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5BF" w:rsidRDefault="00F91FD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6pt;height:393.6pt">
            <v:imagedata r:id="rId4" o:title="Cadastra produto 1"/>
          </v:shape>
        </w:pict>
      </w:r>
    </w:p>
    <w:p w:rsidR="00F91FD9" w:rsidRDefault="00F91FD9"/>
    <w:p w:rsidR="00F91FD9" w:rsidRDefault="00F91FD9">
      <w:r>
        <w:lastRenderedPageBreak/>
        <w:pict>
          <v:shape id="_x0000_i1026" type="#_x0000_t75" style="width:699.6pt;height:393.6pt">
            <v:imagedata r:id="rId5" o:title="Cadastra produto 2"/>
          </v:shape>
        </w:pict>
      </w:r>
    </w:p>
    <w:p w:rsidR="00F91FD9" w:rsidRDefault="00F91FD9">
      <w:r>
        <w:t>Chefe de seção pode criar produtos (com validações)</w:t>
      </w:r>
      <w:bookmarkStart w:id="0" w:name="_GoBack"/>
      <w:bookmarkEnd w:id="0"/>
    </w:p>
    <w:sectPr w:rsidR="00F91FD9" w:rsidSect="00F91FD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75"/>
    <w:rsid w:val="00465364"/>
    <w:rsid w:val="00515B75"/>
    <w:rsid w:val="009727D3"/>
    <w:rsid w:val="00F9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01595"/>
  <w15:chartTrackingRefBased/>
  <w15:docId w15:val="{9AF117BD-183C-447E-A969-2C590C17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Borba</dc:creator>
  <cp:keywords/>
  <dc:description/>
  <cp:lastModifiedBy>Thales Borba</cp:lastModifiedBy>
  <cp:revision>2</cp:revision>
  <dcterms:created xsi:type="dcterms:W3CDTF">2022-06-28T12:32:00Z</dcterms:created>
  <dcterms:modified xsi:type="dcterms:W3CDTF">2022-06-28T12:34:00Z</dcterms:modified>
</cp:coreProperties>
</file>