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BF" w:rsidRDefault="00BE4E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6pt;height:393.6pt">
            <v:imagedata r:id="rId4" o:title="Apenas chefe pode alterar ou deletar"/>
          </v:shape>
        </w:pict>
      </w:r>
    </w:p>
    <w:p w:rsidR="00BE4EFA" w:rsidRDefault="00BE4EFA">
      <w:r>
        <w:t>Apenas chefe de seção pode acessar a área para alterar ou remover produtos</w:t>
      </w:r>
    </w:p>
    <w:p w:rsidR="00BE4EFA" w:rsidRDefault="00BE4EFA">
      <w:r>
        <w:lastRenderedPageBreak/>
        <w:pict>
          <v:shape id="_x0000_i1026" type="#_x0000_t75" style="width:699.6pt;height:393.6pt">
            <v:imagedata r:id="rId5" o:title="Apenas chefe desta seção pode alterar"/>
          </v:shape>
        </w:pict>
      </w:r>
    </w:p>
    <w:p w:rsidR="00BE4EFA" w:rsidRDefault="00BE4EFA">
      <w:r>
        <w:t>Chefes não possuem permissão para alterar produtos de outra seção</w:t>
      </w:r>
      <w:bookmarkStart w:id="0" w:name="_GoBack"/>
      <w:bookmarkEnd w:id="0"/>
    </w:p>
    <w:sectPr w:rsidR="00BE4EFA" w:rsidSect="00BE4EF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BD"/>
    <w:rsid w:val="00465364"/>
    <w:rsid w:val="009727D3"/>
    <w:rsid w:val="00BE4EFA"/>
    <w:rsid w:val="00BF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75B82"/>
  <w15:chartTrackingRefBased/>
  <w15:docId w15:val="{0B0376A4-DF9E-4B11-BED3-70095982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Borba</dc:creator>
  <cp:keywords/>
  <dc:description/>
  <cp:lastModifiedBy>Thales Borba</cp:lastModifiedBy>
  <cp:revision>2</cp:revision>
  <dcterms:created xsi:type="dcterms:W3CDTF">2022-06-28T14:50:00Z</dcterms:created>
  <dcterms:modified xsi:type="dcterms:W3CDTF">2022-06-28T14:53:00Z</dcterms:modified>
</cp:coreProperties>
</file>