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Próstata de dimensões usuais, com estrutura e contornos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Vesículas seminais simétricas.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