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Prof. Denilson Alves Pereira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Carlos Eduardo Oliveira Ferreira Santos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Leonardo Carvalho Silva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Matheus Henrique de Oliveira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Matheus Vítor Ferreira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Thales Maia Mendonça Negrão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2026/1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</w:t>
      </w:r>
    </w:p>
    <w:p w:rsidR="00000000" w:rsidDel="00000000" w:rsidP="00000000" w:rsidRDefault="00000000" w:rsidRPr="00000000" w14:paraId="0000000C">
      <w:pPr>
        <w:spacing w:after="160" w:before="160" w:lineRule="auto"/>
        <w:jc w:val="both"/>
        <w:rPr/>
      </w:pPr>
      <w:r w:rsidDel="00000000" w:rsidR="00000000" w:rsidRPr="00000000">
        <w:rPr>
          <w:rtl w:val="0"/>
        </w:rPr>
        <w:t xml:space="preserve">Levantamento de dados para o sistema de gestão de uma academia de ginástica. A academia possui um conjunto de pessoas, centralizadas na superclasse Pessoa, da qual é importante armazenar os atributos cpf, nomePessoa e dataNasc. As pessoas são especializadas em Aluno ou Instrutor. Dos indivíduos do tipo Instrutor, é necessário armazenar o </w:t>
      </w:r>
      <w:r w:rsidDel="00000000" w:rsidR="00000000" w:rsidRPr="00000000">
        <w:rPr>
          <w:rtl w:val="0"/>
        </w:rPr>
        <w:t xml:space="preserve">salario</w:t>
      </w:r>
      <w:r w:rsidDel="00000000" w:rsidR="00000000" w:rsidRPr="00000000">
        <w:rPr>
          <w:rtl w:val="0"/>
        </w:rPr>
        <w:t xml:space="preserve"> mensal. Para os do tipo Aluno, deve-se registrar o endereço completo, detalhado em logradouro, </w:t>
      </w:r>
      <w:r w:rsidDel="00000000" w:rsidR="00000000" w:rsidRPr="00000000">
        <w:rPr>
          <w:rtl w:val="0"/>
        </w:rPr>
        <w:t xml:space="preserve">numero</w:t>
      </w:r>
      <w:r w:rsidDel="00000000" w:rsidR="00000000" w:rsidRPr="00000000">
        <w:rPr>
          <w:rtl w:val="0"/>
        </w:rPr>
        <w:t xml:space="preserve">, bairro, cidade, estado e cep. A academia oferece opções de Plano, as quais possuem um idPlano, um nomePlano e um valor. Cada Aluno contrata um plano, sendo fundamental registrar a dataAdesao correspondente. As atividades são organizadas por Modalidade, identificadas por idModalidade e nomeModalidade. Cada modalidade dá origem a diversas Turma, que possuem idTurma, horariolnicio e sala. Toda turma é ministra por um Instrutor. Os Aluno podem estar matriculado em várias turmas, sendo necessário saber a dataMatricula de cada um. Por fim, o sistema controla o inventário de Equipamento, onde cada item possui um numSerie e um nomeEquipamento, sendo vinculado à Modalidade que o utiliza.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-806286</wp:posOffset>
            </wp:positionH>
            <wp:positionV relativeFrom="paragraph">
              <wp:posOffset>2962275</wp:posOffset>
            </wp:positionV>
            <wp:extent cx="7341692" cy="43672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1628" r="0" t="4819"/>
                    <a:stretch>
                      <a:fillRect/>
                    </a:stretch>
                  </pic:blipFill>
                  <pic:spPr>
                    <a:xfrm>
                      <a:off x="0" y="0"/>
                      <a:ext cx="7341692" cy="4367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Entidade: Aluno</w:t>
      </w:r>
    </w:p>
    <w:p w:rsidR="00000000" w:rsidDel="00000000" w:rsidP="00000000" w:rsidRDefault="00000000" w:rsidRPr="00000000" w14:paraId="0000000E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Subclasse de Pessoa que representa os clientes matriculados. Armazena dados de localização divididos em seis atributos atômicos para controle de endereço postal.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3810"/>
        <w:gridCol w:w="2304.0000000000005"/>
        <w:gridCol w:w="1565.9999999999995"/>
        <w:tblGridChange w:id="0">
          <w:tblGrid>
            <w:gridCol w:w="1260"/>
            <w:gridCol w:w="3810"/>
            <w:gridCol w:w="2304.0000000000005"/>
            <w:gridCol w:w="1565.999999999999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logradouro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 da via pública.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Identificação numérica da residência.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Inteiro(5) positivo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bairro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Bairro de residência do aluno.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Texto(30)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Cidade de residência.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Texto(30)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Sigla da unidade federativa.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Texto(2)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Código de endereçamento postal.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Texto(8)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2B">
      <w:pPr>
        <w:spacing w:after="2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Entidade: Equipamento</w:t>
      </w:r>
    </w:p>
    <w:p w:rsidR="00000000" w:rsidDel="00000000" w:rsidP="00000000" w:rsidRDefault="00000000" w:rsidRPr="00000000" w14:paraId="0000002C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Tipo Entidade</w:t>
      </w:r>
      <w:r w:rsidDel="00000000" w:rsidR="00000000" w:rsidRPr="00000000">
        <w:rPr>
          <w:rtl w:val="0"/>
        </w:rPr>
        <w:t xml:space="preserve"> que representa o inventário físico da academia. Cada item possui um numSerie único e é vinculado a uma Modalidade específica para controle de uso.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1"/>
        <w:gridCol w:w="3579.0000000000005"/>
        <w:gridCol w:w="1725"/>
        <w:gridCol w:w="1575"/>
        <w:tblGridChange w:id="0">
          <w:tblGrid>
            <w:gridCol w:w="2061"/>
            <w:gridCol w:w="3579.0000000000005"/>
            <w:gridCol w:w="1725"/>
            <w:gridCol w:w="157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numSerie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de fábrica.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Texto(20)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 comercial da máquina.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Texto(50)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Entidade: Instrutor</w:t>
      </w:r>
    </w:p>
    <w:p w:rsidR="00000000" w:rsidDel="00000000" w:rsidP="00000000" w:rsidRDefault="00000000" w:rsidRPr="00000000" w14:paraId="0000003B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Subclasse de Pessoa referente aos profissionais de educação física. Responsável por ministrar aulas e possui o atributo específico de salário mensal.</w:t>
      </w: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4395"/>
        <w:gridCol w:w="2040"/>
        <w:gridCol w:w="1575"/>
        <w:tblGridChange w:id="0">
          <w:tblGrid>
            <w:gridCol w:w="930"/>
            <w:gridCol w:w="4395"/>
            <w:gridCol w:w="2040"/>
            <w:gridCol w:w="157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salario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Remuneração mensal fixa do instrutor.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Real(8,2) positivo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Entidade: Modalidade</w:t>
      </w:r>
    </w:p>
    <w:p w:rsidR="00000000" w:rsidDel="00000000" w:rsidP="00000000" w:rsidRDefault="00000000" w:rsidRPr="00000000" w14:paraId="00000046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Categoria de atividade física oferecida pela academia. Define os tipos de exercícios que utilizam equipamentos específicos e originam as diferentes turmas do sistema.</w:t>
      </w:r>
    </w:p>
    <w:tbl>
      <w:tblPr>
        <w:tblStyle w:val="Table4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3672.0000000000005"/>
        <w:gridCol w:w="1832.9999999999998"/>
        <w:gridCol w:w="1590"/>
        <w:tblGridChange w:id="0">
          <w:tblGrid>
            <w:gridCol w:w="1845"/>
            <w:gridCol w:w="3672.0000000000005"/>
            <w:gridCol w:w="1832.9999999999998"/>
            <w:gridCol w:w="15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Código identificador da modalidade.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Inteiro(3) positivo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 da atividade física.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Texto(40)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Entidade: Pessoa</w:t>
      </w:r>
    </w:p>
    <w:p w:rsidR="00000000" w:rsidDel="00000000" w:rsidP="00000000" w:rsidRDefault="00000000" w:rsidRPr="00000000" w14:paraId="00000055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Superclasse que centraliza os dados básicos de identificação como cpf, nomePessoa e dataNasc, servindo de base para a generalização de usuários.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4125"/>
        <w:gridCol w:w="1830"/>
        <w:gridCol w:w="1590"/>
        <w:tblGridChange w:id="0">
          <w:tblGrid>
            <w:gridCol w:w="1395"/>
            <w:gridCol w:w="4125"/>
            <w:gridCol w:w="1830"/>
            <w:gridCol w:w="15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Cadastro de Pessoa Física.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Texto(11)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 completo do indivíduo.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Texto(80)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dataNasc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de nascimento.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Entidade: Plano</w:t>
      </w:r>
    </w:p>
    <w:p w:rsidR="00000000" w:rsidDel="00000000" w:rsidP="00000000" w:rsidRDefault="00000000" w:rsidRPr="00000000" w14:paraId="00000068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Define as opções de contrato financeiro disponíveis para os alunos. Contém informações sobre o valor da adesão e o nome descritivo do pacote de serviços oferecido.</w:t>
      </w:r>
    </w:p>
    <w:tbl>
      <w:tblPr>
        <w:tblStyle w:val="Table6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3975"/>
        <w:gridCol w:w="1815"/>
        <w:gridCol w:w="1590"/>
        <w:tblGridChange w:id="0">
          <w:tblGrid>
            <w:gridCol w:w="1560"/>
            <w:gridCol w:w="3975"/>
            <w:gridCol w:w="1815"/>
            <w:gridCol w:w="15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do plano comercial.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Inteiro(3) positivo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 do pacote (ex: VIP, Mensal).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Texto(30)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Preço bruto da adesão ao plano.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Real(7,2) positivo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79">
      <w:pPr>
        <w:spacing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Entidade: Turma</w:t>
      </w:r>
    </w:p>
    <w:p w:rsidR="00000000" w:rsidDel="00000000" w:rsidP="00000000" w:rsidRDefault="00000000" w:rsidRPr="00000000" w14:paraId="0000007A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Instância operacional de uma Modalidade em horário e local definidos. É obrigatoriamente vinculada a um Instrutor e pode possuir múltiplos alunos matriculados.</w:t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9"/>
        <w:gridCol w:w="3741"/>
        <w:gridCol w:w="1905"/>
        <w:gridCol w:w="1605"/>
        <w:tblGridChange w:id="0">
          <w:tblGrid>
            <w:gridCol w:w="1689"/>
            <w:gridCol w:w="3741"/>
            <w:gridCol w:w="1905"/>
            <w:gridCol w:w="160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Identificador único da turma.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Inteiro(5) positivo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horarioInicio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Horário previsto para início da aula.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Hora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Identificação do local físico da aula.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Texto(20)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 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Relacionamento: contrata</w:t>
      </w:r>
    </w:p>
    <w:p w:rsidR="00000000" w:rsidDel="00000000" w:rsidP="00000000" w:rsidRDefault="00000000" w:rsidRPr="00000000" w14:paraId="0000008D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Associa Aluno a um Plano. Registra a dataAdesao, definindo o início da vigência contratual e as permissões de acesso do cliente.</w:t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765"/>
        <w:gridCol w:w="1920"/>
        <w:gridCol w:w="1590"/>
        <w:tblGridChange w:id="0">
          <w:tblGrid>
            <w:gridCol w:w="1665"/>
            <w:gridCol w:w="3765"/>
            <w:gridCol w:w="1920"/>
            <w:gridCol w:w="159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dataAdesao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em que o contrato foi assinado.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Relacionamento: matriculado</w:t>
      </w:r>
    </w:p>
    <w:p w:rsidR="00000000" w:rsidDel="00000000" w:rsidP="00000000" w:rsidRDefault="00000000" w:rsidRPr="00000000" w14:paraId="00000098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Vincula Aluno a Turma. Armazena a dataMatricula, permitindo o controle de lotação das salas e a gestão de frequência nas aulas oferecidas.</w:t>
      </w:r>
    </w:p>
    <w:tbl>
      <w:tblPr>
        <w:tblStyle w:val="Table9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789"/>
        <w:gridCol w:w="1911.0000000000005"/>
        <w:gridCol w:w="1575"/>
        <w:tblGridChange w:id="0">
          <w:tblGrid>
            <w:gridCol w:w="1665"/>
            <w:gridCol w:w="3789"/>
            <w:gridCol w:w="1911.0000000000005"/>
            <w:gridCol w:w="157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Permite nulo?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de ingresso do aluno na turma.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Tipo Relacionamento: ministra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Define a responsabilidade técnica do Instrutor sobre a Turma. Estabelece o vínculo entre o profissional e o horário de aula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Tipo Relacionamento: pertence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Relaciona a Turma à sua Modalidade de origem. Garante a correta classificação das aulas conforme o programa de exercícios da categoria.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Tipo Relacionamento: utiliza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Indica quais itens de Equipamento são necessários para uma Modalidade. Mapeia a infraestrutura física indispensável para a prática da atividade.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