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38434" w14:textId="0557C87F" w:rsidR="00F934A9" w:rsidRDefault="00F52AF0" w:rsidP="00F934A9">
      <w:pPr>
        <w:tabs>
          <w:tab w:val="left" w:pos="720"/>
        </w:tabs>
        <w:suppressAutoHyphens/>
        <w:spacing w:before="240" w:line="360" w:lineRule="auto"/>
        <w:ind w:leftChars="-1" w:left="1" w:hangingChars="1" w:hanging="3"/>
        <w:jc w:val="center"/>
        <w:outlineLvl w:val="0"/>
        <w:rPr>
          <w:b/>
          <w:bCs/>
          <w:position w:val="-1"/>
          <w:sz w:val="32"/>
          <w:szCs w:val="32"/>
        </w:rPr>
      </w:pPr>
      <w:r>
        <w:rPr>
          <w:b/>
          <w:bCs/>
          <w:position w:val="-1"/>
          <w:sz w:val="32"/>
          <w:szCs w:val="32"/>
        </w:rPr>
        <w:t>5</w:t>
      </w:r>
      <w:r w:rsidR="00F934A9" w:rsidRPr="007E353F">
        <w:rPr>
          <w:b/>
          <w:bCs/>
          <w:position w:val="-1"/>
          <w:sz w:val="32"/>
          <w:szCs w:val="32"/>
        </w:rPr>
        <w:t>ª Etapa do Desenvolvimento de Projeto de Business Intelligence – BI</w:t>
      </w:r>
    </w:p>
    <w:p w14:paraId="1D9B89ED" w14:textId="77777777" w:rsidR="00F618D9" w:rsidRPr="007E353F" w:rsidRDefault="00F618D9" w:rsidP="00F934A9">
      <w:pPr>
        <w:tabs>
          <w:tab w:val="left" w:pos="720"/>
        </w:tabs>
        <w:suppressAutoHyphens/>
        <w:spacing w:before="240" w:line="360" w:lineRule="auto"/>
        <w:ind w:leftChars="-1" w:left="1" w:hangingChars="1" w:hanging="3"/>
        <w:jc w:val="center"/>
        <w:outlineLvl w:val="0"/>
        <w:rPr>
          <w:b/>
          <w:bCs/>
          <w:position w:val="-1"/>
          <w:sz w:val="32"/>
          <w:szCs w:val="32"/>
        </w:rPr>
      </w:pPr>
    </w:p>
    <w:p w14:paraId="5772BF46" w14:textId="77777777" w:rsidR="00F618D9" w:rsidRDefault="00F934A9" w:rsidP="00F618D9">
      <w:pPr>
        <w:tabs>
          <w:tab w:val="left" w:pos="720"/>
        </w:tabs>
        <w:suppressAutoHyphens/>
        <w:ind w:leftChars="-1" w:hangingChars="1" w:hanging="2"/>
        <w:jc w:val="center"/>
        <w:outlineLvl w:val="0"/>
        <w:rPr>
          <w:b/>
        </w:rPr>
      </w:pPr>
      <w:r w:rsidRPr="007E353F">
        <w:rPr>
          <w:b/>
        </w:rPr>
        <w:t xml:space="preserve">Andressa Carneiro Rocha, Elias Nogueira Salgado, Fernando Queiroz de Paula, Pedro Henrique dos Santos Machado, Thales de Mattos Oliveira, </w:t>
      </w:r>
    </w:p>
    <w:p w14:paraId="0A70B0B1" w14:textId="3938E9EB" w:rsidR="00F934A9" w:rsidRDefault="00F934A9" w:rsidP="00F618D9">
      <w:pPr>
        <w:tabs>
          <w:tab w:val="left" w:pos="720"/>
        </w:tabs>
        <w:suppressAutoHyphens/>
        <w:ind w:leftChars="-1" w:hangingChars="1" w:hanging="2"/>
        <w:jc w:val="center"/>
        <w:outlineLvl w:val="0"/>
        <w:rPr>
          <w:b/>
        </w:rPr>
      </w:pPr>
      <w:r w:rsidRPr="007E353F">
        <w:rPr>
          <w:b/>
        </w:rPr>
        <w:t>Victor Hugo da Silva Aguiar, Vinícius Duarte Oliveira Lage</w:t>
      </w:r>
    </w:p>
    <w:p w14:paraId="241E83F8" w14:textId="77777777" w:rsidR="00F618D9" w:rsidRPr="007E353F" w:rsidRDefault="00F618D9" w:rsidP="00F618D9">
      <w:pPr>
        <w:tabs>
          <w:tab w:val="left" w:pos="720"/>
        </w:tabs>
        <w:suppressAutoHyphens/>
        <w:spacing w:before="240"/>
        <w:ind w:leftChars="-1" w:hangingChars="1" w:hanging="2"/>
        <w:jc w:val="center"/>
        <w:outlineLvl w:val="0"/>
        <w:rPr>
          <w:b/>
        </w:rPr>
      </w:pPr>
    </w:p>
    <w:p w14:paraId="203728BB" w14:textId="33B7B5AE" w:rsidR="00F934A9" w:rsidRPr="007E353F" w:rsidRDefault="00F934A9" w:rsidP="00F934A9">
      <w:pPr>
        <w:spacing w:line="360" w:lineRule="auto"/>
        <w:ind w:left="2" w:hanging="2"/>
        <w:jc w:val="center"/>
        <w:rPr>
          <w:b/>
        </w:rPr>
      </w:pPr>
      <w:r w:rsidRPr="007E353F">
        <w:rPr>
          <w:b/>
        </w:rPr>
        <w:t xml:space="preserve">Orientadora: Viviane </w:t>
      </w:r>
      <w:r w:rsidR="007E353F" w:rsidRPr="007E353F">
        <w:rPr>
          <w:b/>
        </w:rPr>
        <w:t>Cristina Dias</w:t>
      </w:r>
    </w:p>
    <w:p w14:paraId="7F224AC6" w14:textId="77777777" w:rsidR="00F934A9" w:rsidRPr="007E353F" w:rsidRDefault="00F934A9" w:rsidP="00F934A9">
      <w:pPr>
        <w:ind w:left="2" w:hanging="2"/>
        <w:jc w:val="center"/>
      </w:pPr>
      <w:r w:rsidRPr="007E353F">
        <w:t xml:space="preserve">PUC Minas </w:t>
      </w:r>
    </w:p>
    <w:p w14:paraId="619B7AA6" w14:textId="77777777" w:rsidR="00F934A9" w:rsidRPr="007E353F" w:rsidRDefault="00F934A9" w:rsidP="00F934A9">
      <w:pPr>
        <w:spacing w:line="360" w:lineRule="auto"/>
        <w:ind w:left="2" w:hanging="2"/>
        <w:jc w:val="center"/>
      </w:pPr>
      <w:r w:rsidRPr="007E353F">
        <w:t>Curso de Tecnologia em Banco de Dados</w:t>
      </w:r>
    </w:p>
    <w:p w14:paraId="78DC1763" w14:textId="77777777" w:rsidR="007E353F" w:rsidRDefault="007E353F" w:rsidP="00EC1F08">
      <w:pPr>
        <w:pStyle w:val="NormalWeb"/>
        <w:shd w:val="clear" w:color="auto" w:fill="FFFFFF"/>
        <w:spacing w:before="180" w:after="180" w:line="360" w:lineRule="auto"/>
        <w:jc w:val="both"/>
        <w:rPr>
          <w:b/>
          <w:bCs/>
          <w:shd w:val="clear" w:color="auto" w:fill="FFFFFF"/>
        </w:rPr>
      </w:pPr>
    </w:p>
    <w:p w14:paraId="29253998" w14:textId="32927CD8" w:rsidR="008046BD" w:rsidRPr="007E353F" w:rsidRDefault="008046BD" w:rsidP="00EC1F08">
      <w:pPr>
        <w:pStyle w:val="NormalWeb"/>
        <w:shd w:val="clear" w:color="auto" w:fill="FFFFFF"/>
        <w:spacing w:before="180" w:after="180" w:line="360" w:lineRule="auto"/>
        <w:jc w:val="both"/>
        <w:rPr>
          <w:b/>
          <w:bCs/>
        </w:rPr>
      </w:pPr>
      <w:r w:rsidRPr="007E353F">
        <w:rPr>
          <w:b/>
          <w:bCs/>
          <w:shd w:val="clear" w:color="auto" w:fill="FFFFFF"/>
        </w:rPr>
        <w:t xml:space="preserve">1º </w:t>
      </w:r>
      <w:r w:rsidR="0076435D">
        <w:rPr>
          <w:b/>
          <w:bCs/>
          <w:shd w:val="clear" w:color="auto" w:fill="FFFFFF"/>
        </w:rPr>
        <w:t>-</w:t>
      </w:r>
      <w:r w:rsidR="009B266E" w:rsidRPr="009B266E">
        <w:rPr>
          <w:b/>
          <w:bCs/>
          <w:shd w:val="clear" w:color="auto" w:fill="FFFFFF"/>
        </w:rPr>
        <w:t xml:space="preserve"> Escolha uma ferramenta de modelagem de dados para representação do projeto.</w:t>
      </w:r>
    </w:p>
    <w:p w14:paraId="20141686" w14:textId="1EB3AB21" w:rsidR="00A12050" w:rsidRDefault="009B266E" w:rsidP="009B266E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  <w:r>
        <w:t xml:space="preserve">A escolha da ferramenta de modelagem de dados foi baseada </w:t>
      </w:r>
      <w:r w:rsidR="0076435D">
        <w:t>n</w:t>
      </w:r>
      <w:r>
        <w:t>a facilidade de uso e a adequação às necessidades do projeto. O DB Designer foi selecionado devido à sua interface intuitiva e sua capacidade de criar modelos de banco de dados de maneira eficiente</w:t>
      </w:r>
      <w:r w:rsidR="0076435D">
        <w:t>.</w:t>
      </w:r>
    </w:p>
    <w:p w14:paraId="01AC6B2E" w14:textId="7AFB91C4" w:rsidR="009B266E" w:rsidRDefault="009B266E" w:rsidP="009B266E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  <w:r>
        <w:t>Outro fator que contribuiu para a escolha do DB Designer foi a sua capacidade de gerar automaticamente o código SQL a partir do modelo criado. Isso economiza tempo e reduz a possibilidade de erros na implementação do banco de dados.</w:t>
      </w:r>
    </w:p>
    <w:p w14:paraId="21F94225" w14:textId="49E7C0B3" w:rsidR="007E353F" w:rsidRDefault="009B266E" w:rsidP="009B266E">
      <w:pPr>
        <w:pStyle w:val="NormalWeb"/>
        <w:shd w:val="clear" w:color="auto" w:fill="FFFFFF"/>
        <w:spacing w:before="180" w:beforeAutospacing="0" w:after="180" w:afterAutospacing="0" w:line="360" w:lineRule="auto"/>
        <w:ind w:firstLine="708"/>
        <w:jc w:val="both"/>
      </w:pPr>
      <w:r>
        <w:t>Além disso, o DB Designer é uma ferramenta amplamente utilizada na indústria de desenvolvimento de software e é bem documentada, o que facilita o aprendizado e a resolução de problemas.</w:t>
      </w:r>
    </w:p>
    <w:p w14:paraId="437AA983" w14:textId="77777777" w:rsidR="00A12050" w:rsidRPr="007E353F" w:rsidRDefault="00A12050" w:rsidP="009B266E">
      <w:pPr>
        <w:pStyle w:val="NormalWeb"/>
        <w:shd w:val="clear" w:color="auto" w:fill="FFFFFF"/>
        <w:spacing w:before="180" w:beforeAutospacing="0" w:after="180" w:afterAutospacing="0" w:line="360" w:lineRule="auto"/>
        <w:ind w:firstLine="708"/>
        <w:jc w:val="both"/>
      </w:pPr>
    </w:p>
    <w:p w14:paraId="6D29C23D" w14:textId="0CAADBCD" w:rsidR="00F934A9" w:rsidRPr="007E353F" w:rsidRDefault="008046BD" w:rsidP="009B266E">
      <w:pPr>
        <w:pStyle w:val="NormalWeb"/>
        <w:shd w:val="clear" w:color="auto" w:fill="FFFFFF"/>
        <w:spacing w:before="180" w:beforeAutospacing="0" w:after="180" w:afterAutospacing="0" w:line="360" w:lineRule="auto"/>
        <w:jc w:val="both"/>
      </w:pPr>
      <w:r w:rsidRPr="007E353F">
        <w:rPr>
          <w:b/>
          <w:bCs/>
          <w:shd w:val="clear" w:color="auto" w:fill="FFFFFF"/>
        </w:rPr>
        <w:t xml:space="preserve">2º </w:t>
      </w:r>
      <w:r w:rsidR="0076435D">
        <w:rPr>
          <w:b/>
          <w:bCs/>
          <w:shd w:val="clear" w:color="auto" w:fill="FFFFFF"/>
        </w:rPr>
        <w:t xml:space="preserve">- </w:t>
      </w:r>
      <w:r w:rsidR="009B266E" w:rsidRPr="009B266E">
        <w:rPr>
          <w:b/>
          <w:bCs/>
          <w:shd w:val="clear" w:color="auto" w:fill="FFFFFF"/>
        </w:rPr>
        <w:t>A partir dos levantamentos de requisitos realizados faça a proposta de modelagem</w:t>
      </w:r>
    </w:p>
    <w:p w14:paraId="7D5DD81E" w14:textId="49BAD2A8" w:rsidR="00903010" w:rsidRDefault="00903010" w:rsidP="00A12050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  <w:r w:rsidRPr="00903010">
        <w:t xml:space="preserve">O modelo de dados proposto segue a estrutura de um modelo de estrela, que é um modelo </w:t>
      </w:r>
      <w:r w:rsidR="0076435D">
        <w:t>u</w:t>
      </w:r>
      <w:r w:rsidRPr="00903010">
        <w:t xml:space="preserve">tilizado para representar dados em um ambiente de data warehousing. Nesse modelo, a tabela "EstatisticasLeiteHumano" atua como a tabela fato, que contém as </w:t>
      </w:r>
      <w:r w:rsidRPr="00903010">
        <w:lastRenderedPageBreak/>
        <w:t>métricas principais que desejamos analisar, como doadoras, receptores, leite coletado, leite distribuído, leite transferido</w:t>
      </w:r>
      <w:r w:rsidR="0076435D">
        <w:t>,</w:t>
      </w:r>
      <w:r w:rsidRPr="00903010">
        <w:t xml:space="preserve"> leite recebido</w:t>
      </w:r>
      <w:r w:rsidR="0076435D">
        <w:t xml:space="preserve"> etc.</w:t>
      </w:r>
      <w:r w:rsidRPr="00903010">
        <w:t xml:space="preserve"> As tabelas "Tempo" e "Localidade" funcionam como tabelas de dimensão que fornecem informações contextuais sobre o tempo e a localidade em que as estatísticas foram registradas.</w:t>
      </w:r>
    </w:p>
    <w:p w14:paraId="4DC0DD27" w14:textId="056F743B" w:rsidR="00A12050" w:rsidRDefault="00A12050" w:rsidP="00A12050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  <w:r>
        <w:t>As métricas e medidas definidas no modelo permitem uma visão abrangente das operações do banco de leite humano e são projetadas para responder a perguntas específicas sobre o desempenho e a eficiência do banco.</w:t>
      </w:r>
    </w:p>
    <w:p w14:paraId="09AC4F79" w14:textId="67A01F69" w:rsidR="00A12050" w:rsidRDefault="0076435D" w:rsidP="00A12050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  <w:r>
        <w:t>A</w:t>
      </w:r>
      <w:r w:rsidR="00A12050">
        <w:t xml:space="preserve"> proposta</w:t>
      </w:r>
      <w:r>
        <w:t xml:space="preserve"> também</w:t>
      </w:r>
      <w:r w:rsidR="00A12050">
        <w:t xml:space="preserve"> inclui a definição de cálculos adicionais e agregações que podem ser aplicados aos dados, proporcionando flexibilidade para explorar diferentes aspectos dos dados de acordo com os objetivos da análise.</w:t>
      </w:r>
    </w:p>
    <w:p w14:paraId="14A49C4B" w14:textId="77777777" w:rsidR="001F2054" w:rsidRDefault="00A12050" w:rsidP="001F2054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  <w:r>
        <w:t>O modelo de dados proposto atende aos requisitos identificados no levantamento e fornece uma estrutura sólida para a análise dos dados de coleta e distribuição de leite humano nos bancos de leite humano e postos de coleta</w:t>
      </w:r>
      <w:r w:rsidR="00903010">
        <w:t>:</w:t>
      </w:r>
    </w:p>
    <w:p w14:paraId="27F6EEFF" w14:textId="5A43A533" w:rsidR="00903010" w:rsidRDefault="001F2054" w:rsidP="001F2054">
      <w:pPr>
        <w:pStyle w:val="NormalWeb"/>
        <w:shd w:val="clear" w:color="auto" w:fill="FFFFFF"/>
        <w:spacing w:before="180" w:after="180" w:line="360" w:lineRule="auto"/>
        <w:jc w:val="both"/>
      </w:pPr>
      <w:r>
        <w:rPr>
          <w:noProof/>
          <w14:ligatures w14:val="standardContextual"/>
        </w:rPr>
        <w:drawing>
          <wp:inline distT="0" distB="0" distL="0" distR="0" wp14:anchorId="70257D27" wp14:editId="1425F71F">
            <wp:extent cx="5400040" cy="3700780"/>
            <wp:effectExtent l="0" t="0" r="0" b="0"/>
            <wp:docPr id="12683015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0158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DF08" w14:textId="77777777" w:rsidR="00A12050" w:rsidRPr="00F064C2" w:rsidRDefault="00A12050" w:rsidP="00A12050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/>
          <w:bCs/>
        </w:rPr>
      </w:pPr>
      <w:r w:rsidRPr="00F064C2">
        <w:rPr>
          <w:b/>
          <w:bCs/>
        </w:rPr>
        <w:t>Tabela "Localidade":</w:t>
      </w:r>
    </w:p>
    <w:p w14:paraId="0D26D46E" w14:textId="12245CD6" w:rsidR="00A12050" w:rsidRDefault="00F064C2" w:rsidP="00F064C2">
      <w:pPr>
        <w:pStyle w:val="NormalWeb"/>
        <w:shd w:val="clear" w:color="auto" w:fill="FFFFFF"/>
        <w:spacing w:before="240" w:beforeAutospacing="0" w:after="0" w:afterAutospacing="0" w:line="360" w:lineRule="auto"/>
        <w:ind w:firstLine="708"/>
        <w:jc w:val="both"/>
      </w:pPr>
      <w:r>
        <w:t>- idTempo</w:t>
      </w:r>
      <w:r w:rsidR="00A12050">
        <w:t xml:space="preserve"> (Chave Primária) - (INT)</w:t>
      </w:r>
    </w:p>
    <w:p w14:paraId="25B039BC" w14:textId="40418C60" w:rsidR="00A12050" w:rsidRDefault="00F064C2" w:rsidP="00F064C2">
      <w:pPr>
        <w:pStyle w:val="NormalWeb"/>
        <w:shd w:val="clear" w:color="auto" w:fill="FFFFFF"/>
        <w:spacing w:before="240" w:beforeAutospacing="0" w:after="0" w:afterAutospacing="0" w:line="360" w:lineRule="auto"/>
        <w:ind w:firstLine="708"/>
        <w:jc w:val="both"/>
      </w:pPr>
      <w:r>
        <w:lastRenderedPageBreak/>
        <w:t xml:space="preserve">- </w:t>
      </w:r>
      <w:r w:rsidR="00A12050">
        <w:t>Estado - (VARCHAR)</w:t>
      </w:r>
      <w:r>
        <w:t>: Estado da federação</w:t>
      </w:r>
      <w:r w:rsidR="00903010">
        <w:t>.</w:t>
      </w:r>
    </w:p>
    <w:p w14:paraId="74A3AD7D" w14:textId="478FD711" w:rsidR="00A12050" w:rsidRDefault="00F064C2" w:rsidP="00F064C2">
      <w:pPr>
        <w:pStyle w:val="NormalWeb"/>
        <w:shd w:val="clear" w:color="auto" w:fill="FFFFFF"/>
        <w:spacing w:before="240" w:beforeAutospacing="0" w:after="0" w:afterAutospacing="0" w:line="360" w:lineRule="auto"/>
        <w:ind w:firstLine="708"/>
        <w:jc w:val="both"/>
      </w:pPr>
      <w:r>
        <w:t xml:space="preserve">- </w:t>
      </w:r>
      <w:r w:rsidR="00A12050">
        <w:t>Regi</w:t>
      </w:r>
      <w:r>
        <w:t>a</w:t>
      </w:r>
      <w:r w:rsidR="00A12050">
        <w:t>o - (VARCHAR)</w:t>
      </w:r>
      <w:r>
        <w:t>: Região do pa</w:t>
      </w:r>
      <w:r w:rsidR="00903010">
        <w:t>ís.</w:t>
      </w:r>
    </w:p>
    <w:p w14:paraId="46437AF3" w14:textId="77777777" w:rsidR="00A12050" w:rsidRDefault="00A12050" w:rsidP="00A12050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</w:pPr>
    </w:p>
    <w:p w14:paraId="77FE175A" w14:textId="65B42B65" w:rsidR="00A12050" w:rsidRDefault="00A12050" w:rsidP="00A12050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</w:pPr>
      <w:r w:rsidRPr="00F064C2">
        <w:rPr>
          <w:b/>
          <w:bCs/>
        </w:rPr>
        <w:t>Tabela "Tempo":</w:t>
      </w:r>
    </w:p>
    <w:p w14:paraId="69D2C4CA" w14:textId="619CA2FE" w:rsidR="00A12050" w:rsidRDefault="00903010" w:rsidP="00F064C2">
      <w:pPr>
        <w:pStyle w:val="NormalWeb"/>
        <w:shd w:val="clear" w:color="auto" w:fill="FFFFFF"/>
        <w:spacing w:before="240" w:beforeAutospacing="0" w:after="0" w:afterAutospacing="0" w:line="360" w:lineRule="auto"/>
        <w:ind w:firstLine="708"/>
        <w:jc w:val="both"/>
      </w:pPr>
      <w:r>
        <w:t xml:space="preserve">- </w:t>
      </w:r>
      <w:r w:rsidR="00F064C2">
        <w:t>idLocalidade</w:t>
      </w:r>
      <w:r w:rsidR="00A12050">
        <w:t xml:space="preserve"> (Chave Primária) - (INT)</w:t>
      </w:r>
    </w:p>
    <w:p w14:paraId="55D46534" w14:textId="34B2B23D" w:rsidR="00A12050" w:rsidRDefault="00903010" w:rsidP="00F064C2">
      <w:pPr>
        <w:pStyle w:val="NormalWeb"/>
        <w:shd w:val="clear" w:color="auto" w:fill="FFFFFF"/>
        <w:spacing w:before="240" w:beforeAutospacing="0" w:after="0" w:afterAutospacing="0" w:line="360" w:lineRule="auto"/>
        <w:ind w:firstLine="708"/>
        <w:jc w:val="both"/>
      </w:pPr>
      <w:r>
        <w:t xml:space="preserve">- </w:t>
      </w:r>
      <w:r w:rsidR="00A12050">
        <w:t>Mês - (VARCHAR)</w:t>
      </w:r>
    </w:p>
    <w:p w14:paraId="503B6457" w14:textId="4E623D1B" w:rsidR="00A12050" w:rsidRDefault="00903010" w:rsidP="00F064C2">
      <w:pPr>
        <w:pStyle w:val="NormalWeb"/>
        <w:shd w:val="clear" w:color="auto" w:fill="FFFFFF"/>
        <w:spacing w:before="240" w:beforeAutospacing="0" w:after="0" w:afterAutospacing="0" w:line="360" w:lineRule="auto"/>
        <w:ind w:firstLine="708"/>
        <w:jc w:val="both"/>
      </w:pPr>
      <w:r>
        <w:t xml:space="preserve">- </w:t>
      </w:r>
      <w:r w:rsidR="00A12050">
        <w:t>Ano - (INT)</w:t>
      </w:r>
    </w:p>
    <w:p w14:paraId="11853F64" w14:textId="77777777" w:rsidR="00A12050" w:rsidRDefault="00A12050" w:rsidP="00A12050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</w:pPr>
    </w:p>
    <w:p w14:paraId="3FDD9461" w14:textId="77777777" w:rsidR="00A12050" w:rsidRPr="00F064C2" w:rsidRDefault="00A12050" w:rsidP="00A12050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/>
          <w:bCs/>
        </w:rPr>
      </w:pPr>
      <w:r w:rsidRPr="00F064C2">
        <w:rPr>
          <w:b/>
          <w:bCs/>
        </w:rPr>
        <w:t>Tabela "EstatisticasLeiteHumano":</w:t>
      </w:r>
    </w:p>
    <w:p w14:paraId="52639A36" w14:textId="4A34297D" w:rsidR="00F064C2" w:rsidRDefault="00F064C2" w:rsidP="00F064C2">
      <w:pPr>
        <w:pStyle w:val="NormalWeb"/>
        <w:shd w:val="clear" w:color="auto" w:fill="FFFFFF"/>
        <w:spacing w:before="240" w:beforeAutospacing="0" w:after="0" w:afterAutospacing="0" w:line="360" w:lineRule="auto"/>
        <w:ind w:firstLine="708"/>
        <w:jc w:val="both"/>
      </w:pPr>
      <w:r>
        <w:t>- idEstatisticasLeiteHumano (Chave Primária) - (INT)</w:t>
      </w:r>
    </w:p>
    <w:p w14:paraId="063BB5A1" w14:textId="012343B8" w:rsidR="00A12050" w:rsidRDefault="00F064C2" w:rsidP="00F064C2">
      <w:pPr>
        <w:pStyle w:val="NormalWeb"/>
        <w:shd w:val="clear" w:color="auto" w:fill="FFFFFF"/>
        <w:spacing w:before="240" w:beforeAutospacing="0" w:after="0" w:afterAutospacing="0" w:line="360" w:lineRule="auto"/>
        <w:ind w:firstLine="708"/>
        <w:jc w:val="both"/>
      </w:pPr>
      <w:r>
        <w:t xml:space="preserve">- </w:t>
      </w:r>
      <w:r w:rsidR="00A12050">
        <w:t>Localidade_</w:t>
      </w:r>
      <w:r>
        <w:t>idLocalidade</w:t>
      </w:r>
      <w:r w:rsidR="00A12050">
        <w:t xml:space="preserve"> (Chave Estrangeira </w:t>
      </w:r>
      <w:r>
        <w:t>ref.</w:t>
      </w:r>
      <w:r w:rsidR="00A12050">
        <w:t xml:space="preserve"> tabela "Localidade") - (INT)</w:t>
      </w:r>
    </w:p>
    <w:p w14:paraId="7577819A" w14:textId="5EF45110" w:rsidR="00A12050" w:rsidRDefault="00F064C2" w:rsidP="00F064C2">
      <w:pPr>
        <w:pStyle w:val="NormalWeb"/>
        <w:shd w:val="clear" w:color="auto" w:fill="FFFFFF"/>
        <w:spacing w:before="240" w:beforeAutospacing="0" w:after="0" w:afterAutospacing="0" w:line="360" w:lineRule="auto"/>
        <w:ind w:firstLine="708"/>
        <w:jc w:val="both"/>
      </w:pPr>
      <w:r>
        <w:t xml:space="preserve">- </w:t>
      </w:r>
      <w:r w:rsidR="00A12050">
        <w:t>Tempo_</w:t>
      </w:r>
      <w:r w:rsidRPr="00F064C2">
        <w:t xml:space="preserve"> </w:t>
      </w:r>
      <w:r>
        <w:t>idTempo</w:t>
      </w:r>
      <w:r w:rsidR="00A12050">
        <w:t xml:space="preserve"> (Chave Estrangeira ref</w:t>
      </w:r>
      <w:r>
        <w:t>.</w:t>
      </w:r>
      <w:r w:rsidR="00A12050">
        <w:t xml:space="preserve"> tabela "Tempo") - (INT)</w:t>
      </w:r>
    </w:p>
    <w:p w14:paraId="3C0F306D" w14:textId="643374F4" w:rsidR="00A12050" w:rsidRDefault="00A12050" w:rsidP="00A12050">
      <w:pPr>
        <w:pStyle w:val="NormalWeb"/>
        <w:shd w:val="clear" w:color="auto" w:fill="FFFFFF"/>
        <w:spacing w:line="360" w:lineRule="auto"/>
        <w:ind w:firstLine="708"/>
        <w:jc w:val="both"/>
      </w:pPr>
      <w:r>
        <w:t>- Doadoras</w:t>
      </w:r>
      <w:r w:rsidR="00F064C2">
        <w:t xml:space="preserve"> - (DECIMAL)</w:t>
      </w:r>
      <w:r>
        <w:t>: Representa a soma das doadoras do banco de leite humano/posto de coleta que doaram leite humano no mês, independentemente do número de vezes e do volume doado.</w:t>
      </w:r>
    </w:p>
    <w:p w14:paraId="2DC18C7B" w14:textId="0734D239" w:rsidR="00A12050" w:rsidRDefault="00A12050" w:rsidP="00A12050">
      <w:pPr>
        <w:pStyle w:val="NormalWeb"/>
        <w:shd w:val="clear" w:color="auto" w:fill="FFFFFF"/>
        <w:spacing w:line="360" w:lineRule="auto"/>
        <w:ind w:firstLine="708"/>
        <w:jc w:val="both"/>
      </w:pPr>
      <w:r>
        <w:t>- Receptores</w:t>
      </w:r>
      <w:r w:rsidR="00F064C2">
        <w:t xml:space="preserve"> - (DECIMAL)</w:t>
      </w:r>
      <w:r>
        <w:t>: Representa a soma das crianças que receberam naquele mês leite humano pasteurizado ou leite humano cru da sua própria mãe, independentemente do número de vezes e do volume recebido.</w:t>
      </w:r>
    </w:p>
    <w:p w14:paraId="75371E13" w14:textId="57D1F0ED" w:rsidR="00A12050" w:rsidRDefault="00A12050" w:rsidP="00A12050">
      <w:pPr>
        <w:pStyle w:val="NormalWeb"/>
        <w:shd w:val="clear" w:color="auto" w:fill="FFFFFF"/>
        <w:spacing w:line="360" w:lineRule="auto"/>
        <w:ind w:firstLine="708"/>
        <w:jc w:val="both"/>
      </w:pPr>
      <w:r>
        <w:t>- LeiteColetado</w:t>
      </w:r>
      <w:r w:rsidR="00F064C2">
        <w:t xml:space="preserve"> - (DECIMAL)</w:t>
      </w:r>
      <w:r>
        <w:t>: Representa o volume total, em litros, de Leite Humano Ordenhado Cru (LHOC) coletado naquele mês sob a responsabilidade do banco de leite humano/posto de coleta.</w:t>
      </w:r>
    </w:p>
    <w:p w14:paraId="0D4FE8B4" w14:textId="77777777" w:rsidR="006B651C" w:rsidRDefault="006B651C" w:rsidP="006B651C">
      <w:pPr>
        <w:pStyle w:val="NormalWeb"/>
        <w:shd w:val="clear" w:color="auto" w:fill="FFFFFF"/>
        <w:spacing w:line="360" w:lineRule="auto"/>
        <w:ind w:firstLine="708"/>
        <w:jc w:val="both"/>
      </w:pPr>
      <w:r>
        <w:t>- LeiteDistribuido - (DECIMAL): Representa o volume total, em litros, de leite humano distribuído no mês, para receptor cadastrado no banco de leite humano/posto de coleta.</w:t>
      </w:r>
    </w:p>
    <w:p w14:paraId="548ACBEB" w14:textId="6258D563" w:rsidR="00A12050" w:rsidRDefault="00A12050" w:rsidP="00A12050">
      <w:pPr>
        <w:pStyle w:val="NormalWeb"/>
        <w:shd w:val="clear" w:color="auto" w:fill="FFFFFF"/>
        <w:spacing w:line="360" w:lineRule="auto"/>
        <w:ind w:firstLine="708"/>
        <w:jc w:val="both"/>
      </w:pPr>
      <w:r>
        <w:t>- LeiteTransferido</w:t>
      </w:r>
      <w:r w:rsidR="00F064C2">
        <w:t xml:space="preserve"> - (DECIMAL)</w:t>
      </w:r>
      <w:r>
        <w:t xml:space="preserve">: Representa o volume total, em litros, de leite humano coletado e transferido para outro banco de leite humano/posto de coleta. </w:t>
      </w:r>
    </w:p>
    <w:p w14:paraId="3E6BD2C7" w14:textId="77777777" w:rsidR="006B651C" w:rsidRDefault="006B651C" w:rsidP="006B651C">
      <w:pPr>
        <w:pStyle w:val="NormalWeb"/>
        <w:shd w:val="clear" w:color="auto" w:fill="FFFFFF"/>
        <w:spacing w:line="360" w:lineRule="auto"/>
        <w:ind w:firstLine="708"/>
        <w:jc w:val="both"/>
      </w:pPr>
      <w:r>
        <w:lastRenderedPageBreak/>
        <w:t>- LeiteRecebido - (DECIMAL): Representa o volume total, em litros, de leite humano recebido no mês de outro banco de leite humano/posto de coleta.</w:t>
      </w:r>
    </w:p>
    <w:p w14:paraId="16820DEB" w14:textId="3E56E7F9" w:rsidR="006B651C" w:rsidRDefault="006B651C" w:rsidP="006B651C">
      <w:pPr>
        <w:pStyle w:val="NormalWeb"/>
        <w:shd w:val="clear" w:color="auto" w:fill="FFFFFF"/>
        <w:spacing w:line="360" w:lineRule="auto"/>
        <w:ind w:firstLine="708"/>
        <w:jc w:val="both"/>
      </w:pPr>
      <w:r>
        <w:t>- AtendGrupo - (DECIMAL): R</w:t>
      </w:r>
      <w:r w:rsidRPr="006B651C">
        <w:t>epresenta a soma de clientes que participaram de cada grupo realizado</w:t>
      </w:r>
    </w:p>
    <w:p w14:paraId="19F8A389" w14:textId="7B858481" w:rsidR="006B651C" w:rsidRDefault="006B651C" w:rsidP="006B651C">
      <w:pPr>
        <w:pStyle w:val="NormalWeb"/>
        <w:shd w:val="clear" w:color="auto" w:fill="FFFFFF"/>
        <w:spacing w:line="360" w:lineRule="auto"/>
        <w:ind w:firstLine="708"/>
        <w:jc w:val="both"/>
      </w:pPr>
      <w:r>
        <w:t>- AdentIndividual - (DECIMAL): R</w:t>
      </w:r>
      <w:r w:rsidRPr="006B651C">
        <w:t>epresenta a soma de atendimentos, independentemente de ter sido realizado para a mesma pessoa em momentos diferentes.</w:t>
      </w:r>
    </w:p>
    <w:p w14:paraId="560EFF00" w14:textId="25BB6AEB" w:rsidR="006B651C" w:rsidRDefault="006B651C" w:rsidP="006B651C">
      <w:pPr>
        <w:pStyle w:val="NormalWeb"/>
        <w:shd w:val="clear" w:color="auto" w:fill="FFFFFF"/>
        <w:spacing w:line="360" w:lineRule="auto"/>
        <w:ind w:firstLine="708"/>
        <w:jc w:val="both"/>
      </w:pPr>
      <w:r>
        <w:t>- VisitaDomiciliar - (DECIMAL): R</w:t>
      </w:r>
      <w:r w:rsidRPr="006B651C">
        <w:t>epresenta a soma das visitas realizadas no mês, independentemente de ter ocorrido no domicílio da mesma doadora.</w:t>
      </w:r>
    </w:p>
    <w:p w14:paraId="2B9641EC" w14:textId="36C6AC86" w:rsidR="006B651C" w:rsidRDefault="006B651C" w:rsidP="00A12050">
      <w:pPr>
        <w:pStyle w:val="NormalWeb"/>
        <w:shd w:val="clear" w:color="auto" w:fill="FFFFFF"/>
        <w:spacing w:line="360" w:lineRule="auto"/>
        <w:ind w:firstLine="708"/>
        <w:jc w:val="both"/>
      </w:pPr>
      <w:r>
        <w:t>- ExameMicro - (DECIMAL): R</w:t>
      </w:r>
      <w:r w:rsidRPr="006B651C">
        <w:t>epresenta a soma de testes microbiológicos realizados.</w:t>
      </w:r>
    </w:p>
    <w:p w14:paraId="54646FA5" w14:textId="72229435" w:rsidR="006B651C" w:rsidRDefault="006B651C" w:rsidP="00A12050">
      <w:pPr>
        <w:pStyle w:val="NormalWeb"/>
        <w:shd w:val="clear" w:color="auto" w:fill="FFFFFF"/>
        <w:spacing w:line="360" w:lineRule="auto"/>
        <w:ind w:firstLine="708"/>
        <w:jc w:val="both"/>
      </w:pPr>
      <w:r>
        <w:t>- Crematocrito - (DECIMAL): R</w:t>
      </w:r>
      <w:r w:rsidRPr="006B651C">
        <w:t>epresenta a soma de amostras analisadas.</w:t>
      </w:r>
    </w:p>
    <w:p w14:paraId="1852AD19" w14:textId="77777777" w:rsidR="006B651C" w:rsidRDefault="006B651C" w:rsidP="006B651C">
      <w:pPr>
        <w:pStyle w:val="NormalWeb"/>
        <w:shd w:val="clear" w:color="auto" w:fill="FFFFFF"/>
        <w:spacing w:line="360" w:lineRule="auto"/>
        <w:ind w:firstLine="708"/>
        <w:jc w:val="both"/>
      </w:pPr>
      <w:r>
        <w:t>- AcidezDornic - (DECIMAL): R</w:t>
      </w:r>
      <w:r w:rsidRPr="006B651C">
        <w:t>epresenta a soma de amostras analisadas.</w:t>
      </w:r>
    </w:p>
    <w:p w14:paraId="3F3CB6A0" w14:textId="48EE72A2" w:rsidR="006B651C" w:rsidRDefault="006B651C" w:rsidP="006B651C">
      <w:pPr>
        <w:pStyle w:val="NormalWeb"/>
        <w:shd w:val="clear" w:color="auto" w:fill="FFFFFF"/>
        <w:spacing w:line="360" w:lineRule="auto"/>
        <w:ind w:firstLine="708"/>
        <w:jc w:val="both"/>
      </w:pPr>
      <w:r>
        <w:t>- ProdCadMes - (DECIMAL): R</w:t>
      </w:r>
      <w:r w:rsidRPr="006B651C">
        <w:t>epresenta a soma d</w:t>
      </w:r>
      <w:r>
        <w:t>o número de cadastramentos realizados em cada mês</w:t>
      </w:r>
      <w:r w:rsidRPr="006B651C">
        <w:t>.</w:t>
      </w:r>
    </w:p>
    <w:p w14:paraId="5855182C" w14:textId="7F0C0217" w:rsidR="006B651C" w:rsidRDefault="006B651C" w:rsidP="006B651C">
      <w:pPr>
        <w:pStyle w:val="NormalWeb"/>
        <w:shd w:val="clear" w:color="auto" w:fill="FFFFFF"/>
        <w:spacing w:line="360" w:lineRule="auto"/>
        <w:ind w:firstLine="708"/>
        <w:jc w:val="both"/>
      </w:pPr>
      <w:r>
        <w:t>Decidimos colocar os dados como “DECIMAL” para facilitar os cálculos de medidas a partir dos dados analisados</w:t>
      </w:r>
      <w:r w:rsidR="00C53BCC">
        <w:t>.</w:t>
      </w:r>
    </w:p>
    <w:p w14:paraId="7337FF16" w14:textId="1B1F7C2E" w:rsidR="00A12050" w:rsidRPr="006B651C" w:rsidRDefault="00903010" w:rsidP="00A12050">
      <w:pPr>
        <w:pStyle w:val="NormalWeb"/>
        <w:shd w:val="clear" w:color="auto" w:fill="FFFFFF"/>
        <w:spacing w:line="360" w:lineRule="auto"/>
        <w:ind w:firstLine="708"/>
        <w:jc w:val="both"/>
        <w:rPr>
          <w:b/>
          <w:bCs/>
        </w:rPr>
      </w:pPr>
      <w:r w:rsidRPr="006B651C">
        <w:rPr>
          <w:b/>
          <w:bCs/>
        </w:rPr>
        <w:t>Medidas calculadas propostas</w:t>
      </w:r>
      <w:r w:rsidR="00A12050" w:rsidRPr="006B651C">
        <w:rPr>
          <w:b/>
          <w:bCs/>
        </w:rPr>
        <w:t xml:space="preserve">: </w:t>
      </w:r>
    </w:p>
    <w:p w14:paraId="4641E18F" w14:textId="77777777" w:rsidR="00A12050" w:rsidRDefault="00A12050" w:rsidP="00903010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</w:pPr>
      <w:r>
        <w:t>- Entradas (Leite Humano Coletado + Leite Humano Recebido)</w:t>
      </w:r>
    </w:p>
    <w:p w14:paraId="6876FA72" w14:textId="77777777" w:rsidR="00A12050" w:rsidRDefault="00A12050" w:rsidP="00903010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</w:pPr>
      <w:r>
        <w:t>- Saídas (Leite Humano Distribuído + Leite Humano Transferido)</w:t>
      </w:r>
    </w:p>
    <w:p w14:paraId="3772DCE7" w14:textId="7E876954" w:rsidR="00A12050" w:rsidRDefault="00A12050" w:rsidP="00903010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</w:pPr>
      <w:r>
        <w:t>- Produção líquida local (Leite Humano Coletado - Leite Humano Distribuído)</w:t>
      </w:r>
      <w:r w:rsidR="00903010">
        <w:t xml:space="preserve">: </w:t>
      </w:r>
      <w:r>
        <w:t>não leva em conta as transferências entre bancos de leite</w:t>
      </w:r>
      <w:r w:rsidR="00903010">
        <w:t>.</w:t>
      </w:r>
    </w:p>
    <w:p w14:paraId="4C915C90" w14:textId="77777777" w:rsidR="00A12050" w:rsidRDefault="00A12050" w:rsidP="00903010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</w:pPr>
      <w:r>
        <w:t>- Produção líquida total (Entradas - Saídas)</w:t>
      </w:r>
    </w:p>
    <w:p w14:paraId="7F98E78F" w14:textId="77777777" w:rsidR="00A12050" w:rsidRDefault="00A12050" w:rsidP="00903010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</w:pPr>
      <w:r>
        <w:t>- Média de leite coletado por doadoras (Leite Humano Coletado / Doadoras)</w:t>
      </w:r>
    </w:p>
    <w:p w14:paraId="27F864B1" w14:textId="6C8A231E" w:rsidR="00A12050" w:rsidRDefault="00A12050" w:rsidP="00903010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</w:pPr>
      <w:r>
        <w:t>-</w:t>
      </w:r>
      <w:r w:rsidR="00F064C2">
        <w:t xml:space="preserve"> </w:t>
      </w:r>
      <w:r>
        <w:t>Média de leite distribu</w:t>
      </w:r>
      <w:r w:rsidR="00903010">
        <w:t>í</w:t>
      </w:r>
      <w:r>
        <w:t>do por receptores (Leite Humano Distribuído / Receptores)</w:t>
      </w:r>
    </w:p>
    <w:p w14:paraId="7F3BAAFF" w14:textId="77777777" w:rsidR="00A12050" w:rsidRDefault="00A12050" w:rsidP="00903010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</w:pPr>
      <w:r>
        <w:t>- Média de leite disponível por receptores (Entradas / Receptores)</w:t>
      </w:r>
    </w:p>
    <w:p w14:paraId="03276ECB" w14:textId="2F1BEA87" w:rsidR="00A12050" w:rsidRPr="007E353F" w:rsidRDefault="00A12050" w:rsidP="00903010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</w:pPr>
      <w:r>
        <w:t>- Razão entre Doadoras e Receptores (Doadores / Receptores)</w:t>
      </w:r>
    </w:p>
    <w:sectPr w:rsidR="00A12050" w:rsidRPr="007E3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05704"/>
    <w:multiLevelType w:val="hybridMultilevel"/>
    <w:tmpl w:val="E178483C"/>
    <w:lvl w:ilvl="0" w:tplc="0416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45876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07"/>
    <w:rsid w:val="00016C64"/>
    <w:rsid w:val="001F2054"/>
    <w:rsid w:val="00284707"/>
    <w:rsid w:val="00426B3A"/>
    <w:rsid w:val="0062685C"/>
    <w:rsid w:val="00626C77"/>
    <w:rsid w:val="006832D1"/>
    <w:rsid w:val="00683498"/>
    <w:rsid w:val="006B651C"/>
    <w:rsid w:val="006E62D7"/>
    <w:rsid w:val="0076435D"/>
    <w:rsid w:val="007C0727"/>
    <w:rsid w:val="007E353F"/>
    <w:rsid w:val="008046BD"/>
    <w:rsid w:val="00903010"/>
    <w:rsid w:val="009B266E"/>
    <w:rsid w:val="00A12050"/>
    <w:rsid w:val="00AF34A3"/>
    <w:rsid w:val="00C53BCC"/>
    <w:rsid w:val="00EC1F08"/>
    <w:rsid w:val="00F064C2"/>
    <w:rsid w:val="00F52AF0"/>
    <w:rsid w:val="00F618D9"/>
    <w:rsid w:val="00F934A9"/>
    <w:rsid w:val="00FB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86ED2"/>
  <w15:chartTrackingRefBased/>
  <w15:docId w15:val="{F5BBB79F-E392-4646-9E5C-2C7A3008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70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7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8470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840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de Mattos Oliveira</dc:creator>
  <cp:keywords/>
  <dc:description/>
  <cp:lastModifiedBy>Thales de Mattos Oliveira</cp:lastModifiedBy>
  <cp:revision>6</cp:revision>
  <dcterms:created xsi:type="dcterms:W3CDTF">2023-10-30T22:19:00Z</dcterms:created>
  <dcterms:modified xsi:type="dcterms:W3CDTF">2023-11-07T22:08:00Z</dcterms:modified>
</cp:coreProperties>
</file>