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8434" w14:textId="2B6B4396" w:rsidR="00F934A9" w:rsidRDefault="00EF22D2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  <w:r>
        <w:rPr>
          <w:b/>
          <w:bCs/>
          <w:position w:val="-1"/>
          <w:sz w:val="32"/>
          <w:szCs w:val="32"/>
        </w:rPr>
        <w:t>7</w:t>
      </w:r>
      <w:r w:rsidR="00F934A9" w:rsidRPr="007E353F">
        <w:rPr>
          <w:b/>
          <w:bCs/>
          <w:position w:val="-1"/>
          <w:sz w:val="32"/>
          <w:szCs w:val="32"/>
        </w:rPr>
        <w:t xml:space="preserve">ª Etapa do Desenvolvimento de Projeto de Business </w:t>
      </w:r>
      <w:proofErr w:type="spellStart"/>
      <w:r w:rsidR="00F934A9" w:rsidRPr="007E353F">
        <w:rPr>
          <w:b/>
          <w:bCs/>
          <w:position w:val="-1"/>
          <w:sz w:val="32"/>
          <w:szCs w:val="32"/>
        </w:rPr>
        <w:t>Intelligence</w:t>
      </w:r>
      <w:proofErr w:type="spellEnd"/>
      <w:r w:rsidR="00F934A9" w:rsidRPr="007E353F">
        <w:rPr>
          <w:b/>
          <w:bCs/>
          <w:position w:val="-1"/>
          <w:sz w:val="32"/>
          <w:szCs w:val="32"/>
        </w:rPr>
        <w:t xml:space="preserve"> – BI</w:t>
      </w:r>
    </w:p>
    <w:p w14:paraId="1D9B89ED" w14:textId="77777777" w:rsidR="00F618D9" w:rsidRPr="007E353F" w:rsidRDefault="00F618D9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</w:p>
    <w:p w14:paraId="5772BF46" w14:textId="77777777" w:rsidR="00F618D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 xml:space="preserve">Andressa Carneiro Rocha, Elias Nogueira Salgado, Fernando Queiroz de Paula, Pedro Henrique dos Santos Machado, Thales de Mattos Oliveira, </w:t>
      </w:r>
    </w:p>
    <w:p w14:paraId="0A70B0B1" w14:textId="3938E9EB" w:rsidR="00F934A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>Victor Hugo da Silva Aguiar, Vinícius Duarte Oliveira Lage</w:t>
      </w:r>
    </w:p>
    <w:p w14:paraId="241E83F8" w14:textId="77777777" w:rsidR="00F618D9" w:rsidRPr="007E353F" w:rsidRDefault="00F618D9" w:rsidP="00F618D9">
      <w:pPr>
        <w:tabs>
          <w:tab w:val="left" w:pos="720"/>
        </w:tabs>
        <w:suppressAutoHyphens/>
        <w:spacing w:before="240"/>
        <w:ind w:leftChars="-1" w:hangingChars="1" w:hanging="2"/>
        <w:jc w:val="center"/>
        <w:outlineLvl w:val="0"/>
        <w:rPr>
          <w:b/>
        </w:rPr>
      </w:pPr>
    </w:p>
    <w:p w14:paraId="203728BB" w14:textId="33B7B5AE" w:rsidR="00F934A9" w:rsidRPr="007E353F" w:rsidRDefault="00F934A9" w:rsidP="00F934A9">
      <w:pPr>
        <w:spacing w:line="360" w:lineRule="auto"/>
        <w:ind w:left="2" w:hanging="2"/>
        <w:jc w:val="center"/>
        <w:rPr>
          <w:b/>
        </w:rPr>
      </w:pPr>
      <w:r w:rsidRPr="007E353F">
        <w:rPr>
          <w:b/>
        </w:rPr>
        <w:t xml:space="preserve">Orientadora: Viviane </w:t>
      </w:r>
      <w:r w:rsidR="007E353F" w:rsidRPr="007E353F">
        <w:rPr>
          <w:b/>
        </w:rPr>
        <w:t>Cristina Dias</w:t>
      </w:r>
    </w:p>
    <w:p w14:paraId="7F224AC6" w14:textId="77777777" w:rsidR="00F934A9" w:rsidRPr="007E353F" w:rsidRDefault="00F934A9" w:rsidP="00F934A9">
      <w:pPr>
        <w:ind w:left="2" w:hanging="2"/>
        <w:jc w:val="center"/>
      </w:pPr>
      <w:r w:rsidRPr="007E353F">
        <w:t xml:space="preserve">PUC Minas </w:t>
      </w:r>
    </w:p>
    <w:p w14:paraId="619B7AA6" w14:textId="77777777" w:rsidR="00F934A9" w:rsidRPr="007E353F" w:rsidRDefault="00F934A9" w:rsidP="00F934A9">
      <w:pPr>
        <w:spacing w:line="360" w:lineRule="auto"/>
        <w:ind w:left="2" w:hanging="2"/>
        <w:jc w:val="center"/>
      </w:pPr>
      <w:r w:rsidRPr="007E353F">
        <w:t>Curso de Tecnologia em Banco de Dados</w:t>
      </w:r>
    </w:p>
    <w:p w14:paraId="78DC1763" w14:textId="77777777" w:rsidR="007E353F" w:rsidRDefault="007E353F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  <w:shd w:val="clear" w:color="auto" w:fill="FFFFFF"/>
        </w:rPr>
      </w:pPr>
    </w:p>
    <w:p w14:paraId="5BB084FF" w14:textId="77777777" w:rsidR="00EB028D" w:rsidRPr="00EB028D" w:rsidRDefault="00EB028D" w:rsidP="00EB028D">
      <w:pPr>
        <w:rPr>
          <w:b/>
          <w:bCs/>
          <w:shd w:val="clear" w:color="auto" w:fill="FFFFFF"/>
        </w:rPr>
      </w:pPr>
      <w:r w:rsidRPr="00EB028D">
        <w:rPr>
          <w:b/>
          <w:bCs/>
          <w:shd w:val="clear" w:color="auto" w:fill="FFFFFF"/>
        </w:rPr>
        <w:t>1º Identificar as formas mais adequadas de apresentação dos resultados para a organização.</w:t>
      </w:r>
    </w:p>
    <w:p w14:paraId="5B2DD96A" w14:textId="77777777" w:rsidR="00EB028D" w:rsidRDefault="00EB028D" w:rsidP="00EB028D"/>
    <w:p w14:paraId="4B524BDB" w14:textId="4992BE51" w:rsidR="00EB028D" w:rsidRDefault="00EB028D" w:rsidP="00EB028D">
      <w:pPr>
        <w:spacing w:line="360" w:lineRule="auto"/>
        <w:ind w:firstLine="708"/>
      </w:pPr>
      <w:r>
        <w:t xml:space="preserve">1 - </w:t>
      </w:r>
      <w:r>
        <w:t xml:space="preserve">Dashboard </w:t>
      </w:r>
      <w:r>
        <w:t xml:space="preserve">com uma visão por </w:t>
      </w:r>
      <w:r>
        <w:t>Estado</w:t>
      </w:r>
      <w:r>
        <w:t xml:space="preserve"> selecionado em um filtro,</w:t>
      </w:r>
      <w:r>
        <w:t xml:space="preserve"> </w:t>
      </w:r>
      <w:r>
        <w:t>permitindo segmentação de dados por período entre datas selecionadas</w:t>
      </w:r>
      <w:r>
        <w:t>:</w:t>
      </w:r>
    </w:p>
    <w:p w14:paraId="13BD25EF" w14:textId="77777777" w:rsidR="00EB028D" w:rsidRDefault="00EB028D" w:rsidP="00EB028D"/>
    <w:p w14:paraId="6D7CA425" w14:textId="476A1FCD" w:rsidR="00EB028D" w:rsidRDefault="00EB028D" w:rsidP="00EB028D">
      <w:r>
        <w:rPr>
          <w:noProof/>
          <w14:ligatures w14:val="standardContextual"/>
        </w:rPr>
        <w:drawing>
          <wp:inline distT="0" distB="0" distL="0" distR="0" wp14:anchorId="4D52CABF" wp14:editId="744FB2C8">
            <wp:extent cx="5400040" cy="3025775"/>
            <wp:effectExtent l="0" t="0" r="0" b="3175"/>
            <wp:docPr id="880397581" name="Picture 1" descr="A graph of blue and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97581" name="Picture 1" descr="A graph of blue and white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DFF" w14:textId="77777777" w:rsidR="00EB028D" w:rsidRDefault="00EB028D" w:rsidP="00EB028D"/>
    <w:p w14:paraId="1C9B1685" w14:textId="56B1BCEE" w:rsidR="00EB028D" w:rsidRDefault="00EB028D" w:rsidP="00EB028D">
      <w:pPr>
        <w:spacing w:line="360" w:lineRule="auto"/>
        <w:ind w:firstLine="708"/>
        <w:jc w:val="both"/>
      </w:pPr>
      <w:r>
        <w:t>1.1 Cards Comparativos: Exib</w:t>
      </w:r>
      <w:r>
        <w:t xml:space="preserve">indo </w:t>
      </w:r>
      <w:r>
        <w:t xml:space="preserve">medidas comparativas entre o estado selecionado e a média nacional, incluindo leite coletado por doadoras, </w:t>
      </w:r>
      <w:r>
        <w:t xml:space="preserve">leite coletado por </w:t>
      </w:r>
      <w:r>
        <w:t>coleta domiciliar, leite distribuído por receptores e a razão entre receptores e doadoras.</w:t>
      </w:r>
    </w:p>
    <w:p w14:paraId="04BBBFB7" w14:textId="77B1527E" w:rsidR="00EB028D" w:rsidRDefault="00EB028D" w:rsidP="00EB028D">
      <w:pPr>
        <w:spacing w:line="360" w:lineRule="auto"/>
        <w:ind w:firstLine="708"/>
        <w:jc w:val="both"/>
      </w:pPr>
      <w:r>
        <w:lastRenderedPageBreak/>
        <w:t>1.2 Gráfico de Barras: Compara</w:t>
      </w:r>
      <w:r>
        <w:t>ndo</w:t>
      </w:r>
      <w:r>
        <w:t xml:space="preserve"> o número de receptores e doadoras de leite</w:t>
      </w:r>
      <w:r>
        <w:t xml:space="preserve"> por mês</w:t>
      </w:r>
      <w:r>
        <w:t>.</w:t>
      </w:r>
    </w:p>
    <w:p w14:paraId="31B68954" w14:textId="308B140D" w:rsidR="00EB028D" w:rsidRDefault="00EB028D" w:rsidP="00EB028D">
      <w:pPr>
        <w:spacing w:line="360" w:lineRule="auto"/>
        <w:ind w:firstLine="708"/>
        <w:jc w:val="both"/>
      </w:pPr>
      <w:r>
        <w:t>1.3 Gráfico de Linhas: Mostra</w:t>
      </w:r>
      <w:r>
        <w:t>ndo</w:t>
      </w:r>
      <w:r>
        <w:t xml:space="preserve"> a comparação entre leite distribuído e leite coletado ao longo do</w:t>
      </w:r>
      <w:r>
        <w:t>s meses.</w:t>
      </w:r>
    </w:p>
    <w:p w14:paraId="6952D39E" w14:textId="4891A74A" w:rsidR="00EB028D" w:rsidRDefault="00EB028D" w:rsidP="00EB028D">
      <w:pPr>
        <w:spacing w:line="360" w:lineRule="auto"/>
        <w:ind w:firstLine="708"/>
      </w:pPr>
      <w:r>
        <w:t>1.4 Cards Totais: Apresenta</w:t>
      </w:r>
      <w:r>
        <w:t>ndo</w:t>
      </w:r>
      <w:r>
        <w:t xml:space="preserve"> a soma de leite coletado, leite distribuído e o total de atendimentos.</w:t>
      </w:r>
    </w:p>
    <w:p w14:paraId="1BF3DBF3" w14:textId="7B88B0D2" w:rsidR="00EB028D" w:rsidRDefault="00EB028D" w:rsidP="00EB028D">
      <w:pPr>
        <w:spacing w:line="360" w:lineRule="auto"/>
        <w:ind w:firstLine="708"/>
      </w:pPr>
      <w:r>
        <w:t>1.5 Gráfico de Rosca: Mostrando a proporção entre atendimentos individuais e atendimentos em grupo.</w:t>
      </w:r>
    </w:p>
    <w:p w14:paraId="4C39DCDE" w14:textId="77777777" w:rsidR="00EB028D" w:rsidRDefault="00EB028D" w:rsidP="00EB028D">
      <w:pPr>
        <w:spacing w:line="360" w:lineRule="auto"/>
      </w:pPr>
    </w:p>
    <w:p w14:paraId="6C14217B" w14:textId="67952056" w:rsidR="00EB028D" w:rsidRDefault="00EB028D" w:rsidP="00EB028D">
      <w:pPr>
        <w:spacing w:line="360" w:lineRule="auto"/>
        <w:ind w:firstLine="708"/>
      </w:pPr>
      <w:r>
        <w:t>2 -</w:t>
      </w:r>
      <w:r>
        <w:t>Dashboard Comparativo do Distrito Federal</w:t>
      </w:r>
      <w:r>
        <w:t xml:space="preserve"> em relação aos outros estados</w:t>
      </w:r>
      <w:r>
        <w:t>:</w:t>
      </w:r>
    </w:p>
    <w:p w14:paraId="5B5549B8" w14:textId="3D386EBD" w:rsidR="00EB028D" w:rsidRDefault="00EB028D" w:rsidP="00EB028D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38FD27E5" wp14:editId="707587CC">
            <wp:extent cx="5400040" cy="3034665"/>
            <wp:effectExtent l="0" t="0" r="0" b="0"/>
            <wp:docPr id="204507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3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CD1" w14:textId="77777777" w:rsidR="00EB028D" w:rsidRDefault="00EB028D" w:rsidP="00EB028D">
      <w:pPr>
        <w:spacing w:line="360" w:lineRule="auto"/>
      </w:pPr>
    </w:p>
    <w:p w14:paraId="71F9F02E" w14:textId="6F8F1EFE" w:rsidR="00EB028D" w:rsidRDefault="00EB028D" w:rsidP="00EB028D">
      <w:pPr>
        <w:spacing w:line="360" w:lineRule="auto"/>
        <w:ind w:firstLine="708"/>
      </w:pPr>
      <w:r>
        <w:t>2.1 Gráficos de Dispersão: Compara</w:t>
      </w:r>
      <w:r>
        <w:t>ndo</w:t>
      </w:r>
      <w:r>
        <w:t xml:space="preserve"> </w:t>
      </w:r>
      <w:r>
        <w:t xml:space="preserve">as </w:t>
      </w:r>
      <w:r>
        <w:t>métricas, como leite coletado e distribuído, média de leite coletado por doadora e por coleta domiciliar, pessoas atendidas e receptores</w:t>
      </w:r>
      <w:r>
        <w:t xml:space="preserve"> e um específico para visita domiciliar</w:t>
      </w:r>
      <w:r>
        <w:t>.</w:t>
      </w:r>
    </w:p>
    <w:p w14:paraId="32686550" w14:textId="77777777" w:rsidR="00EB028D" w:rsidRDefault="00EB028D" w:rsidP="00EB028D">
      <w:pPr>
        <w:spacing w:line="360" w:lineRule="auto"/>
      </w:pPr>
    </w:p>
    <w:p w14:paraId="361490BA" w14:textId="77777777" w:rsidR="000D218B" w:rsidRDefault="000D218B" w:rsidP="00EB028D">
      <w:pPr>
        <w:spacing w:line="360" w:lineRule="auto"/>
      </w:pPr>
    </w:p>
    <w:p w14:paraId="15BF3641" w14:textId="77777777" w:rsidR="000D218B" w:rsidRDefault="000D218B" w:rsidP="00EB028D">
      <w:pPr>
        <w:spacing w:line="360" w:lineRule="auto"/>
      </w:pPr>
    </w:p>
    <w:p w14:paraId="51699B18" w14:textId="77777777" w:rsidR="000D218B" w:rsidRDefault="000D218B" w:rsidP="00EB028D">
      <w:pPr>
        <w:spacing w:line="360" w:lineRule="auto"/>
      </w:pPr>
    </w:p>
    <w:p w14:paraId="68252AD8" w14:textId="77777777" w:rsidR="000D218B" w:rsidRDefault="000D218B" w:rsidP="00EB028D">
      <w:pPr>
        <w:spacing w:line="360" w:lineRule="auto"/>
      </w:pPr>
    </w:p>
    <w:p w14:paraId="40A64517" w14:textId="77777777" w:rsidR="000D218B" w:rsidRDefault="000D218B" w:rsidP="00EB028D">
      <w:pPr>
        <w:spacing w:line="360" w:lineRule="auto"/>
      </w:pPr>
    </w:p>
    <w:p w14:paraId="583E2A6C" w14:textId="77777777" w:rsidR="000D218B" w:rsidRDefault="000D218B" w:rsidP="00EB028D">
      <w:pPr>
        <w:spacing w:line="360" w:lineRule="auto"/>
      </w:pPr>
    </w:p>
    <w:p w14:paraId="4B328200" w14:textId="77777777" w:rsidR="000D218B" w:rsidRDefault="000D218B" w:rsidP="00EB028D">
      <w:pPr>
        <w:spacing w:line="360" w:lineRule="auto"/>
      </w:pPr>
    </w:p>
    <w:p w14:paraId="43397856" w14:textId="451F226D" w:rsidR="00EB028D" w:rsidRDefault="00EB028D" w:rsidP="00EB028D">
      <w:pPr>
        <w:spacing w:line="360" w:lineRule="auto"/>
        <w:ind w:firstLine="708"/>
      </w:pPr>
      <w:r>
        <w:lastRenderedPageBreak/>
        <w:t xml:space="preserve">3 - </w:t>
      </w:r>
      <w:r>
        <w:t>Dashboards Regionais</w:t>
      </w:r>
      <w:r w:rsidR="000D218B">
        <w:t xml:space="preserve"> permitindo </w:t>
      </w:r>
      <w:proofErr w:type="spellStart"/>
      <w:r>
        <w:t>Drill</w:t>
      </w:r>
      <w:proofErr w:type="spellEnd"/>
      <w:r>
        <w:t xml:space="preserve"> Down</w:t>
      </w:r>
      <w:r w:rsidR="000D218B">
        <w:t xml:space="preserve"> para comparação dos dados entre estados de cada região</w:t>
      </w:r>
      <w:r>
        <w:t>:</w:t>
      </w:r>
      <w:r w:rsidR="000D218B">
        <w:rPr>
          <w:noProof/>
          <w14:ligatures w14:val="standardContextual"/>
        </w:rPr>
        <w:drawing>
          <wp:inline distT="0" distB="0" distL="0" distR="0" wp14:anchorId="4589F796" wp14:editId="05AC0815">
            <wp:extent cx="5400040" cy="3038475"/>
            <wp:effectExtent l="0" t="0" r="0" b="9525"/>
            <wp:docPr id="2121209108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09108" name="Picture 1" descr="A graph of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3F2D" w14:textId="77777777" w:rsidR="000D218B" w:rsidRDefault="000D218B" w:rsidP="000D218B">
      <w:pPr>
        <w:spacing w:line="360" w:lineRule="auto"/>
        <w:ind w:firstLine="708"/>
      </w:pPr>
      <w:r>
        <w:t>3.1 Gráficos de Barras: Comparação de atendimentos, doadoras e receptores por região.</w:t>
      </w:r>
    </w:p>
    <w:p w14:paraId="79923C9C" w14:textId="77777777" w:rsidR="00EB028D" w:rsidRDefault="00EB028D" w:rsidP="00EB028D">
      <w:pPr>
        <w:spacing w:line="360" w:lineRule="auto"/>
      </w:pPr>
    </w:p>
    <w:p w14:paraId="697C85D6" w14:textId="77777777" w:rsidR="000D218B" w:rsidRDefault="000D218B" w:rsidP="00EB028D">
      <w:pPr>
        <w:spacing w:line="360" w:lineRule="auto"/>
      </w:pPr>
    </w:p>
    <w:p w14:paraId="26A4343E" w14:textId="3CAF3422" w:rsidR="000D218B" w:rsidRDefault="000D218B" w:rsidP="00EB028D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86FC09D" wp14:editId="35BF0F4F">
            <wp:extent cx="5324475" cy="2952115"/>
            <wp:effectExtent l="0" t="0" r="9525" b="635"/>
            <wp:docPr id="9570063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6365" name="Picture 1" descr="A screenshot of a graph&#10;&#10;Description automatically generated"/>
                    <pic:cNvPicPr/>
                  </pic:nvPicPr>
                  <pic:blipFill rotWithShape="1">
                    <a:blip r:embed="rId8"/>
                    <a:srcRect t="2822" r="1400"/>
                    <a:stretch/>
                  </pic:blipFill>
                  <pic:spPr bwMode="auto">
                    <a:xfrm>
                      <a:off x="0" y="0"/>
                      <a:ext cx="5324475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0820" w14:textId="77777777" w:rsidR="00EB028D" w:rsidRDefault="00EB028D" w:rsidP="000D218B">
      <w:pPr>
        <w:spacing w:line="360" w:lineRule="auto"/>
        <w:ind w:firstLine="708"/>
      </w:pPr>
      <w:r>
        <w:t>3.2 Gráficos de Barras: Comparação de leite coletado, distribuído e coleta domiciliar por região.</w:t>
      </w:r>
    </w:p>
    <w:p w14:paraId="6E2F919E" w14:textId="77777777" w:rsidR="000D218B" w:rsidRDefault="000D218B" w:rsidP="00EB028D">
      <w:pPr>
        <w:spacing w:line="360" w:lineRule="auto"/>
      </w:pPr>
    </w:p>
    <w:p w14:paraId="6B7409DF" w14:textId="77777777" w:rsidR="000D218B" w:rsidRDefault="000D218B" w:rsidP="00EB028D">
      <w:pPr>
        <w:spacing w:line="360" w:lineRule="auto"/>
      </w:pPr>
    </w:p>
    <w:p w14:paraId="01D05E1D" w14:textId="389EE24C" w:rsidR="00EB028D" w:rsidRDefault="000D218B" w:rsidP="000D218B">
      <w:pPr>
        <w:spacing w:line="360" w:lineRule="auto"/>
        <w:ind w:firstLine="708"/>
      </w:pPr>
      <w:r>
        <w:lastRenderedPageBreak/>
        <w:t xml:space="preserve">4 </w:t>
      </w:r>
      <w:r w:rsidR="00EB028D">
        <w:t>Dashboard Nacional com Mapas:</w:t>
      </w:r>
    </w:p>
    <w:p w14:paraId="36CBBE6F" w14:textId="77777777" w:rsidR="00946CAF" w:rsidRDefault="00946CAF" w:rsidP="000D218B">
      <w:pPr>
        <w:spacing w:line="360" w:lineRule="auto"/>
        <w:ind w:firstLine="708"/>
      </w:pPr>
    </w:p>
    <w:p w14:paraId="31B731A3" w14:textId="05E32AC2" w:rsidR="00EB028D" w:rsidRDefault="00946CAF" w:rsidP="00EB028D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76EC10DE" wp14:editId="251A6F98">
            <wp:extent cx="5400040" cy="3037840"/>
            <wp:effectExtent l="0" t="0" r="0" b="0"/>
            <wp:docPr id="591391258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1258" name="Picture 1" descr="A map of the worl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0F7" w14:textId="6DFC66DA" w:rsidR="00EB028D" w:rsidRDefault="00EB028D" w:rsidP="00946CAF">
      <w:pPr>
        <w:spacing w:line="360" w:lineRule="auto"/>
        <w:ind w:firstLine="708"/>
      </w:pPr>
      <w:r>
        <w:t xml:space="preserve">Mapas do Brasil: Representam os estados com cores saturadas de acordo com os valores das medidas de leite coletado por doadoras, </w:t>
      </w:r>
      <w:r w:rsidR="00946CAF">
        <w:t xml:space="preserve">leite coletado por </w:t>
      </w:r>
      <w:r>
        <w:t>coleta domiciliar, leite distribuído por receptores e a razão entre receptores e doadoras.</w:t>
      </w:r>
    </w:p>
    <w:p w14:paraId="1F428296" w14:textId="77777777" w:rsidR="00EB028D" w:rsidRDefault="00EB028D" w:rsidP="00EB028D"/>
    <w:p w14:paraId="579C2FEE" w14:textId="77777777" w:rsidR="00EB028D" w:rsidRDefault="00EB028D" w:rsidP="00EB028D"/>
    <w:p w14:paraId="4A0CBD07" w14:textId="77777777" w:rsidR="00946CAF" w:rsidRDefault="00946CAF" w:rsidP="00946CAF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  <w:shd w:val="clear" w:color="auto" w:fill="FFFFFF"/>
        </w:rPr>
      </w:pPr>
      <w:r w:rsidRPr="00946CAF">
        <w:rPr>
          <w:b/>
          <w:bCs/>
          <w:shd w:val="clear" w:color="auto" w:fill="FFFFFF"/>
        </w:rPr>
        <w:t>2º Definir a ferramenta OLAP que será utilizada.</w:t>
      </w:r>
    </w:p>
    <w:p w14:paraId="2A96329B" w14:textId="3B6919BA" w:rsidR="00746765" w:rsidRDefault="00746765" w:rsidP="00733DEE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Decidiu-se por </w:t>
      </w:r>
      <w:r w:rsidRPr="00746765">
        <w:t xml:space="preserve">utilizar o Power BI, </w:t>
      </w:r>
      <w:r w:rsidR="00946CAF">
        <w:t xml:space="preserve">uma vez que já o havíamos usado na etapa anterior, </w:t>
      </w:r>
      <w:r w:rsidRPr="00746765">
        <w:t>para conduzir as fases de extração, transformação e carga (ETL) dos dados. A decisão de adotar o Power BI foi motivada por sua capacidade robusta de visualização</w:t>
      </w:r>
      <w:r w:rsidR="00946CAF">
        <w:t xml:space="preserve"> e sua </w:t>
      </w:r>
      <w:r w:rsidRPr="00746765">
        <w:t>interface intuitiva</w:t>
      </w:r>
      <w:r w:rsidR="00946CAF">
        <w:t xml:space="preserve">, com </w:t>
      </w:r>
      <w:r w:rsidRPr="00746765">
        <w:t xml:space="preserve">recursos avançados para atender </w:t>
      </w:r>
      <w:r w:rsidR="00946CAF">
        <w:t>a demanda da organização</w:t>
      </w:r>
      <w:r w:rsidRPr="00746765">
        <w:t xml:space="preserve">, consolidando assim uma abordagem coesa entre as operações de ETL e a apresentação visual de dados. </w:t>
      </w:r>
    </w:p>
    <w:p w14:paraId="1555D3BC" w14:textId="77777777" w:rsidR="00946CAF" w:rsidRDefault="00946CAF" w:rsidP="00946CAF">
      <w:pPr>
        <w:rPr>
          <w:b/>
          <w:bCs/>
        </w:rPr>
      </w:pPr>
      <w:r w:rsidRPr="00946CAF">
        <w:rPr>
          <w:b/>
          <w:bCs/>
        </w:rPr>
        <w:t>3º Planejar e definir os insights de acordo comas demandas da organização.</w:t>
      </w:r>
    </w:p>
    <w:p w14:paraId="180A2048" w14:textId="77777777" w:rsidR="00946CAF" w:rsidRPr="00946CAF" w:rsidRDefault="00946CAF" w:rsidP="00946CAF">
      <w:pPr>
        <w:spacing w:line="360" w:lineRule="auto"/>
        <w:jc w:val="both"/>
      </w:pPr>
    </w:p>
    <w:p w14:paraId="60FD162C" w14:textId="41647ED0" w:rsidR="00946CAF" w:rsidRDefault="005C2FB4" w:rsidP="00946CAF">
      <w:pPr>
        <w:spacing w:line="360" w:lineRule="auto"/>
        <w:ind w:firstLine="708"/>
        <w:jc w:val="both"/>
      </w:pPr>
      <w:r>
        <w:t xml:space="preserve">1 - </w:t>
      </w:r>
      <w:r w:rsidR="00946CAF">
        <w:t>Dashboard com uma visão por Estado selecionado em um filtro, permitindo segmentação de dados por período entre datas selecionadas</w:t>
      </w:r>
      <w:r w:rsidR="00946CAF">
        <w:t>:</w:t>
      </w:r>
    </w:p>
    <w:p w14:paraId="42BE63E7" w14:textId="77777777" w:rsidR="005C2FB4" w:rsidRPr="00946CAF" w:rsidRDefault="005C2FB4" w:rsidP="00946CAF">
      <w:pPr>
        <w:spacing w:line="360" w:lineRule="auto"/>
        <w:ind w:firstLine="708"/>
        <w:jc w:val="both"/>
      </w:pPr>
    </w:p>
    <w:p w14:paraId="69129BEA" w14:textId="32C0CE76" w:rsidR="00946CAF" w:rsidRDefault="00946CAF" w:rsidP="00946CAF">
      <w:pPr>
        <w:spacing w:line="360" w:lineRule="auto"/>
        <w:ind w:firstLine="708"/>
        <w:jc w:val="both"/>
      </w:pPr>
      <w:r w:rsidRPr="00946CAF">
        <w:t>Permit</w:t>
      </w:r>
      <w:r>
        <w:t>iu</w:t>
      </w:r>
      <w:r w:rsidRPr="00946CAF">
        <w:t xml:space="preserve"> identificar discrepâncias entre o estado selecionado e a média nacional em termos de produção e atendimento. </w:t>
      </w:r>
      <w:r>
        <w:t xml:space="preserve">No caso do DF identificamos que a média de leite </w:t>
      </w:r>
      <w:r>
        <w:lastRenderedPageBreak/>
        <w:t>coletado por doadora e a razão entre receptores e doadoras são muito maiores que a média nacional, porém a média de leite coletado por coleta domiciliar e de leite distribuído por receptores não está discrepante com a média nacional.</w:t>
      </w:r>
    </w:p>
    <w:p w14:paraId="14871DEF" w14:textId="79988A41" w:rsidR="00946CAF" w:rsidRDefault="00946CAF" w:rsidP="00946CAF">
      <w:pPr>
        <w:spacing w:line="360" w:lineRule="auto"/>
        <w:ind w:firstLine="708"/>
        <w:jc w:val="both"/>
      </w:pPr>
      <w:r>
        <w:t>Esses dados podem</w:t>
      </w:r>
      <w:r w:rsidRPr="00946CAF">
        <w:t xml:space="preserve"> revelar oportunidades para melhorias </w:t>
      </w:r>
      <w:r>
        <w:t>nos estados em serviços específicos.</w:t>
      </w:r>
      <w:r w:rsidR="005C2FB4">
        <w:t xml:space="preserve"> </w:t>
      </w:r>
      <w:r>
        <w:t xml:space="preserve">Os demais dados neste dashboard permitem a entidade verificar rapidamente </w:t>
      </w:r>
      <w:r w:rsidR="005C2FB4">
        <w:t>as quantidades de leite coletado e distribuído, além do número de pessoas atendidas ao longo do tempo.</w:t>
      </w:r>
    </w:p>
    <w:p w14:paraId="5651A1C5" w14:textId="77777777" w:rsidR="00946CAF" w:rsidRPr="00946CAF" w:rsidRDefault="00946CAF" w:rsidP="00946CAF">
      <w:pPr>
        <w:spacing w:line="360" w:lineRule="auto"/>
        <w:ind w:firstLine="708"/>
        <w:jc w:val="both"/>
      </w:pPr>
    </w:p>
    <w:p w14:paraId="40EDA12F" w14:textId="20F009E1" w:rsidR="00946CAF" w:rsidRDefault="005C2FB4" w:rsidP="005C2FB4">
      <w:pPr>
        <w:spacing w:line="360" w:lineRule="auto"/>
        <w:ind w:firstLine="708"/>
        <w:jc w:val="both"/>
      </w:pPr>
      <w:r>
        <w:t xml:space="preserve">2 - </w:t>
      </w:r>
      <w:r>
        <w:t>Dashboard Comparativo do Distrito Federal em relação aos outros estados</w:t>
      </w:r>
      <w:r w:rsidR="00946CAF" w:rsidRPr="00946CAF">
        <w:t>:</w:t>
      </w:r>
    </w:p>
    <w:p w14:paraId="1768E74E" w14:textId="77777777" w:rsidR="005C2FB4" w:rsidRPr="00946CAF" w:rsidRDefault="005C2FB4" w:rsidP="005C2FB4">
      <w:pPr>
        <w:spacing w:line="360" w:lineRule="auto"/>
        <w:ind w:firstLine="708"/>
        <w:jc w:val="both"/>
      </w:pPr>
    </w:p>
    <w:p w14:paraId="6217CEF0" w14:textId="29BD4861" w:rsidR="005C2FB4" w:rsidRDefault="00946CAF" w:rsidP="005C2FB4">
      <w:pPr>
        <w:spacing w:line="360" w:lineRule="auto"/>
        <w:ind w:firstLine="708"/>
        <w:jc w:val="both"/>
      </w:pPr>
      <w:r w:rsidRPr="00946CAF">
        <w:t xml:space="preserve">Ao comparar o Distrito Federal com outros estados, a organização pode extrair insights sobre a eficácia das estratégias locais. </w:t>
      </w:r>
    </w:p>
    <w:p w14:paraId="6C8FF840" w14:textId="0338FB5E" w:rsidR="00946CAF" w:rsidRPr="00946CAF" w:rsidRDefault="00946CAF" w:rsidP="005C2FB4">
      <w:pPr>
        <w:spacing w:line="360" w:lineRule="auto"/>
        <w:ind w:firstLine="708"/>
        <w:jc w:val="both"/>
      </w:pPr>
      <w:r w:rsidRPr="00946CAF">
        <w:t>Por exemplo, comparar a média de leite coletado por doadora e coleta domiciliar pode revelar áreas de otimização</w:t>
      </w:r>
      <w:r w:rsidR="005C2FB4">
        <w:t xml:space="preserve"> e onde buscar as melhores práticas para cada métrica </w:t>
      </w:r>
      <w:proofErr w:type="spellStart"/>
      <w:r w:rsidR="005C2FB4">
        <w:t>compadara</w:t>
      </w:r>
      <w:proofErr w:type="spellEnd"/>
      <w:r w:rsidRPr="00946CAF">
        <w:t>.</w:t>
      </w:r>
    </w:p>
    <w:p w14:paraId="7696EC37" w14:textId="77777777" w:rsidR="005C2FB4" w:rsidRDefault="005C2FB4" w:rsidP="005C2FB4">
      <w:pPr>
        <w:spacing w:line="360" w:lineRule="auto"/>
        <w:ind w:firstLine="708"/>
        <w:jc w:val="both"/>
      </w:pPr>
    </w:p>
    <w:p w14:paraId="6A33985F" w14:textId="5E4A4D96" w:rsidR="00946CAF" w:rsidRDefault="005C2FB4" w:rsidP="005C2FB4">
      <w:pPr>
        <w:spacing w:line="360" w:lineRule="auto"/>
        <w:ind w:firstLine="708"/>
        <w:jc w:val="both"/>
      </w:pPr>
      <w:r>
        <w:t xml:space="preserve">3 - </w:t>
      </w:r>
      <w:r>
        <w:t xml:space="preserve">Dashboards Regionais permitindo </w:t>
      </w:r>
      <w:proofErr w:type="spellStart"/>
      <w:r>
        <w:t>Drill</w:t>
      </w:r>
      <w:proofErr w:type="spellEnd"/>
      <w:r>
        <w:t xml:space="preserve"> Down para comparação dos dados entre estados de cada região</w:t>
      </w:r>
      <w:r w:rsidR="00946CAF" w:rsidRPr="00946CAF">
        <w:t>:</w:t>
      </w:r>
    </w:p>
    <w:p w14:paraId="4F281F26" w14:textId="77777777" w:rsidR="005C2FB4" w:rsidRPr="00946CAF" w:rsidRDefault="005C2FB4" w:rsidP="005C2FB4">
      <w:pPr>
        <w:spacing w:line="360" w:lineRule="auto"/>
        <w:ind w:firstLine="708"/>
        <w:jc w:val="both"/>
      </w:pPr>
    </w:p>
    <w:p w14:paraId="107BCF2B" w14:textId="3AFCA4D8" w:rsidR="005C2FB4" w:rsidRDefault="005C2FB4" w:rsidP="005C2FB4">
      <w:pPr>
        <w:spacing w:line="360" w:lineRule="auto"/>
        <w:ind w:firstLine="708"/>
        <w:jc w:val="both"/>
      </w:pPr>
      <w:r>
        <w:t>Permitiu identificar padrões e tendências entre as regiões, mas principalmente as discrepâncias entre as regiões que possuem uma população maior em relação às regiões que possuem uma população menor.</w:t>
      </w:r>
    </w:p>
    <w:p w14:paraId="5FC96C7F" w14:textId="40AF244C" w:rsidR="00946CAF" w:rsidRDefault="00946CAF" w:rsidP="005C2FB4">
      <w:pPr>
        <w:spacing w:line="360" w:lineRule="auto"/>
        <w:ind w:firstLine="708"/>
        <w:jc w:val="both"/>
      </w:pPr>
      <w:r w:rsidRPr="00946CAF">
        <w:t xml:space="preserve">Ao realizar um </w:t>
      </w:r>
      <w:proofErr w:type="spellStart"/>
      <w:r w:rsidRPr="00946CAF">
        <w:t>drill</w:t>
      </w:r>
      <w:proofErr w:type="spellEnd"/>
      <w:r w:rsidRPr="00946CAF">
        <w:t xml:space="preserve"> </w:t>
      </w:r>
      <w:proofErr w:type="spellStart"/>
      <w:r w:rsidRPr="00946CAF">
        <w:t>down</w:t>
      </w:r>
      <w:proofErr w:type="spellEnd"/>
      <w:r w:rsidRPr="00946CAF">
        <w:t xml:space="preserve"> p</w:t>
      </w:r>
      <w:r w:rsidR="005C2FB4">
        <w:t>ara comparar os estados</w:t>
      </w:r>
      <w:r w:rsidRPr="00946CAF">
        <w:t>, é possível identificar</w:t>
      </w:r>
      <w:r w:rsidR="005C2FB4">
        <w:t xml:space="preserve"> quais estados contribuem em maior medida para o resultado de cada métrica, podendo</w:t>
      </w:r>
      <w:r w:rsidRPr="00946CAF">
        <w:t xml:space="preserve"> apontar para a necessidade de ações </w:t>
      </w:r>
      <w:r w:rsidR="005C2FB4">
        <w:t>específicas em cada região</w:t>
      </w:r>
      <w:r w:rsidRPr="00946CAF">
        <w:t>.</w:t>
      </w:r>
    </w:p>
    <w:p w14:paraId="1236C68E" w14:textId="77777777" w:rsidR="005C2FB4" w:rsidRPr="00946CAF" w:rsidRDefault="005C2FB4" w:rsidP="005C2FB4">
      <w:pPr>
        <w:spacing w:line="360" w:lineRule="auto"/>
        <w:ind w:firstLine="708"/>
        <w:jc w:val="both"/>
      </w:pPr>
    </w:p>
    <w:p w14:paraId="4D54344E" w14:textId="67559AC6" w:rsidR="00946CAF" w:rsidRPr="00946CAF" w:rsidRDefault="005C2FB4" w:rsidP="005C2FB4">
      <w:pPr>
        <w:spacing w:line="360" w:lineRule="auto"/>
        <w:ind w:firstLine="708"/>
        <w:jc w:val="both"/>
      </w:pPr>
      <w:r>
        <w:t xml:space="preserve">4 - </w:t>
      </w:r>
      <w:r w:rsidR="00946CAF" w:rsidRPr="00946CAF">
        <w:t>Dashboard Nacional com Mapas:</w:t>
      </w:r>
    </w:p>
    <w:p w14:paraId="32676AF4" w14:textId="77777777" w:rsidR="00946CAF" w:rsidRPr="00946CAF" w:rsidRDefault="00946CAF" w:rsidP="00946CAF">
      <w:pPr>
        <w:spacing w:line="360" w:lineRule="auto"/>
        <w:jc w:val="both"/>
      </w:pPr>
    </w:p>
    <w:p w14:paraId="447EEB95" w14:textId="57FF7D2F" w:rsidR="00946CAF" w:rsidRPr="00946CAF" w:rsidRDefault="00946CAF" w:rsidP="005C2FB4">
      <w:pPr>
        <w:spacing w:line="360" w:lineRule="auto"/>
        <w:ind w:firstLine="708"/>
        <w:jc w:val="both"/>
      </w:pPr>
      <w:r w:rsidRPr="00946CAF">
        <w:t>As cores saturadas no mapa oferecem uma visualização imediata de áreas com desempenho superior ou inferior</w:t>
      </w:r>
      <w:r w:rsidR="005C2FB4">
        <w:t xml:space="preserve"> em cada métrica analisada</w:t>
      </w:r>
      <w:r w:rsidRPr="00946CAF">
        <w:t>. Pode-se identificar rapidamente estados com alto potencial de doação, áreas de alta demanda e discrepâncias entre doadoras e receptores.</w:t>
      </w:r>
    </w:p>
    <w:p w14:paraId="6373AA04" w14:textId="77777777" w:rsidR="005C2FB4" w:rsidRDefault="005C2FB4" w:rsidP="00946CAF">
      <w:pPr>
        <w:spacing w:line="360" w:lineRule="auto"/>
        <w:jc w:val="both"/>
      </w:pPr>
    </w:p>
    <w:p w14:paraId="5B352F91" w14:textId="674E51C3" w:rsidR="00946CAF" w:rsidRPr="00946CAF" w:rsidRDefault="00946CAF" w:rsidP="005C2FB4">
      <w:pPr>
        <w:spacing w:line="360" w:lineRule="auto"/>
        <w:ind w:firstLine="708"/>
        <w:jc w:val="both"/>
      </w:pPr>
      <w:r w:rsidRPr="00946CAF">
        <w:lastRenderedPageBreak/>
        <w:t>Todas as visualizações possibilitam uma análise temporal, permitindo à organização identificar sazonalidades, picos de produção e padrões ao longo do tempo.</w:t>
      </w:r>
    </w:p>
    <w:p w14:paraId="226EC3B1" w14:textId="77777777" w:rsidR="00946CAF" w:rsidRPr="00946CAF" w:rsidRDefault="00946CAF" w:rsidP="00946CAF">
      <w:pPr>
        <w:spacing w:line="360" w:lineRule="auto"/>
        <w:jc w:val="both"/>
      </w:pPr>
    </w:p>
    <w:p w14:paraId="678EF2B5" w14:textId="77777777" w:rsidR="004E10BB" w:rsidRDefault="004E10BB" w:rsidP="004E10BB">
      <w:pPr>
        <w:spacing w:line="360" w:lineRule="auto"/>
        <w:ind w:firstLine="708"/>
        <w:jc w:val="both"/>
      </w:pPr>
      <w:r>
        <w:t>Leite Coletado por Doadoras:</w:t>
      </w:r>
    </w:p>
    <w:p w14:paraId="7201EF94" w14:textId="6D0FFEA7" w:rsidR="004E10BB" w:rsidRDefault="004E10BB" w:rsidP="004E10BB">
      <w:pPr>
        <w:spacing w:line="360" w:lineRule="auto"/>
        <w:ind w:firstLine="708"/>
        <w:jc w:val="both"/>
      </w:pPr>
      <w:r>
        <w:t>Es</w:t>
      </w:r>
      <w:r>
        <w:t>s</w:t>
      </w:r>
      <w:r>
        <w:t>a métrica é um indicador vital da generosidade e participação ativa das doadoras no processo de doação de leite humano. Representa a quantidade total de leite fornecido voluntariamente pelas mães doadoras, refletindo diretamente na disponibilidade de recursos essenciais para atender às demandas dos receptores.</w:t>
      </w:r>
    </w:p>
    <w:p w14:paraId="4F50FB33" w14:textId="77777777" w:rsidR="004E10BB" w:rsidRDefault="004E10BB" w:rsidP="004E10BB">
      <w:pPr>
        <w:spacing w:line="360" w:lineRule="auto"/>
        <w:ind w:firstLine="708"/>
        <w:jc w:val="both"/>
      </w:pPr>
    </w:p>
    <w:p w14:paraId="70C1A5DF" w14:textId="77777777" w:rsidR="004E10BB" w:rsidRDefault="004E10BB" w:rsidP="004E10BB">
      <w:pPr>
        <w:spacing w:line="360" w:lineRule="auto"/>
        <w:ind w:firstLine="708"/>
        <w:jc w:val="both"/>
      </w:pPr>
      <w:r>
        <w:t>Leite Coletado por Coleta Domiciliar:</w:t>
      </w:r>
    </w:p>
    <w:p w14:paraId="50054DC1" w14:textId="77777777" w:rsidR="004E10BB" w:rsidRDefault="004E10BB" w:rsidP="004E10BB">
      <w:pPr>
        <w:spacing w:line="360" w:lineRule="auto"/>
        <w:ind w:firstLine="708"/>
        <w:jc w:val="both"/>
      </w:pPr>
      <w:r>
        <w:t>Essa métrica enfoca a eficácia da coleta domiciliar, evidenciando a capacidade do banco de leite em atingir diferentes localidades para a obtenção de leite materno. Um aumento nesse indicador pode sugerir uma maior acessibilidade e comodidade para as doadoras, impactando positivamente na disponibilidade de leite.</w:t>
      </w:r>
    </w:p>
    <w:p w14:paraId="7684B4C2" w14:textId="77777777" w:rsidR="004E10BB" w:rsidRDefault="004E10BB" w:rsidP="004E10BB">
      <w:pPr>
        <w:spacing w:line="360" w:lineRule="auto"/>
        <w:ind w:firstLine="708"/>
        <w:jc w:val="both"/>
      </w:pPr>
    </w:p>
    <w:p w14:paraId="5C1779E6" w14:textId="77777777" w:rsidR="004E10BB" w:rsidRDefault="004E10BB" w:rsidP="004E10BB">
      <w:pPr>
        <w:spacing w:line="360" w:lineRule="auto"/>
        <w:ind w:firstLine="708"/>
        <w:jc w:val="both"/>
      </w:pPr>
      <w:r>
        <w:t>Leite Distribuído por Receptores:</w:t>
      </w:r>
    </w:p>
    <w:p w14:paraId="0BAC5D7A" w14:textId="77777777" w:rsidR="004E10BB" w:rsidRDefault="004E10BB" w:rsidP="004E10BB">
      <w:pPr>
        <w:spacing w:line="360" w:lineRule="auto"/>
        <w:ind w:firstLine="708"/>
        <w:jc w:val="both"/>
      </w:pPr>
      <w:r>
        <w:t xml:space="preserve">A quantidade de leite humano distribuído aos receptores é um </w:t>
      </w:r>
      <w:proofErr w:type="spellStart"/>
      <w:r>
        <w:t>ponto-chave</w:t>
      </w:r>
      <w:proofErr w:type="spellEnd"/>
      <w:r>
        <w:t xml:space="preserve"> para avaliar o alcance e a eficácia do banco de leite na oferta de recursos essenciais para bebês prematuros e em situações de vulnerabilidade. Essa métrica reflete diretamente na contribuição do banco de leite para a saúde e bem-estar dos receptores.</w:t>
      </w:r>
    </w:p>
    <w:p w14:paraId="2F998837" w14:textId="77777777" w:rsidR="004E10BB" w:rsidRDefault="004E10BB" w:rsidP="004E10BB">
      <w:pPr>
        <w:spacing w:line="360" w:lineRule="auto"/>
        <w:ind w:firstLine="708"/>
        <w:jc w:val="both"/>
      </w:pPr>
    </w:p>
    <w:p w14:paraId="5B22C97F" w14:textId="77777777" w:rsidR="004E10BB" w:rsidRDefault="004E10BB" w:rsidP="004E10BB">
      <w:pPr>
        <w:spacing w:line="360" w:lineRule="auto"/>
        <w:ind w:firstLine="708"/>
        <w:jc w:val="both"/>
      </w:pPr>
      <w:r>
        <w:t>Razão entre Receptores e Doadoras:</w:t>
      </w:r>
    </w:p>
    <w:p w14:paraId="60990219" w14:textId="77777777" w:rsidR="004E10BB" w:rsidRDefault="004E10BB" w:rsidP="004E10BB">
      <w:pPr>
        <w:spacing w:line="360" w:lineRule="auto"/>
        <w:ind w:firstLine="708"/>
        <w:jc w:val="both"/>
      </w:pPr>
      <w:r>
        <w:t>Essa métrica destaca a relação entre o número de receptores atendidos e o pool de doadoras disponíveis. Uma razão equilibrada sugere uma distribuição eficiente e equitativa do leite materno, enquanto desequilíbrios podem indicar desafios logísticos ou demanda desigual em determinadas regiões.</w:t>
      </w:r>
    </w:p>
    <w:p w14:paraId="0F3335F9" w14:textId="77777777" w:rsidR="004E10BB" w:rsidRDefault="004E10BB" w:rsidP="004E10BB">
      <w:pPr>
        <w:spacing w:line="360" w:lineRule="auto"/>
        <w:ind w:firstLine="708"/>
        <w:jc w:val="both"/>
      </w:pPr>
    </w:p>
    <w:p w14:paraId="0BCD2BAF" w14:textId="300B7482" w:rsidR="00946CAF" w:rsidRDefault="004E10BB" w:rsidP="004E10BB">
      <w:pPr>
        <w:spacing w:line="360" w:lineRule="auto"/>
        <w:ind w:firstLine="708"/>
        <w:jc w:val="both"/>
      </w:pPr>
      <w:r>
        <w:t>Essas métricas, quando analisadas em conjunto, proporcionam uma compreensão holística do desempenho do banco de leite, fornecendo insights valiosos para aprimorar estratégias, otimizar recursos e, em última instância, fortalecer o impacto positivo na saúde neonatal.</w:t>
      </w:r>
      <w:r w:rsidRPr="00946CAF">
        <w:t xml:space="preserve"> </w:t>
      </w:r>
      <w:r w:rsidR="00946CAF" w:rsidRPr="00946CAF">
        <w:t>O planejamento estratégico utilizando o Power BI proporciona à organização uma abordagem eficaz para extrair insights acionáveis. As visualizações são estrategicamente escolhidas para atender às demandas específicas, possibilitando interpretações profundas e decisões informadas.</w:t>
      </w:r>
    </w:p>
    <w:sectPr w:rsidR="0094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5704"/>
    <w:multiLevelType w:val="hybridMultilevel"/>
    <w:tmpl w:val="E178483C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4587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7"/>
    <w:rsid w:val="00016C64"/>
    <w:rsid w:val="000D218B"/>
    <w:rsid w:val="000E52F2"/>
    <w:rsid w:val="001F2054"/>
    <w:rsid w:val="00284707"/>
    <w:rsid w:val="00363806"/>
    <w:rsid w:val="00426B3A"/>
    <w:rsid w:val="004E10BB"/>
    <w:rsid w:val="005A0805"/>
    <w:rsid w:val="005C2FB4"/>
    <w:rsid w:val="0062685C"/>
    <w:rsid w:val="00626C77"/>
    <w:rsid w:val="006832D1"/>
    <w:rsid w:val="00683498"/>
    <w:rsid w:val="006B651C"/>
    <w:rsid w:val="006E62D7"/>
    <w:rsid w:val="00733DEE"/>
    <w:rsid w:val="00746765"/>
    <w:rsid w:val="0076435D"/>
    <w:rsid w:val="007C0727"/>
    <w:rsid w:val="007E353F"/>
    <w:rsid w:val="008046BD"/>
    <w:rsid w:val="00903010"/>
    <w:rsid w:val="00946CAF"/>
    <w:rsid w:val="009B266E"/>
    <w:rsid w:val="00A12050"/>
    <w:rsid w:val="00AF34A3"/>
    <w:rsid w:val="00C53BCC"/>
    <w:rsid w:val="00E33E3F"/>
    <w:rsid w:val="00EB028D"/>
    <w:rsid w:val="00EC1F08"/>
    <w:rsid w:val="00EF22D2"/>
    <w:rsid w:val="00F064C2"/>
    <w:rsid w:val="00F52AF0"/>
    <w:rsid w:val="00F618D9"/>
    <w:rsid w:val="00F934A9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6ED2"/>
  <w15:chartTrackingRefBased/>
  <w15:docId w15:val="{F5BBB79F-E392-4646-9E5C-2C7A3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70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33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98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167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84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34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0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38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84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1060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Mattos Oliveira</dc:creator>
  <cp:keywords/>
  <dc:description/>
  <cp:lastModifiedBy>Thales de Mattos Oliveira</cp:lastModifiedBy>
  <cp:revision>5</cp:revision>
  <dcterms:created xsi:type="dcterms:W3CDTF">2023-11-15T23:38:00Z</dcterms:created>
  <dcterms:modified xsi:type="dcterms:W3CDTF">2023-12-11T02:41:00Z</dcterms:modified>
</cp:coreProperties>
</file>