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7921C" w14:textId="5C7DD0EA" w:rsidR="00B51C2B" w:rsidRDefault="0015153E" w:rsidP="0015153E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Laboratório 2 – Felipe Melo – Thalles Nonato</w:t>
      </w:r>
    </w:p>
    <w:p w14:paraId="26075C9F" w14:textId="78FD8605" w:rsidR="0015153E" w:rsidRDefault="0015153E" w:rsidP="0015153E">
      <w:pPr>
        <w:rPr>
          <w:rFonts w:ascii="Times New Roman" w:hAnsi="Times New Roman" w:cs="Times New Roman"/>
          <w:sz w:val="44"/>
          <w:szCs w:val="44"/>
        </w:rPr>
      </w:pPr>
    </w:p>
    <w:p w14:paraId="310B5B4A" w14:textId="7F2B87D1" w:rsidR="0015153E" w:rsidRPr="00B54137" w:rsidRDefault="0015153E" w:rsidP="0015153E">
      <w:pPr>
        <w:jc w:val="both"/>
        <w:rPr>
          <w:rFonts w:ascii="Bahnschrift" w:hAnsi="Bahnschrift" w:cs="Times New Roman"/>
          <w:sz w:val="44"/>
          <w:szCs w:val="44"/>
        </w:rPr>
      </w:pPr>
      <w:r w:rsidRPr="00B54137">
        <w:rPr>
          <w:rFonts w:ascii="Bahnschrift" w:hAnsi="Bahnschrift" w:cs="Times New Roman"/>
          <w:sz w:val="44"/>
          <w:szCs w:val="44"/>
        </w:rPr>
        <w:t xml:space="preserve">DRE Felipe: </w:t>
      </w:r>
      <w:r w:rsidR="00B54137" w:rsidRPr="00B54137">
        <w:rPr>
          <w:rFonts w:ascii="Bahnschrift" w:hAnsi="Bahnschrift" w:cs="Times New Roman"/>
          <w:sz w:val="44"/>
          <w:szCs w:val="44"/>
        </w:rPr>
        <w:t>119093752</w:t>
      </w:r>
    </w:p>
    <w:p w14:paraId="541A3D3A" w14:textId="515B3334" w:rsidR="00C952FD" w:rsidRDefault="0015153E" w:rsidP="0015153E">
      <w:pPr>
        <w:jc w:val="both"/>
        <w:rPr>
          <w:rFonts w:ascii="Times New Roman" w:hAnsi="Times New Roman" w:cs="Times New Roman"/>
          <w:sz w:val="24"/>
          <w:szCs w:val="24"/>
        </w:rPr>
      </w:pPr>
      <w:r w:rsidRPr="00B54137">
        <w:rPr>
          <w:rFonts w:ascii="Bahnschrift" w:hAnsi="Bahnschrift" w:cs="Times New Roman"/>
          <w:sz w:val="44"/>
          <w:szCs w:val="44"/>
        </w:rPr>
        <w:t xml:space="preserve">DRE Thalles: </w:t>
      </w:r>
      <w:r w:rsidR="00B54137" w:rsidRPr="00B54137">
        <w:rPr>
          <w:rFonts w:ascii="Bahnschrift" w:hAnsi="Bahnschrift" w:cs="Times New Roman"/>
          <w:sz w:val="44"/>
          <w:szCs w:val="44"/>
        </w:rPr>
        <w:t>119058809</w:t>
      </w:r>
    </w:p>
    <w:p w14:paraId="0E80CA90" w14:textId="77777777" w:rsidR="00C952FD" w:rsidRDefault="00C952FD" w:rsidP="001515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D64DD0" w14:textId="45744BB8" w:rsidR="007F3455" w:rsidRDefault="007F3455" w:rsidP="001515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99A61" w14:textId="4EF4281F" w:rsidR="00A72A13" w:rsidRDefault="00A72A13" w:rsidP="001515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9BD4F5" w14:textId="6D45AFE4" w:rsidR="005A787A" w:rsidRDefault="005A787A" w:rsidP="001515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79A575" w14:textId="46CD3512" w:rsidR="005A787A" w:rsidRDefault="005A787A" w:rsidP="001515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7F24B8" w14:textId="080E92E5" w:rsidR="00FD396E" w:rsidRDefault="00736BC2" w:rsidP="0015153E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</w:t>
      </w:r>
      <w:r w:rsidR="00FD396E">
        <w:rPr>
          <w:rFonts w:ascii="Times New Roman" w:hAnsi="Times New Roman" w:cs="Times New Roman"/>
          <w:b/>
          <w:bCs/>
          <w:sz w:val="40"/>
          <w:szCs w:val="40"/>
        </w:rPr>
        <w:t>unção Inicializa:</w:t>
      </w:r>
    </w:p>
    <w:p w14:paraId="1365A6F5" w14:textId="32C82224" w:rsidR="00FD396E" w:rsidRDefault="00FD396E" w:rsidP="001515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Antes de chamar as funções de cada bomba, a função main chama uma outra, chamada </w:t>
      </w:r>
      <w:r w:rsidRPr="00FD396E">
        <w:rPr>
          <w:rFonts w:ascii="Inconsolata SemiExpanded" w:hAnsi="Inconsolata SemiExpanded" w:cs="Times New Roman"/>
          <w:sz w:val="24"/>
          <w:szCs w:val="24"/>
        </w:rPr>
        <w:t>inicializa</w:t>
      </w:r>
      <w:r>
        <w:rPr>
          <w:rFonts w:ascii="Times New Roman" w:hAnsi="Times New Roman" w:cs="Times New Roman"/>
          <w:sz w:val="24"/>
          <w:szCs w:val="24"/>
        </w:rPr>
        <w:t>.</w:t>
      </w:r>
      <w:r w:rsidR="00976889">
        <w:rPr>
          <w:rFonts w:ascii="Times New Roman" w:hAnsi="Times New Roman" w:cs="Times New Roman"/>
          <w:sz w:val="24"/>
          <w:szCs w:val="24"/>
        </w:rPr>
        <w:t xml:space="preserve"> Ela simplesmente espera um argumento a ser passado após o </w:t>
      </w:r>
      <w:r w:rsidR="00976889" w:rsidRPr="00976889">
        <w:rPr>
          <w:rFonts w:ascii="Inconsolata SemiExpanded" w:hAnsi="Inconsolata SemiExpanded" w:cs="Times New Roman"/>
          <w:sz w:val="24"/>
          <w:szCs w:val="24"/>
        </w:rPr>
        <w:t>./bomb</w:t>
      </w:r>
      <w:r w:rsidR="00976889">
        <w:rPr>
          <w:rFonts w:ascii="Inconsolata SemiExpanded" w:hAnsi="Inconsolata SemiExpanded" w:cs="Times New Roman"/>
          <w:sz w:val="24"/>
          <w:szCs w:val="24"/>
        </w:rPr>
        <w:t xml:space="preserve"> </w:t>
      </w:r>
      <w:r w:rsidR="00976889">
        <w:rPr>
          <w:rFonts w:ascii="Times New Roman" w:hAnsi="Times New Roman" w:cs="Times New Roman"/>
          <w:sz w:val="24"/>
          <w:szCs w:val="24"/>
        </w:rPr>
        <w:t>(</w:t>
      </w:r>
      <w:r w:rsidR="00976889">
        <w:rPr>
          <w:rFonts w:ascii="Times New Roman" w:hAnsi="Times New Roman" w:cs="Times New Roman"/>
          <w:sz w:val="24"/>
          <w:szCs w:val="24"/>
        </w:rPr>
        <w:t>primeiraSenha, segundaSenha...</w:t>
      </w:r>
      <w:r w:rsidR="00976889">
        <w:rPr>
          <w:rFonts w:ascii="Times New Roman" w:hAnsi="Times New Roman" w:cs="Times New Roman"/>
          <w:sz w:val="24"/>
          <w:szCs w:val="24"/>
        </w:rPr>
        <w:t>)</w:t>
      </w:r>
      <w:r w:rsidR="00976889">
        <w:rPr>
          <w:rFonts w:ascii="Times New Roman" w:hAnsi="Times New Roman" w:cs="Times New Roman"/>
          <w:sz w:val="24"/>
          <w:szCs w:val="24"/>
        </w:rPr>
        <w:t xml:space="preserve">. Caso nenhum argumento seja passado, ela detona a bomba, colocando </w:t>
      </w:r>
      <w:r w:rsidR="00976889" w:rsidRPr="00976889">
        <w:rPr>
          <w:rFonts w:ascii="Inconsolata SemiExpanded" w:hAnsi="Inconsolata SemiExpanded" w:cs="Times New Roman"/>
          <w:sz w:val="24"/>
          <w:szCs w:val="24"/>
        </w:rPr>
        <w:t>puts(“Explodiu!”)</w:t>
      </w:r>
      <w:r w:rsidR="00976889">
        <w:rPr>
          <w:rFonts w:ascii="Times New Roman" w:hAnsi="Times New Roman" w:cs="Times New Roman"/>
          <w:sz w:val="24"/>
          <w:szCs w:val="24"/>
        </w:rPr>
        <w:t xml:space="preserve"> e fecha o arquivo em seguida com </w:t>
      </w:r>
      <w:r w:rsidR="00976889" w:rsidRPr="00976889">
        <w:rPr>
          <w:rFonts w:ascii="Inconsolata SemiExpanded" w:hAnsi="Inconsolata SemiExpanded" w:cs="Times New Roman"/>
          <w:sz w:val="24"/>
          <w:szCs w:val="24"/>
        </w:rPr>
        <w:t>exit</w:t>
      </w:r>
      <w:r w:rsidR="00976889">
        <w:rPr>
          <w:rFonts w:ascii="Times New Roman" w:hAnsi="Times New Roman" w:cs="Times New Roman"/>
          <w:sz w:val="24"/>
          <w:szCs w:val="24"/>
        </w:rPr>
        <w:t xml:space="preserve">. Isso também se aplica para o comando </w:t>
      </w:r>
      <w:r w:rsidR="00976889" w:rsidRPr="00AD4B2C">
        <w:rPr>
          <w:rFonts w:ascii="Inconsolata SemiExpanded" w:hAnsi="Inconsolata SemiExpanded" w:cs="Times New Roman"/>
          <w:sz w:val="24"/>
          <w:szCs w:val="24"/>
        </w:rPr>
        <w:t>run</w:t>
      </w:r>
      <w:r w:rsidR="00976889">
        <w:rPr>
          <w:rFonts w:ascii="Times New Roman" w:hAnsi="Times New Roman" w:cs="Times New Roman"/>
          <w:sz w:val="24"/>
          <w:szCs w:val="24"/>
        </w:rPr>
        <w:t xml:space="preserve"> no GDB, que usamos após um breakpoint para poder explorar melhor o código.</w:t>
      </w:r>
    </w:p>
    <w:p w14:paraId="42D28729" w14:textId="36357A22" w:rsidR="00204701" w:rsidRPr="00FD396E" w:rsidRDefault="00204701" w:rsidP="00204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B3AE6" wp14:editId="249D557F">
            <wp:extent cx="4611756" cy="2857283"/>
            <wp:effectExtent l="152400" t="152400" r="360680" b="3625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746" cy="2862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B7D808" w14:textId="54476751" w:rsidR="00FD396E" w:rsidRPr="00204701" w:rsidRDefault="00204701" w:rsidP="001515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Acima está o trecho do código responsável por fechar o arquivo caso não digitemos uma entrada.</w:t>
      </w:r>
    </w:p>
    <w:p w14:paraId="7BCDC81B" w14:textId="77777777" w:rsidR="00736BC2" w:rsidRPr="00204701" w:rsidRDefault="00736BC2" w:rsidP="001515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7D989A" w14:textId="0DA741A2" w:rsidR="00647344" w:rsidRDefault="004E757C" w:rsidP="0015153E">
      <w:pPr>
        <w:jc w:val="both"/>
        <w:rPr>
          <w:rFonts w:ascii="Times New Roman" w:hAnsi="Times New Roman" w:cs="Times New Roman"/>
          <w:sz w:val="24"/>
          <w:szCs w:val="24"/>
        </w:rPr>
      </w:pPr>
      <w:r w:rsidRPr="004E757C">
        <w:rPr>
          <w:rFonts w:ascii="Times New Roman" w:hAnsi="Times New Roman" w:cs="Times New Roman"/>
          <w:b/>
          <w:bCs/>
          <w:sz w:val="40"/>
          <w:szCs w:val="40"/>
        </w:rPr>
        <w:lastRenderedPageBreak/>
        <w:t>Primeira Bomba: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E08D7C7" w14:textId="1BF17042" w:rsidR="004E757C" w:rsidRDefault="004E757C" w:rsidP="001515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primeiro desafio foi o mais fácil dos quatro. Ao digitarmos o comando </w:t>
      </w:r>
      <w:r w:rsidRPr="004E757C">
        <w:rPr>
          <w:rFonts w:ascii="Inconsolata SemiExpanded" w:hAnsi="Inconsolata SemiExpanded" w:cs="Times New Roman"/>
          <w:sz w:val="24"/>
          <w:szCs w:val="24"/>
        </w:rPr>
        <w:t>disas primeiraBomba</w:t>
      </w:r>
      <w:r>
        <w:rPr>
          <w:rFonts w:ascii="Times New Roman" w:hAnsi="Times New Roman" w:cs="Times New Roman"/>
          <w:sz w:val="24"/>
          <w:szCs w:val="24"/>
        </w:rPr>
        <w:t xml:space="preserve">, logo nos atentamos para a grande quantidade de instruções </w:t>
      </w:r>
      <w:r w:rsidRPr="004E757C">
        <w:rPr>
          <w:rFonts w:ascii="Inconsolata SemiExpanded" w:hAnsi="Inconsolata SemiExpanded" w:cs="Times New Roman"/>
          <w:sz w:val="24"/>
          <w:szCs w:val="24"/>
        </w:rPr>
        <w:t>cmp</w:t>
      </w:r>
      <w:r>
        <w:rPr>
          <w:rFonts w:ascii="Times New Roman" w:hAnsi="Times New Roman" w:cs="Times New Roman"/>
          <w:sz w:val="24"/>
          <w:szCs w:val="24"/>
        </w:rPr>
        <w:t xml:space="preserve"> que o código tinha. Os operandos dessas instruções eram sempre um número em hexadecimal comparado com o byte menos significativo do registrador </w:t>
      </w:r>
      <w:r w:rsidRPr="004E757C">
        <w:rPr>
          <w:rFonts w:ascii="Inconsolata SemiExpanded" w:hAnsi="Inconsolata SemiExpanded" w:cs="Times New Roman"/>
          <w:sz w:val="24"/>
          <w:szCs w:val="24"/>
        </w:rPr>
        <w:t>%eax</w:t>
      </w:r>
      <w:r>
        <w:rPr>
          <w:rFonts w:ascii="Times New Roman" w:hAnsi="Times New Roman" w:cs="Times New Roman"/>
          <w:sz w:val="24"/>
          <w:szCs w:val="24"/>
        </w:rPr>
        <w:t xml:space="preserve">, que é </w:t>
      </w:r>
      <w:r w:rsidRPr="004E757C">
        <w:rPr>
          <w:rFonts w:ascii="Inconsolata SemiExpanded" w:hAnsi="Inconsolata SemiExpanded" w:cs="Times New Roman"/>
          <w:sz w:val="24"/>
          <w:szCs w:val="24"/>
        </w:rPr>
        <w:t>%al</w:t>
      </w:r>
      <w:r>
        <w:rPr>
          <w:rFonts w:ascii="Times New Roman" w:hAnsi="Times New Roman" w:cs="Times New Roman"/>
          <w:sz w:val="24"/>
          <w:szCs w:val="24"/>
        </w:rPr>
        <w:t>. Tivemos a ideia de verificar se esses hexadecimais tinham códigos correspondentes na tabela ASCII (e tinham). Depois disso só precisamos verificar o restante dos códigos na tabela para decifrar a primeira senha</w:t>
      </w:r>
    </w:p>
    <w:p w14:paraId="186C4D39" w14:textId="6803E8DC" w:rsidR="004E757C" w:rsidRDefault="004E757C" w:rsidP="004E757C">
      <w:pPr>
        <w:jc w:val="center"/>
        <w:rPr>
          <w:rFonts w:ascii="Times New Roman" w:hAnsi="Times New Roman" w:cs="Times New Roman"/>
          <w:sz w:val="24"/>
          <w:szCs w:val="24"/>
        </w:rPr>
      </w:pPr>
      <w:r w:rsidRPr="00BF3018">
        <w:rPr>
          <w:rFonts w:ascii="Inconsolata SemiExpanded" w:hAnsi="Inconsolata SemiExpanded" w:cs="Times New Roman"/>
          <w:sz w:val="24"/>
          <w:szCs w:val="24"/>
          <w:highlight w:val="green"/>
        </w:rPr>
        <w:t>Mab – 353 – 2020.2</w:t>
      </w:r>
      <w:r w:rsidRPr="00F46EB5">
        <w:rPr>
          <w:rFonts w:ascii="Times New Roman" w:hAnsi="Times New Roman" w:cs="Times New Roman"/>
          <w:sz w:val="24"/>
          <w:szCs w:val="24"/>
        </w:rPr>
        <w:tab/>
        <w:t>ou</w:t>
      </w:r>
      <w:r w:rsidRPr="00F46EB5">
        <w:rPr>
          <w:rFonts w:ascii="Times New Roman" w:hAnsi="Times New Roman" w:cs="Times New Roman"/>
          <w:sz w:val="24"/>
          <w:szCs w:val="24"/>
        </w:rPr>
        <w:tab/>
      </w:r>
      <w:r w:rsidRPr="00BF3018">
        <w:rPr>
          <w:rFonts w:ascii="Inconsolata SemiExpanded" w:hAnsi="Inconsolata SemiExpanded" w:cs="Times New Roman"/>
          <w:sz w:val="24"/>
          <w:szCs w:val="24"/>
          <w:highlight w:val="green"/>
        </w:rPr>
        <w:t>mab – 353 – 2020.2</w:t>
      </w:r>
    </w:p>
    <w:p w14:paraId="79093FBF" w14:textId="397B956E" w:rsidR="004E757C" w:rsidRDefault="004E757C" w:rsidP="004E75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Inicialmente, há uma verificação se estamos digitando o caractere correspondente a 0x4D, que é a letra “M”. Caso sim, ocorre um desvio, que salta a verificação da letra “m”</w:t>
      </w:r>
      <w:r w:rsidR="00667751">
        <w:rPr>
          <w:rFonts w:ascii="Times New Roman" w:hAnsi="Times New Roman" w:cs="Times New Roman"/>
          <w:sz w:val="24"/>
          <w:szCs w:val="24"/>
        </w:rPr>
        <w:t xml:space="preserve"> (0x6D) direto para a da letra “a” (0x61). A partir daí, em todas as verificações há um </w:t>
      </w:r>
      <w:r w:rsidR="00667751" w:rsidRPr="00667751">
        <w:rPr>
          <w:rFonts w:ascii="Inconsolata SemiExpanded" w:hAnsi="Inconsolata SemiExpanded" w:cs="Times New Roman"/>
          <w:sz w:val="24"/>
          <w:szCs w:val="24"/>
        </w:rPr>
        <w:t>jne 0x144C &lt;primeiraBomba+291&gt;</w:t>
      </w:r>
      <w:r w:rsidR="00667751">
        <w:rPr>
          <w:rFonts w:ascii="Times New Roman" w:hAnsi="Times New Roman" w:cs="Times New Roman"/>
          <w:sz w:val="24"/>
          <w:szCs w:val="24"/>
        </w:rPr>
        <w:t>, que detona a bomba</w:t>
      </w:r>
      <w:r w:rsidR="002E3945">
        <w:rPr>
          <w:rFonts w:ascii="Times New Roman" w:hAnsi="Times New Roman" w:cs="Times New Roman"/>
          <w:sz w:val="24"/>
          <w:szCs w:val="24"/>
        </w:rPr>
        <w:t xml:space="preserve"> chamando a função </w:t>
      </w:r>
      <w:r w:rsidR="002E3945" w:rsidRPr="00667751">
        <w:rPr>
          <w:rFonts w:ascii="Inconsolata SemiExpanded" w:hAnsi="Inconsolata SemiExpanded" w:cs="Times New Roman"/>
          <w:sz w:val="24"/>
          <w:szCs w:val="24"/>
        </w:rPr>
        <w:t>boom</w:t>
      </w:r>
      <w:r w:rsidR="00285767">
        <w:rPr>
          <w:rFonts w:ascii="Times New Roman" w:hAnsi="Times New Roman" w:cs="Times New Roman"/>
          <w:sz w:val="24"/>
          <w:szCs w:val="24"/>
        </w:rPr>
        <w:t xml:space="preserve"> caso o caractere lido seja diferente do esperado</w:t>
      </w:r>
      <w:r w:rsidR="002E3945">
        <w:rPr>
          <w:rFonts w:ascii="Times New Roman" w:hAnsi="Times New Roman" w:cs="Times New Roman"/>
          <w:sz w:val="24"/>
          <w:szCs w:val="24"/>
        </w:rPr>
        <w:t>.</w:t>
      </w:r>
    </w:p>
    <w:p w14:paraId="6AF65AFE" w14:textId="2F4C8552" w:rsidR="00D83588" w:rsidRDefault="00FB0C9B" w:rsidP="00FB0C9B">
      <w:pPr>
        <w:jc w:val="center"/>
        <w:rPr>
          <w:rFonts w:ascii="Times New Roman" w:hAnsi="Times New Roman" w:cs="Times New Roman"/>
          <w:sz w:val="24"/>
          <w:szCs w:val="24"/>
        </w:rPr>
      </w:pPr>
      <w:r w:rsidRPr="00FB0C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6D3D7" wp14:editId="287A47D2">
            <wp:extent cx="4519086" cy="4236720"/>
            <wp:effectExtent l="152400" t="152400" r="358140" b="3543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89" cy="4246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36F63" w14:textId="02733440" w:rsidR="00FB0C9B" w:rsidRDefault="00FB0C9B" w:rsidP="00FB0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Destacados na imagem</w:t>
      </w:r>
      <w:r w:rsidR="005E6AEF">
        <w:rPr>
          <w:rFonts w:ascii="Times New Roman" w:hAnsi="Times New Roman" w:cs="Times New Roman"/>
          <w:sz w:val="24"/>
          <w:szCs w:val="24"/>
        </w:rPr>
        <w:t xml:space="preserve"> acima</w:t>
      </w:r>
      <w:r>
        <w:rPr>
          <w:rFonts w:ascii="Times New Roman" w:hAnsi="Times New Roman" w:cs="Times New Roman"/>
          <w:sz w:val="24"/>
          <w:szCs w:val="24"/>
        </w:rPr>
        <w:t xml:space="preserve"> estão, respectivamente:</w:t>
      </w:r>
    </w:p>
    <w:p w14:paraId="10BBD669" w14:textId="77777777" w:rsidR="00A50EF2" w:rsidRDefault="00A50EF2" w:rsidP="00A50EF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Verificação de “M” e possível salto para verificação de “a”</w:t>
      </w:r>
    </w:p>
    <w:p w14:paraId="2E5780B2" w14:textId="77777777" w:rsidR="00A50EF2" w:rsidRDefault="00A50EF2" w:rsidP="00A50EF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Verificação de “m” e possível salto para explosão</w:t>
      </w:r>
    </w:p>
    <w:p w14:paraId="1A052AC1" w14:textId="77777777" w:rsidR="00A50EF2" w:rsidRPr="00FB0C9B" w:rsidRDefault="00A50EF2" w:rsidP="00A50EF2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Verificação de “a” e possível salto para explosão</w:t>
      </w:r>
    </w:p>
    <w:p w14:paraId="13CC5CC0" w14:textId="2B2B1856" w:rsidR="005E6AEF" w:rsidRPr="004C51F5" w:rsidRDefault="00A50EF2" w:rsidP="004C51F5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Verificação de “b” e possível salto para explosão</w:t>
      </w:r>
    </w:p>
    <w:p w14:paraId="707FC5D0" w14:textId="34623843" w:rsidR="005E6AEF" w:rsidRDefault="005E6AEF" w:rsidP="005E6AE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Segund</w:t>
      </w:r>
      <w:r w:rsidRPr="004E757C">
        <w:rPr>
          <w:rFonts w:ascii="Times New Roman" w:hAnsi="Times New Roman" w:cs="Times New Roman"/>
          <w:b/>
          <w:bCs/>
          <w:sz w:val="40"/>
          <w:szCs w:val="40"/>
        </w:rPr>
        <w:t>a Bomba: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7153416" w14:textId="01C62EEE" w:rsidR="00C83F0A" w:rsidRDefault="00C83F0A" w:rsidP="005E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segunda bomba foi consideravelmente mais difícil que a primeira. Inicialmente, notamos que não há instruções </w:t>
      </w:r>
      <w:r w:rsidRPr="00C83F0A">
        <w:rPr>
          <w:rFonts w:ascii="Inconsolata SemiExpanded" w:hAnsi="Inconsolata SemiExpanded" w:cs="Times New Roman"/>
          <w:sz w:val="24"/>
          <w:szCs w:val="24"/>
        </w:rPr>
        <w:t>cmp</w:t>
      </w:r>
      <w:r>
        <w:rPr>
          <w:rFonts w:ascii="Times New Roman" w:hAnsi="Times New Roman" w:cs="Times New Roman"/>
          <w:sz w:val="24"/>
          <w:szCs w:val="24"/>
        </w:rPr>
        <w:t xml:space="preserve"> no código</w:t>
      </w:r>
      <w:r w:rsidR="00607D6C">
        <w:rPr>
          <w:rFonts w:ascii="Times New Roman" w:hAnsi="Times New Roman" w:cs="Times New Roman"/>
          <w:sz w:val="24"/>
          <w:szCs w:val="24"/>
        </w:rPr>
        <w:t xml:space="preserve"> e, por</w:t>
      </w:r>
      <w:r>
        <w:rPr>
          <w:rFonts w:ascii="Times New Roman" w:hAnsi="Times New Roman" w:cs="Times New Roman"/>
          <w:sz w:val="24"/>
          <w:szCs w:val="24"/>
        </w:rPr>
        <w:t xml:space="preserve"> isso, tivemos de pensar em outra maneira para descobrir a senha. Percebemos depois, que</w:t>
      </w:r>
      <w:r w:rsidR="006C6063">
        <w:rPr>
          <w:rFonts w:ascii="Times New Roman" w:hAnsi="Times New Roman" w:cs="Times New Roman"/>
          <w:sz w:val="24"/>
          <w:szCs w:val="24"/>
        </w:rPr>
        <w:t xml:space="preserve"> novamente</w:t>
      </w:r>
      <w:r>
        <w:rPr>
          <w:rFonts w:ascii="Times New Roman" w:hAnsi="Times New Roman" w:cs="Times New Roman"/>
          <w:sz w:val="24"/>
          <w:szCs w:val="24"/>
        </w:rPr>
        <w:t xml:space="preserve"> existia uma grande quantidade de instruções de mesmo nome</w:t>
      </w:r>
      <w:r w:rsidR="006C6063">
        <w:rPr>
          <w:rFonts w:ascii="Times New Roman" w:hAnsi="Times New Roman" w:cs="Times New Roman"/>
          <w:sz w:val="24"/>
          <w:szCs w:val="24"/>
        </w:rPr>
        <w:t xml:space="preserve"> (</w:t>
      </w:r>
      <w:r w:rsidR="006C6063" w:rsidRPr="006C6063">
        <w:rPr>
          <w:rFonts w:ascii="Inconsolata SemiExpanded" w:hAnsi="Inconsolata SemiExpanded" w:cs="Times New Roman"/>
          <w:sz w:val="24"/>
          <w:szCs w:val="24"/>
        </w:rPr>
        <w:t>movl</w:t>
      </w:r>
      <w:r w:rsidR="006C6063">
        <w:rPr>
          <w:rFonts w:ascii="Times New Roman" w:hAnsi="Times New Roman" w:cs="Times New Roman"/>
          <w:sz w:val="24"/>
          <w:szCs w:val="24"/>
        </w:rPr>
        <w:t>). Três delas destoavam do restante, pois copiavam valores diferentes de zero para posições da pilha, enquanto as outras copiavam o valor zero.</w:t>
      </w:r>
      <w:r w:rsidR="00283292">
        <w:rPr>
          <w:rFonts w:ascii="Times New Roman" w:hAnsi="Times New Roman" w:cs="Times New Roman"/>
          <w:sz w:val="24"/>
          <w:szCs w:val="24"/>
        </w:rPr>
        <w:t xml:space="preserve"> Ao analisar os operandos dessas instruções, percebemos que haviam sempre pares de números em hexadecimal sendo copiados, o que mais uma vez nos fez pensar na tabela ASCII. Verificamos os caracteres correspondentes dos seguintes números:</w:t>
      </w:r>
    </w:p>
    <w:p w14:paraId="3C6F2EB9" w14:textId="12FCFD87" w:rsidR="00283292" w:rsidRDefault="00283292" w:rsidP="002832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0x20</w:t>
      </w:r>
      <w:r>
        <w:rPr>
          <w:rFonts w:ascii="Times New Roman" w:hAnsi="Times New Roman" w:cs="Times New Roman"/>
          <w:sz w:val="24"/>
          <w:szCs w:val="24"/>
        </w:rPr>
        <w:tab/>
        <w:t>0x62</w:t>
      </w:r>
      <w:r>
        <w:rPr>
          <w:rFonts w:ascii="Times New Roman" w:hAnsi="Times New Roman" w:cs="Times New Roman"/>
          <w:sz w:val="24"/>
          <w:szCs w:val="24"/>
        </w:rPr>
        <w:tab/>
        <w:t>0x61</w:t>
      </w:r>
      <w:r>
        <w:rPr>
          <w:rFonts w:ascii="Times New Roman" w:hAnsi="Times New Roman" w:cs="Times New Roman"/>
          <w:sz w:val="24"/>
          <w:szCs w:val="24"/>
        </w:rPr>
        <w:tab/>
        <w:t>0x4C</w:t>
      </w:r>
      <w:r>
        <w:rPr>
          <w:rFonts w:ascii="Times New Roman" w:hAnsi="Times New Roman" w:cs="Times New Roman"/>
          <w:sz w:val="24"/>
          <w:szCs w:val="24"/>
        </w:rPr>
        <w:tab/>
      </w:r>
      <w:r w:rsidRPr="0028329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ab/>
        <w:t>0x42</w:t>
      </w:r>
      <w:r>
        <w:rPr>
          <w:rFonts w:ascii="Times New Roman" w:hAnsi="Times New Roman" w:cs="Times New Roman"/>
          <w:sz w:val="24"/>
          <w:szCs w:val="24"/>
        </w:rPr>
        <w:tab/>
        <w:t>0x20</w:t>
      </w:r>
      <w:r>
        <w:rPr>
          <w:rFonts w:ascii="Times New Roman" w:hAnsi="Times New Roman" w:cs="Times New Roman"/>
          <w:sz w:val="24"/>
          <w:szCs w:val="24"/>
        </w:rPr>
        <w:tab/>
        <w:t>0x3A</w:t>
      </w:r>
      <w:r>
        <w:rPr>
          <w:rFonts w:ascii="Times New Roman" w:hAnsi="Times New Roman" w:cs="Times New Roman"/>
          <w:sz w:val="24"/>
          <w:szCs w:val="24"/>
        </w:rPr>
        <w:tab/>
        <w:t>0x32</w:t>
      </w:r>
      <w:r>
        <w:rPr>
          <w:rFonts w:ascii="Times New Roman" w:hAnsi="Times New Roman" w:cs="Times New Roman"/>
          <w:sz w:val="24"/>
          <w:szCs w:val="24"/>
        </w:rPr>
        <w:tab/>
      </w:r>
      <w:r w:rsidRPr="0028329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ab/>
        <w:t>0x62</w:t>
      </w:r>
      <w:r>
        <w:rPr>
          <w:rFonts w:ascii="Times New Roman" w:hAnsi="Times New Roman" w:cs="Times New Roman"/>
          <w:sz w:val="24"/>
          <w:szCs w:val="24"/>
        </w:rPr>
        <w:tab/>
        <w:t>0x6D</w:t>
      </w:r>
      <w:r>
        <w:rPr>
          <w:rFonts w:ascii="Times New Roman" w:hAnsi="Times New Roman" w:cs="Times New Roman"/>
          <w:sz w:val="24"/>
          <w:szCs w:val="24"/>
        </w:rPr>
        <w:tab/>
        <w:t>0x6F</w:t>
      </w:r>
    </w:p>
    <w:p w14:paraId="08518714" w14:textId="798F4E02" w:rsidR="00283292" w:rsidRDefault="00283292" w:rsidP="002832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disso, obtivemos a seguinte sequência de caracteres: </w:t>
      </w:r>
      <w:r w:rsidR="00C403AC">
        <w:rPr>
          <w:rFonts w:ascii="Times New Roman" w:hAnsi="Times New Roman" w:cs="Times New Roman"/>
          <w:sz w:val="24"/>
          <w:szCs w:val="24"/>
        </w:rPr>
        <w:t xml:space="preserve"> </w:t>
      </w:r>
      <w:r w:rsidR="00816C99">
        <w:rPr>
          <w:rFonts w:ascii="Times New Roman" w:hAnsi="Times New Roman" w:cs="Times New Roman"/>
          <w:sz w:val="24"/>
          <w:szCs w:val="24"/>
        </w:rPr>
        <w:t>[espaço]</w:t>
      </w:r>
      <w:r w:rsidR="00BF3018">
        <w:rPr>
          <w:rFonts w:ascii="Times New Roman" w:hAnsi="Times New Roman" w:cs="Times New Roman"/>
          <w:sz w:val="24"/>
          <w:szCs w:val="24"/>
        </w:rPr>
        <w:t>baL</w:t>
      </w:r>
      <w:r w:rsidR="00816C99">
        <w:rPr>
          <w:rFonts w:ascii="Times New Roman" w:hAnsi="Times New Roman" w:cs="Times New Roman"/>
          <w:sz w:val="24"/>
          <w:szCs w:val="24"/>
        </w:rPr>
        <w:t xml:space="preserve"> </w:t>
      </w:r>
      <w:r w:rsidR="00BF3018">
        <w:rPr>
          <w:rFonts w:ascii="Times New Roman" w:hAnsi="Times New Roman" w:cs="Times New Roman"/>
          <w:sz w:val="24"/>
          <w:szCs w:val="24"/>
        </w:rPr>
        <w:t>B :2</w:t>
      </w:r>
      <w:r w:rsidR="00816C99">
        <w:rPr>
          <w:rFonts w:ascii="Times New Roman" w:hAnsi="Times New Roman" w:cs="Times New Roman"/>
          <w:sz w:val="24"/>
          <w:szCs w:val="24"/>
        </w:rPr>
        <w:t xml:space="preserve"> </w:t>
      </w:r>
      <w:r w:rsidR="00BF3018">
        <w:rPr>
          <w:rFonts w:ascii="Times New Roman" w:hAnsi="Times New Roman" w:cs="Times New Roman"/>
          <w:sz w:val="24"/>
          <w:szCs w:val="24"/>
        </w:rPr>
        <w:t>bmo</w:t>
      </w:r>
    </w:p>
    <w:p w14:paraId="55515BB4" w14:textId="2BC3CF7A" w:rsidR="00BF3018" w:rsidRDefault="00BF3018" w:rsidP="002832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Invertendo cada </w:t>
      </w:r>
      <w:r w:rsidR="00C403AC">
        <w:rPr>
          <w:rFonts w:ascii="Times New Roman" w:hAnsi="Times New Roman" w:cs="Times New Roman"/>
          <w:sz w:val="24"/>
          <w:szCs w:val="24"/>
        </w:rPr>
        <w:t>bloco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6280B">
        <w:rPr>
          <w:rFonts w:ascii="Times New Roman" w:hAnsi="Times New Roman" w:cs="Times New Roman"/>
          <w:sz w:val="24"/>
          <w:szCs w:val="24"/>
        </w:rPr>
        <w:t>chegamos a</w:t>
      </w:r>
    </w:p>
    <w:p w14:paraId="57D4363A" w14:textId="5FC65861" w:rsidR="00BF3018" w:rsidRDefault="00BF3018" w:rsidP="00BF3018">
      <w:pPr>
        <w:jc w:val="center"/>
        <w:rPr>
          <w:rFonts w:ascii="Times New Roman" w:hAnsi="Times New Roman" w:cs="Times New Roman"/>
          <w:sz w:val="24"/>
          <w:szCs w:val="24"/>
        </w:rPr>
      </w:pPr>
      <w:r w:rsidRPr="00BF3018">
        <w:rPr>
          <w:rFonts w:ascii="Times New Roman" w:hAnsi="Times New Roman" w:cs="Times New Roman"/>
          <w:sz w:val="24"/>
          <w:szCs w:val="24"/>
          <w:highlight w:val="green"/>
        </w:rPr>
        <w:t>Lab 2: Bomb</w:t>
      </w:r>
      <w:r w:rsidR="00DC25F2">
        <w:rPr>
          <w:rFonts w:ascii="Times New Roman" w:hAnsi="Times New Roman" w:cs="Times New Roman"/>
          <w:sz w:val="24"/>
          <w:szCs w:val="24"/>
        </w:rPr>
        <w:t>,</w:t>
      </w:r>
    </w:p>
    <w:p w14:paraId="2F75168A" w14:textId="70623CD6" w:rsidR="00BF3018" w:rsidRDefault="00BF3018" w:rsidP="002832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 é exatamente a segunda senha.</w:t>
      </w:r>
    </w:p>
    <w:p w14:paraId="03C4C958" w14:textId="731B5B18" w:rsidR="007016FC" w:rsidRDefault="007016FC" w:rsidP="002832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Tivemos de inverter pois</w:t>
      </w:r>
      <w:r w:rsidR="0032240B">
        <w:rPr>
          <w:rFonts w:ascii="Times New Roman" w:hAnsi="Times New Roman" w:cs="Times New Roman"/>
          <w:sz w:val="24"/>
          <w:szCs w:val="24"/>
        </w:rPr>
        <w:t>:</w:t>
      </w:r>
    </w:p>
    <w:p w14:paraId="20F8F7FA" w14:textId="5EEA6665" w:rsidR="0032240B" w:rsidRPr="00C83F0A" w:rsidRDefault="0032240B" w:rsidP="0032240B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40B">
        <w:rPr>
          <w:rFonts w:ascii="Inconsolata SemiExpanded" w:hAnsi="Inconsolata SemiExpanded" w:cs="Times New Roman"/>
          <w:sz w:val="24"/>
          <w:szCs w:val="24"/>
        </w:rPr>
        <w:t>%eax</w:t>
      </w:r>
      <w:r>
        <w:rPr>
          <w:rFonts w:ascii="Times New Roman" w:hAnsi="Times New Roman" w:cs="Times New Roman"/>
          <w:sz w:val="24"/>
          <w:szCs w:val="24"/>
        </w:rPr>
        <w:t xml:space="preserve"> = (</w:t>
      </w:r>
      <w:r w:rsidRPr="0032240B">
        <w:rPr>
          <w:rFonts w:ascii="Inconsolata SemiExpanded" w:hAnsi="Inconsolata SemiExpanded" w:cs="Times New Roman"/>
          <w:sz w:val="24"/>
          <w:szCs w:val="24"/>
        </w:rPr>
        <w:t>%al</w:t>
      </w:r>
      <w:r>
        <w:rPr>
          <w:rFonts w:ascii="Times New Roman" w:hAnsi="Times New Roman" w:cs="Times New Roman"/>
          <w:sz w:val="24"/>
          <w:szCs w:val="24"/>
        </w:rPr>
        <w:t xml:space="preserve"> + 3) </w:t>
      </w:r>
      <w:r w:rsidR="008F1BF4">
        <w:rPr>
          <w:rFonts w:ascii="Times New Roman" w:hAnsi="Times New Roman" w:cs="Times New Roman"/>
          <w:sz w:val="24"/>
          <w:szCs w:val="24"/>
        </w:rPr>
        <w:t>::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2240B">
        <w:rPr>
          <w:rFonts w:ascii="Inconsolata SemiExpanded" w:hAnsi="Inconsolata SemiExpanded" w:cs="Times New Roman"/>
          <w:sz w:val="24"/>
          <w:szCs w:val="24"/>
        </w:rPr>
        <w:t>%al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1BF4">
        <w:rPr>
          <w:rFonts w:ascii="Times New Roman" w:hAnsi="Times New Roman" w:cs="Times New Roman"/>
          <w:sz w:val="24"/>
          <w:szCs w:val="24"/>
        </w:rPr>
        <w:t>::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2240B">
        <w:rPr>
          <w:rFonts w:ascii="Inconsolata SemiExpanded" w:hAnsi="Inconsolata SemiExpanded" w:cs="Times New Roman"/>
          <w:sz w:val="24"/>
          <w:szCs w:val="24"/>
        </w:rPr>
        <w:t>%al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1BF4">
        <w:rPr>
          <w:rFonts w:ascii="Times New Roman" w:hAnsi="Times New Roman" w:cs="Times New Roman"/>
          <w:sz w:val="24"/>
          <w:szCs w:val="24"/>
        </w:rPr>
        <w:t>::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2240B">
        <w:rPr>
          <w:rFonts w:ascii="Inconsolata SemiExpanded" w:hAnsi="Inconsolata SemiExpanded" w:cs="Times New Roman"/>
          <w:sz w:val="24"/>
          <w:szCs w:val="24"/>
        </w:rPr>
        <w:t>%al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F58E616" w14:textId="541D05DB" w:rsidR="005E6AEF" w:rsidRDefault="00C83F0A" w:rsidP="00C83F0A">
      <w:pPr>
        <w:jc w:val="center"/>
        <w:rPr>
          <w:rFonts w:ascii="Times New Roman" w:hAnsi="Times New Roman" w:cs="Times New Roman"/>
          <w:sz w:val="24"/>
          <w:szCs w:val="24"/>
        </w:rPr>
      </w:pPr>
      <w:r w:rsidRPr="00C83F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123C3" wp14:editId="152964F9">
            <wp:extent cx="4069743" cy="4205835"/>
            <wp:effectExtent l="152400" t="152400" r="368935" b="3663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160" cy="4207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F29AD" w14:textId="063ECE02" w:rsidR="00B05D5D" w:rsidRDefault="00B05D5D" w:rsidP="00444611">
      <w:pPr>
        <w:rPr>
          <w:rFonts w:ascii="Times New Roman" w:hAnsi="Times New Roman" w:cs="Times New Roman"/>
          <w:sz w:val="24"/>
          <w:szCs w:val="24"/>
        </w:rPr>
      </w:pPr>
    </w:p>
    <w:p w14:paraId="6833E573" w14:textId="764A4B3B" w:rsidR="005B6910" w:rsidRDefault="005B6910" w:rsidP="005B6910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Terceir</w:t>
      </w:r>
      <w:r w:rsidRPr="004E757C">
        <w:rPr>
          <w:rFonts w:ascii="Times New Roman" w:hAnsi="Times New Roman" w:cs="Times New Roman"/>
          <w:b/>
          <w:bCs/>
          <w:sz w:val="40"/>
          <w:szCs w:val="40"/>
        </w:rPr>
        <w:t>a Bomba: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351A63" w14:textId="48758EE1" w:rsidR="00331C83" w:rsidRDefault="00104BF7" w:rsidP="005B69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Nessa bomba</w:t>
      </w:r>
      <w:r w:rsidR="001F4ADD">
        <w:rPr>
          <w:rFonts w:ascii="Times New Roman" w:hAnsi="Times New Roman" w:cs="Times New Roman"/>
          <w:sz w:val="24"/>
          <w:szCs w:val="24"/>
        </w:rPr>
        <w:t xml:space="preserve"> notamos que haviam diversas funções </w:t>
      </w:r>
      <w:r w:rsidR="001F4ADD" w:rsidRPr="001F4ADD">
        <w:rPr>
          <w:rFonts w:ascii="Inconsolata SemiExpanded" w:hAnsi="Inconsolata SemiExpanded" w:cs="Times New Roman"/>
          <w:sz w:val="24"/>
          <w:szCs w:val="24"/>
        </w:rPr>
        <w:t>strcmp</w:t>
      </w:r>
      <w:r w:rsidR="001F4ADD">
        <w:rPr>
          <w:rFonts w:ascii="Times New Roman" w:hAnsi="Times New Roman" w:cs="Times New Roman"/>
          <w:sz w:val="24"/>
          <w:szCs w:val="24"/>
        </w:rPr>
        <w:t xml:space="preserve"> no código. Com isso, nosso raciocínio partiu do princípio de que o a última delas é que faria a comparação se o que digitamos é equivalente à senha esperada. Por isso, utilizamos o comando </w:t>
      </w:r>
      <w:r w:rsidR="001F4ADD" w:rsidRPr="001F4ADD">
        <w:rPr>
          <w:rFonts w:ascii="Inconsolata SemiExpanded" w:hAnsi="Inconsolata SemiExpanded" w:cs="Times New Roman"/>
          <w:sz w:val="24"/>
          <w:szCs w:val="24"/>
        </w:rPr>
        <w:t>break *0x565565C3</w:t>
      </w:r>
      <w:r w:rsidR="001F4ADD">
        <w:rPr>
          <w:rFonts w:ascii="Times New Roman" w:hAnsi="Times New Roman" w:cs="Times New Roman"/>
          <w:sz w:val="24"/>
          <w:szCs w:val="24"/>
        </w:rPr>
        <w:t xml:space="preserve"> </w:t>
      </w:r>
      <w:r w:rsidR="008D226F">
        <w:rPr>
          <w:rFonts w:ascii="Times New Roman" w:hAnsi="Times New Roman" w:cs="Times New Roman"/>
          <w:sz w:val="24"/>
          <w:szCs w:val="24"/>
        </w:rPr>
        <w:t xml:space="preserve">(endereço da instrução imediatamente anterior ao último </w:t>
      </w:r>
      <w:r w:rsidR="008D226F" w:rsidRPr="001F4ADD">
        <w:rPr>
          <w:rFonts w:ascii="Inconsolata SemiExpanded" w:hAnsi="Inconsolata SemiExpanded" w:cs="Times New Roman"/>
          <w:sz w:val="24"/>
          <w:szCs w:val="24"/>
        </w:rPr>
        <w:t>strcmp</w:t>
      </w:r>
      <w:r w:rsidR="008D226F">
        <w:rPr>
          <w:rFonts w:ascii="Times New Roman" w:hAnsi="Times New Roman" w:cs="Times New Roman"/>
          <w:sz w:val="24"/>
          <w:szCs w:val="24"/>
        </w:rPr>
        <w:t xml:space="preserve">) </w:t>
      </w:r>
      <w:r w:rsidR="001F4ADD">
        <w:rPr>
          <w:rFonts w:ascii="Times New Roman" w:hAnsi="Times New Roman" w:cs="Times New Roman"/>
          <w:sz w:val="24"/>
          <w:szCs w:val="24"/>
        </w:rPr>
        <w:t xml:space="preserve">para criar um breakpoint nessa instrução. Com isso, imprimimos o conteúdo de </w:t>
      </w:r>
      <w:r w:rsidR="001F4ADD" w:rsidRPr="001F4ADD">
        <w:rPr>
          <w:rFonts w:ascii="Inconsolata SemiExpanded" w:hAnsi="Inconsolata SemiExpanded" w:cs="Times New Roman"/>
          <w:sz w:val="24"/>
          <w:szCs w:val="24"/>
        </w:rPr>
        <w:t>%eax</w:t>
      </w:r>
      <w:r w:rsidR="001F4ADD">
        <w:rPr>
          <w:rFonts w:ascii="Times New Roman" w:hAnsi="Times New Roman" w:cs="Times New Roman"/>
          <w:sz w:val="24"/>
          <w:szCs w:val="24"/>
        </w:rPr>
        <w:t xml:space="preserve"> para descobrir a senha.</w:t>
      </w:r>
    </w:p>
    <w:p w14:paraId="0D50ACB8" w14:textId="2365F141" w:rsidR="001F4ADD" w:rsidRDefault="001F4ADD" w:rsidP="001F4A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90C8A" wp14:editId="4EC980FB">
            <wp:extent cx="3721211" cy="4527503"/>
            <wp:effectExtent l="152400" t="152400" r="355600" b="3689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571" cy="4538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E51CD0" w14:textId="6E61A6C7" w:rsidR="001F4ADD" w:rsidRDefault="001F4ADD" w:rsidP="001F4A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destaque na imagem acima está a instrução na qual queremos visualizar o conteúdo. Após isso, digitamos</w:t>
      </w:r>
    </w:p>
    <w:p w14:paraId="35368F99" w14:textId="0D2157DE" w:rsidR="00C50CAD" w:rsidRDefault="001F4ADD" w:rsidP="001F4ADD">
      <w:pPr>
        <w:jc w:val="center"/>
        <w:rPr>
          <w:rFonts w:ascii="Inconsolata SemiExpanded" w:hAnsi="Inconsolata SemiExpanded" w:cs="Times New Roman"/>
          <w:sz w:val="24"/>
          <w:szCs w:val="24"/>
        </w:rPr>
      </w:pPr>
      <w:r w:rsidRPr="00624D8E">
        <w:rPr>
          <w:rFonts w:ascii="Inconsolata SemiExpanded" w:hAnsi="Inconsolata SemiExpanded" w:cs="Times New Roman"/>
          <w:sz w:val="24"/>
          <w:szCs w:val="24"/>
        </w:rPr>
        <w:t>run 'Mab - 353 - 2020.2' 'Lab 2: Bomb'</w:t>
      </w:r>
      <w:r>
        <w:rPr>
          <w:rFonts w:ascii="Inconsolata SemiExpanded" w:hAnsi="Inconsolata SemiExpanded" w:cs="Times New Roman"/>
          <w:sz w:val="24"/>
          <w:szCs w:val="24"/>
        </w:rPr>
        <w:t>c</w:t>
      </w:r>
    </w:p>
    <w:p w14:paraId="4B9EB14F" w14:textId="77777777" w:rsidR="000C7011" w:rsidRDefault="001F4ADD" w:rsidP="001F4A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em seguida </w:t>
      </w:r>
    </w:p>
    <w:p w14:paraId="32B09DA1" w14:textId="77777777" w:rsidR="000C7011" w:rsidRDefault="001F4ADD" w:rsidP="000C7011">
      <w:pPr>
        <w:jc w:val="center"/>
        <w:rPr>
          <w:rFonts w:ascii="Times New Roman" w:hAnsi="Times New Roman" w:cs="Times New Roman"/>
          <w:sz w:val="24"/>
          <w:szCs w:val="24"/>
        </w:rPr>
      </w:pPr>
      <w:r w:rsidRPr="001F4ADD">
        <w:rPr>
          <w:rFonts w:ascii="Inconsolata SemiExpanded" w:hAnsi="Inconsolata SemiExpanded" w:cs="Times New Roman"/>
          <w:sz w:val="24"/>
          <w:szCs w:val="24"/>
        </w:rPr>
        <w:t>print /x *(int *) ($eax)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3495BF" w14:textId="1B0B3FDE" w:rsidR="001F4ADD" w:rsidRDefault="000C7011" w:rsidP="000C7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 fato visualizar os conteúdos </w:t>
      </w:r>
      <w:r w:rsidR="00963633">
        <w:rPr>
          <w:rFonts w:ascii="Times New Roman" w:hAnsi="Times New Roman" w:cs="Times New Roman"/>
          <w:sz w:val="24"/>
          <w:szCs w:val="24"/>
        </w:rPr>
        <w:t xml:space="preserve">em hexadecimal </w:t>
      </w:r>
      <w:r>
        <w:rPr>
          <w:rFonts w:ascii="Times New Roman" w:hAnsi="Times New Roman" w:cs="Times New Roman"/>
          <w:sz w:val="24"/>
          <w:szCs w:val="24"/>
        </w:rPr>
        <w:t xml:space="preserve">desejados. </w:t>
      </w:r>
    </w:p>
    <w:p w14:paraId="2EEBD8BD" w14:textId="6A2270FF" w:rsidR="000C7011" w:rsidRDefault="000C7011" w:rsidP="000C70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264521" wp14:editId="767B1004">
            <wp:extent cx="3247619" cy="3542857"/>
            <wp:effectExtent l="152400" t="152400" r="353060" b="3625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542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5D71B" w14:textId="07CED16E" w:rsidR="000C7011" w:rsidRDefault="000C7011" w:rsidP="000C70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Traduzindo 0x67, 0x6F, 0x72, 0x50, 0x61, 0x6D e assim por diante, até 0x21 para caracteres da tabela ASCII, percebemos que alguns códigos faziam parte da tabela estendida. Então obtemos:</w:t>
      </w:r>
    </w:p>
    <w:p w14:paraId="24451F97" w14:textId="108AD36E" w:rsidR="000C7011" w:rsidRDefault="000C7011" w:rsidP="000C701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gorP amar oãç</w:t>
      </w:r>
      <w:r w:rsidR="00A3129A">
        <w:rPr>
          <w:rFonts w:ascii="Times New Roman" w:hAnsi="Times New Roman" w:cs="Times New Roman"/>
          <w:sz w:val="24"/>
          <w:szCs w:val="24"/>
        </w:rPr>
        <w:t xml:space="preserve"> [espaço]oC tupm roda $[tab]se</w:t>
      </w:r>
      <w:r w:rsidR="00AB2ABA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31EF1AE0" w14:textId="6499A476" w:rsidR="00A3129A" w:rsidRDefault="00C6437A" w:rsidP="00A31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Paramos em (%eax + 28) pois o conteúdo de (%eax + 32) deixava de fazer sentido. Além disso, p</w:t>
      </w:r>
      <w:r w:rsidR="00A3129A">
        <w:rPr>
          <w:rFonts w:ascii="Times New Roman" w:hAnsi="Times New Roman" w:cs="Times New Roman"/>
          <w:sz w:val="24"/>
          <w:szCs w:val="24"/>
        </w:rPr>
        <w:t>ela mesma razão da segunda bomba, ao inverter, chegamos à senha:</w:t>
      </w:r>
    </w:p>
    <w:p w14:paraId="57ED2567" w14:textId="79CDD69D" w:rsidR="00A3129A" w:rsidRDefault="00A3129A" w:rsidP="00A3129A">
      <w:pPr>
        <w:jc w:val="center"/>
        <w:rPr>
          <w:rFonts w:ascii="Times New Roman" w:hAnsi="Times New Roman" w:cs="Times New Roman"/>
          <w:sz w:val="24"/>
          <w:szCs w:val="24"/>
        </w:rPr>
      </w:pPr>
      <w:r w:rsidRPr="00A3129A">
        <w:rPr>
          <w:rFonts w:ascii="Times New Roman" w:hAnsi="Times New Roman" w:cs="Times New Roman"/>
          <w:sz w:val="24"/>
          <w:szCs w:val="24"/>
          <w:highlight w:val="green"/>
        </w:rPr>
        <w:t>Programação Computadores\t$!</w:t>
      </w:r>
    </w:p>
    <w:p w14:paraId="06B3970C" w14:textId="77291AB7" w:rsidR="00C50CAD" w:rsidRDefault="00A3129A" w:rsidP="001B2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Vale </w:t>
      </w:r>
      <w:r w:rsidR="001F67D1">
        <w:rPr>
          <w:rFonts w:ascii="Times New Roman" w:hAnsi="Times New Roman" w:cs="Times New Roman"/>
          <w:sz w:val="24"/>
          <w:szCs w:val="24"/>
        </w:rPr>
        <w:t>ressaltar</w:t>
      </w:r>
      <w:r>
        <w:rPr>
          <w:rFonts w:ascii="Times New Roman" w:hAnsi="Times New Roman" w:cs="Times New Roman"/>
          <w:sz w:val="24"/>
          <w:szCs w:val="24"/>
        </w:rPr>
        <w:t xml:space="preserve"> que para o computador entender \t como um tab horizontal, devemos colocar o caractere $ antes da senha (que fica entre aspas).</w:t>
      </w:r>
    </w:p>
    <w:p w14:paraId="009A3843" w14:textId="29B77321" w:rsidR="00331C83" w:rsidRPr="00B13073" w:rsidRDefault="001B26E1" w:rsidP="001B26E1">
      <w:pPr>
        <w:ind w:left="-62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C87933" wp14:editId="60CCCFAB">
            <wp:extent cx="7362038" cy="788477"/>
            <wp:effectExtent l="152400" t="152400" r="353695" b="3549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50958" cy="79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DBF6C" w14:textId="7A85920F" w:rsidR="00331C83" w:rsidRPr="00B13073" w:rsidRDefault="00331C83" w:rsidP="005B69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14527" w14:textId="7006E52C" w:rsidR="00331C83" w:rsidRPr="00B13073" w:rsidRDefault="00331C83" w:rsidP="005B69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92BA80" w14:textId="3F09A188" w:rsidR="00331C83" w:rsidRPr="00B13073" w:rsidRDefault="00331C83" w:rsidP="005B69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6C0DC" w14:textId="1FA1ABB0" w:rsidR="00331C83" w:rsidRPr="00B13073" w:rsidRDefault="00331C83" w:rsidP="005B69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13BBFC" w14:textId="3E5DB2CE" w:rsidR="00B05D5D" w:rsidRDefault="00B05D5D" w:rsidP="00B05D5D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Quart</w:t>
      </w:r>
      <w:r w:rsidRPr="004E757C">
        <w:rPr>
          <w:rFonts w:ascii="Times New Roman" w:hAnsi="Times New Roman" w:cs="Times New Roman"/>
          <w:b/>
          <w:bCs/>
          <w:sz w:val="40"/>
          <w:szCs w:val="40"/>
        </w:rPr>
        <w:t>a Bomba: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271D561" w14:textId="7EB80C52" w:rsidR="00B05D5D" w:rsidRDefault="00B05D5D" w:rsidP="00800C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última bomba nos deixou bastante confusos, pois a senha que descobrimos não era exatamente uma palavra ou frase</w:t>
      </w:r>
      <w:r w:rsidR="001D4274">
        <w:rPr>
          <w:rFonts w:ascii="Times New Roman" w:hAnsi="Times New Roman" w:cs="Times New Roman"/>
          <w:sz w:val="24"/>
          <w:szCs w:val="24"/>
        </w:rPr>
        <w:t xml:space="preserve"> que fazia sentido</w:t>
      </w:r>
      <w:r>
        <w:rPr>
          <w:rFonts w:ascii="Times New Roman" w:hAnsi="Times New Roman" w:cs="Times New Roman"/>
          <w:sz w:val="24"/>
          <w:szCs w:val="24"/>
        </w:rPr>
        <w:t xml:space="preserve">. O processo para descobrir a senha partiu do princípio de que o programa estava lendo algo de um arquivo, pois haviam várias funções que lidavam com manipulações de arquivos, tais como </w:t>
      </w:r>
      <w:r w:rsidRPr="00B05D5D">
        <w:rPr>
          <w:rFonts w:ascii="Inconsolata SemiExpanded" w:hAnsi="Inconsolata SemiExpanded" w:cs="Times New Roman"/>
          <w:sz w:val="24"/>
          <w:szCs w:val="24"/>
        </w:rPr>
        <w:t>fopen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05D5D">
        <w:rPr>
          <w:rFonts w:ascii="Inconsolata SemiExpanded" w:hAnsi="Inconsolata SemiExpanded" w:cs="Times New Roman"/>
          <w:sz w:val="24"/>
          <w:szCs w:val="24"/>
        </w:rPr>
        <w:t>fgets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B05D5D">
        <w:rPr>
          <w:rFonts w:ascii="Inconsolata SemiExpanded" w:hAnsi="Inconsolata SemiExpanded" w:cs="Times New Roman"/>
          <w:sz w:val="24"/>
          <w:szCs w:val="24"/>
        </w:rPr>
        <w:t>fclose</w:t>
      </w:r>
      <w:r>
        <w:rPr>
          <w:rFonts w:ascii="Times New Roman" w:hAnsi="Times New Roman" w:cs="Times New Roman"/>
          <w:sz w:val="24"/>
          <w:szCs w:val="24"/>
        </w:rPr>
        <w:t>.</w:t>
      </w:r>
      <w:r w:rsidR="00800C11">
        <w:rPr>
          <w:rFonts w:ascii="Times New Roman" w:hAnsi="Times New Roman" w:cs="Times New Roman"/>
          <w:sz w:val="24"/>
          <w:szCs w:val="24"/>
        </w:rPr>
        <w:t xml:space="preserve"> A partir dessa constatação, utilizamos o comando </w:t>
      </w:r>
      <w:r w:rsidR="00800C11" w:rsidRPr="00800C11">
        <w:rPr>
          <w:rFonts w:ascii="Inconsolata SemiExpanded" w:hAnsi="Inconsolata SemiExpanded" w:cs="Times New Roman"/>
          <w:sz w:val="24"/>
          <w:szCs w:val="24"/>
        </w:rPr>
        <w:t>break *0x5655665a</w:t>
      </w:r>
      <w:r w:rsidR="00800C11">
        <w:rPr>
          <w:rFonts w:ascii="Times New Roman" w:hAnsi="Times New Roman" w:cs="Times New Roman"/>
          <w:sz w:val="24"/>
          <w:szCs w:val="24"/>
        </w:rPr>
        <w:t xml:space="preserve"> para criar um breakpoint</w:t>
      </w:r>
      <w:r w:rsidR="00554AD4">
        <w:rPr>
          <w:rFonts w:ascii="Times New Roman" w:hAnsi="Times New Roman" w:cs="Times New Roman"/>
          <w:sz w:val="24"/>
          <w:szCs w:val="24"/>
        </w:rPr>
        <w:t xml:space="preserve"> imediatamente após a chamada da função </w:t>
      </w:r>
      <w:r w:rsidR="00554AD4" w:rsidRPr="00554AD4">
        <w:rPr>
          <w:rFonts w:ascii="Inconsolata SemiExpanded" w:hAnsi="Inconsolata SemiExpanded" w:cs="Times New Roman"/>
          <w:sz w:val="24"/>
          <w:szCs w:val="24"/>
        </w:rPr>
        <w:t>fgets</w:t>
      </w:r>
      <w:r w:rsidR="00800C11">
        <w:rPr>
          <w:rFonts w:ascii="Times New Roman" w:hAnsi="Times New Roman" w:cs="Times New Roman"/>
          <w:sz w:val="24"/>
          <w:szCs w:val="24"/>
        </w:rPr>
        <w:t xml:space="preserve"> na execução do programa</w:t>
      </w:r>
      <w:r w:rsidR="009E0E18">
        <w:rPr>
          <w:rFonts w:ascii="Times New Roman" w:hAnsi="Times New Roman" w:cs="Times New Roman"/>
          <w:sz w:val="24"/>
          <w:szCs w:val="24"/>
        </w:rPr>
        <w:t xml:space="preserve"> (uma vez que ela é responsável por “pegar” algo de um arquivo)</w:t>
      </w:r>
      <w:r w:rsidR="00800C11">
        <w:rPr>
          <w:rFonts w:ascii="Times New Roman" w:hAnsi="Times New Roman" w:cs="Times New Roman"/>
          <w:sz w:val="24"/>
          <w:szCs w:val="24"/>
        </w:rPr>
        <w:t xml:space="preserve">, para assim, podermos ver os conteúdos de </w:t>
      </w:r>
      <w:r w:rsidR="00800C11" w:rsidRPr="00800C11">
        <w:rPr>
          <w:rFonts w:ascii="Inconsolata SemiExpanded" w:hAnsi="Inconsolata SemiExpanded" w:cs="Times New Roman"/>
          <w:sz w:val="24"/>
          <w:szCs w:val="24"/>
        </w:rPr>
        <w:t>%eax</w:t>
      </w:r>
      <w:r w:rsidR="00800C11">
        <w:rPr>
          <w:rFonts w:ascii="Times New Roman" w:hAnsi="Times New Roman" w:cs="Times New Roman"/>
          <w:sz w:val="24"/>
          <w:szCs w:val="24"/>
        </w:rPr>
        <w:t xml:space="preserve">. </w:t>
      </w:r>
      <w:r w:rsidR="00D5736E">
        <w:rPr>
          <w:rFonts w:ascii="Times New Roman" w:hAnsi="Times New Roman" w:cs="Times New Roman"/>
          <w:sz w:val="24"/>
          <w:szCs w:val="24"/>
        </w:rPr>
        <w:t xml:space="preserve">Fizemos isso pois notamos uma mudança no conteúdo de </w:t>
      </w:r>
      <w:r w:rsidR="00D5736E" w:rsidRPr="00EB2834">
        <w:rPr>
          <w:rFonts w:ascii="Inconsolata SemiExpanded" w:hAnsi="Inconsolata SemiExpanded" w:cs="Times New Roman"/>
          <w:sz w:val="24"/>
          <w:szCs w:val="24"/>
        </w:rPr>
        <w:t>%eax</w:t>
      </w:r>
      <w:r w:rsidR="00D5736E">
        <w:rPr>
          <w:rFonts w:ascii="Times New Roman" w:hAnsi="Times New Roman" w:cs="Times New Roman"/>
          <w:sz w:val="24"/>
          <w:szCs w:val="24"/>
        </w:rPr>
        <w:t xml:space="preserve"> de antes da chamada para depois dela</w:t>
      </w:r>
      <w:r w:rsidR="00174028">
        <w:rPr>
          <w:rFonts w:ascii="Times New Roman" w:hAnsi="Times New Roman" w:cs="Times New Roman"/>
          <w:sz w:val="24"/>
          <w:szCs w:val="24"/>
        </w:rPr>
        <w:t xml:space="preserve"> e, como ele é o registrador acumulador, suspeitamos que a senha poderia estar nele.</w:t>
      </w:r>
    </w:p>
    <w:p w14:paraId="6C421566" w14:textId="62399316" w:rsidR="00800C11" w:rsidRDefault="00800C11" w:rsidP="00800C1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0C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5284A" wp14:editId="65251389">
            <wp:extent cx="4462821" cy="5254487"/>
            <wp:effectExtent l="152400" t="152400" r="356870" b="3657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626" cy="5257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C9226" w14:textId="3719B7A5" w:rsidR="00D83094" w:rsidRDefault="00D83094" w:rsidP="00D830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destaque na imagem acima, está a instrução imediatamente após a função </w:t>
      </w:r>
      <w:r w:rsidRPr="00D83094">
        <w:rPr>
          <w:rFonts w:ascii="Inconsolata SemiExpanded" w:hAnsi="Inconsolata SemiExpanded" w:cs="Times New Roman"/>
          <w:sz w:val="24"/>
          <w:szCs w:val="24"/>
        </w:rPr>
        <w:t>fgets</w:t>
      </w:r>
      <w:r>
        <w:rPr>
          <w:rFonts w:ascii="Times New Roman" w:hAnsi="Times New Roman" w:cs="Times New Roman"/>
          <w:sz w:val="24"/>
          <w:szCs w:val="24"/>
        </w:rPr>
        <w:t>, de onde podemos visualizar os conteúdos desejados. Após isso, utilizamos o comando</w:t>
      </w:r>
    </w:p>
    <w:p w14:paraId="70A6F9B9" w14:textId="2008A97E" w:rsidR="00D83094" w:rsidRDefault="00624D8E" w:rsidP="00D83094">
      <w:pPr>
        <w:jc w:val="center"/>
        <w:rPr>
          <w:rFonts w:ascii="Inconsolata SemiExpanded" w:hAnsi="Inconsolata SemiExpanded" w:cs="Times New Roman"/>
          <w:sz w:val="24"/>
          <w:szCs w:val="24"/>
        </w:rPr>
      </w:pPr>
      <w:r w:rsidRPr="00624D8E">
        <w:rPr>
          <w:rFonts w:ascii="Inconsolata SemiExpanded" w:hAnsi="Inconsolata SemiExpanded" w:cs="Times New Roman"/>
          <w:sz w:val="24"/>
          <w:szCs w:val="24"/>
        </w:rPr>
        <w:t>run 'Mab - 353 - 2020.2' 'Lab 2: Bomb' $'Programação Computadores\t$!' d</w:t>
      </w:r>
    </w:p>
    <w:p w14:paraId="306422DE" w14:textId="50F735A3" w:rsidR="00624D8E" w:rsidRDefault="00624D8E" w:rsidP="00624D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de fato podermos prosseguir. Depois bastou verificar os conteúdos de </w:t>
      </w:r>
      <w:r w:rsidRPr="00624D8E">
        <w:rPr>
          <w:rFonts w:ascii="Inconsolata SemiExpanded" w:hAnsi="Inconsolata SemiExpanded" w:cs="Times New Roman"/>
          <w:sz w:val="24"/>
          <w:szCs w:val="24"/>
        </w:rPr>
        <w:t>%eax</w:t>
      </w:r>
      <w:r>
        <w:rPr>
          <w:rFonts w:ascii="Times New Roman" w:hAnsi="Times New Roman" w:cs="Times New Roman"/>
          <w:sz w:val="24"/>
          <w:szCs w:val="24"/>
        </w:rPr>
        <w:t xml:space="preserve"> até (</w:t>
      </w:r>
      <w:r w:rsidRPr="00624D8E">
        <w:rPr>
          <w:rFonts w:ascii="Inconsolata SemiExpanded" w:hAnsi="Inconsolata SemiExpanded" w:cs="Times New Roman"/>
          <w:sz w:val="24"/>
          <w:szCs w:val="24"/>
        </w:rPr>
        <w:t>%eax</w:t>
      </w:r>
      <w:r>
        <w:rPr>
          <w:rFonts w:ascii="Times New Roman" w:hAnsi="Times New Roman" w:cs="Times New Roman"/>
          <w:sz w:val="24"/>
          <w:szCs w:val="24"/>
        </w:rPr>
        <w:t xml:space="preserve"> + 24)</w:t>
      </w:r>
      <w:r w:rsidR="00B83173">
        <w:rPr>
          <w:rFonts w:ascii="Times New Roman" w:hAnsi="Times New Roman" w:cs="Times New Roman"/>
          <w:sz w:val="24"/>
          <w:szCs w:val="24"/>
        </w:rPr>
        <w:t xml:space="preserve"> para descobrir os números que em ASCII nos dariam a quarta senha.</w:t>
      </w:r>
    </w:p>
    <w:p w14:paraId="36D19458" w14:textId="204A2F1F" w:rsidR="00B83173" w:rsidRDefault="0003675F" w:rsidP="00B83173">
      <w:pPr>
        <w:jc w:val="center"/>
        <w:rPr>
          <w:rFonts w:ascii="Times New Roman" w:hAnsi="Times New Roman" w:cs="Times New Roman"/>
          <w:sz w:val="24"/>
          <w:szCs w:val="24"/>
        </w:rPr>
      </w:pPr>
      <w:r w:rsidRPr="000367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E7F84" wp14:editId="16C48CFD">
            <wp:extent cx="4542567" cy="4658264"/>
            <wp:effectExtent l="152400" t="152400" r="353695" b="3714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937" cy="4664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34841" w14:textId="2CC115A1" w:rsidR="008C3866" w:rsidRDefault="00B83173" w:rsidP="00B83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AE3B1E">
        <w:rPr>
          <w:rFonts w:ascii="Times New Roman" w:hAnsi="Times New Roman" w:cs="Times New Roman"/>
          <w:sz w:val="24"/>
          <w:szCs w:val="24"/>
        </w:rPr>
        <w:t>cima</w:t>
      </w:r>
      <w:r>
        <w:rPr>
          <w:rFonts w:ascii="Times New Roman" w:hAnsi="Times New Roman" w:cs="Times New Roman"/>
          <w:sz w:val="24"/>
          <w:szCs w:val="24"/>
        </w:rPr>
        <w:t xml:space="preserve"> para </w:t>
      </w:r>
      <w:r w:rsidR="00AE3B1E">
        <w:rPr>
          <w:rFonts w:ascii="Times New Roman" w:hAnsi="Times New Roman" w:cs="Times New Roman"/>
          <w:sz w:val="24"/>
          <w:szCs w:val="24"/>
        </w:rPr>
        <w:t>baixo</w:t>
      </w:r>
      <w:r>
        <w:rPr>
          <w:rFonts w:ascii="Times New Roman" w:hAnsi="Times New Roman" w:cs="Times New Roman"/>
          <w:sz w:val="24"/>
          <w:szCs w:val="24"/>
        </w:rPr>
        <w:t xml:space="preserve">, verificamos os correspondentes na tabela para </w:t>
      </w:r>
      <w:r w:rsidR="00AE3B1E">
        <w:rPr>
          <w:rFonts w:ascii="Times New Roman" w:hAnsi="Times New Roman" w:cs="Times New Roman"/>
          <w:sz w:val="24"/>
          <w:szCs w:val="24"/>
        </w:rPr>
        <w:t>0x31, 0x 39, 0x57, 0x65, 0x75, 0x55</w:t>
      </w:r>
      <w:r>
        <w:rPr>
          <w:rFonts w:ascii="Times New Roman" w:hAnsi="Times New Roman" w:cs="Times New Roman"/>
          <w:sz w:val="24"/>
          <w:szCs w:val="24"/>
        </w:rPr>
        <w:t xml:space="preserve"> e assim por diante, até 0x</w:t>
      </w:r>
      <w:r w:rsidR="00AE3B1E">
        <w:rPr>
          <w:rFonts w:ascii="Times New Roman" w:hAnsi="Times New Roman" w:cs="Times New Roman"/>
          <w:sz w:val="24"/>
          <w:szCs w:val="24"/>
        </w:rPr>
        <w:t>64</w:t>
      </w:r>
      <w:r w:rsidR="00C403AC">
        <w:rPr>
          <w:rFonts w:ascii="Times New Roman" w:hAnsi="Times New Roman" w:cs="Times New Roman"/>
          <w:sz w:val="24"/>
          <w:szCs w:val="24"/>
        </w:rPr>
        <w:t xml:space="preserve"> (paramos aqui pois em (</w:t>
      </w:r>
      <w:r w:rsidR="00C403AC" w:rsidRPr="00C403AC">
        <w:rPr>
          <w:rFonts w:ascii="Inconsolata SemiExpanded" w:hAnsi="Inconsolata SemiExpanded" w:cs="Times New Roman"/>
          <w:sz w:val="24"/>
          <w:szCs w:val="24"/>
        </w:rPr>
        <w:t>%eax</w:t>
      </w:r>
      <w:r w:rsidR="00C403AC">
        <w:rPr>
          <w:rFonts w:ascii="Times New Roman" w:hAnsi="Times New Roman" w:cs="Times New Roman"/>
          <w:sz w:val="24"/>
          <w:szCs w:val="24"/>
        </w:rPr>
        <w:t xml:space="preserve"> + 28) já não tinha uma sequência)</w:t>
      </w:r>
      <w:r w:rsidR="0003675F">
        <w:rPr>
          <w:rFonts w:ascii="Times New Roman" w:hAnsi="Times New Roman" w:cs="Times New Roman"/>
          <w:sz w:val="24"/>
          <w:szCs w:val="24"/>
        </w:rPr>
        <w:t>. Fazendo isso, chegamos à seguinte sequência de caracteres:</w:t>
      </w:r>
      <w:r w:rsidR="008C38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AB048D" w14:textId="0EFF1C56" w:rsidR="00B83173" w:rsidRDefault="008C3866" w:rsidP="008C3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C3866">
        <w:rPr>
          <w:rFonts w:ascii="Times New Roman" w:hAnsi="Times New Roman" w:cs="Times New Roman"/>
          <w:sz w:val="24"/>
          <w:szCs w:val="24"/>
        </w:rPr>
        <w:t>19We uUHd vUmY 4l1d 1YHe FJjb Ksmd</w:t>
      </w:r>
    </w:p>
    <w:p w14:paraId="63888800" w14:textId="56B4858E" w:rsidR="008C3866" w:rsidRDefault="008C3866" w:rsidP="00B831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Novamente, invertendo cada bloco</w:t>
      </w:r>
      <w:r w:rsidR="0032240B">
        <w:rPr>
          <w:rFonts w:ascii="Times New Roman" w:hAnsi="Times New Roman" w:cs="Times New Roman"/>
          <w:sz w:val="24"/>
          <w:szCs w:val="24"/>
        </w:rPr>
        <w:t xml:space="preserve"> pela razão explicada na segunda bomba</w:t>
      </w:r>
      <w:r>
        <w:rPr>
          <w:rFonts w:ascii="Times New Roman" w:hAnsi="Times New Roman" w:cs="Times New Roman"/>
          <w:sz w:val="24"/>
          <w:szCs w:val="24"/>
        </w:rPr>
        <w:t>, finalmente obtemos a senha</w:t>
      </w:r>
    </w:p>
    <w:p w14:paraId="170C77C7" w14:textId="3EFC3339" w:rsidR="00B83173" w:rsidRDefault="00B83173" w:rsidP="00B83173">
      <w:pPr>
        <w:jc w:val="center"/>
        <w:rPr>
          <w:rFonts w:ascii="Times New Roman" w:hAnsi="Times New Roman" w:cs="Times New Roman"/>
          <w:sz w:val="24"/>
          <w:szCs w:val="24"/>
        </w:rPr>
      </w:pPr>
      <w:r w:rsidRPr="00B83173">
        <w:rPr>
          <w:rFonts w:ascii="Times New Roman" w:hAnsi="Times New Roman" w:cs="Times New Roman"/>
          <w:sz w:val="24"/>
          <w:szCs w:val="24"/>
          <w:highlight w:val="green"/>
        </w:rPr>
        <w:t>eW91dHUuYmUvd1l4eHY1bjJFdmsK</w:t>
      </w:r>
    </w:p>
    <w:p w14:paraId="6C45DBA9" w14:textId="35CD00D0" w:rsidR="002F6D27" w:rsidRDefault="002F6D27" w:rsidP="002F6D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 decodificada de base64 nos leva para um link de um maravilhoso vídeo do YouTube.</w:t>
      </w:r>
    </w:p>
    <w:p w14:paraId="14A4E9AE" w14:textId="15A581F1" w:rsidR="00B07A75" w:rsidRDefault="00B07A75" w:rsidP="002F6D27">
      <w:pPr>
        <w:rPr>
          <w:rFonts w:ascii="Times New Roman" w:hAnsi="Times New Roman" w:cs="Times New Roman"/>
          <w:sz w:val="24"/>
          <w:szCs w:val="24"/>
        </w:rPr>
      </w:pPr>
    </w:p>
    <w:p w14:paraId="0976CA34" w14:textId="3B709EDD" w:rsidR="00B07A75" w:rsidRPr="005E6AEF" w:rsidRDefault="00B07A75" w:rsidP="00B07A75">
      <w:pPr>
        <w:ind w:left="-28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B69D0" wp14:editId="7D762A09">
            <wp:extent cx="7286672" cy="9780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35508" cy="98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A75" w:rsidRPr="005E6AEF" w:rsidSect="0015153E">
      <w:pgSz w:w="11906" w:h="16838"/>
      <w:pgMar w:top="1417" w:right="424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nconsolata SemiExpanded">
    <w:panose1 w:val="00000509000000000000"/>
    <w:charset w:val="00"/>
    <w:family w:val="modern"/>
    <w:pitch w:val="fixed"/>
    <w:sig w:usb0="A00000FF" w:usb1="0000F9EB" w:usb2="0000002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A6E68"/>
    <w:multiLevelType w:val="hybridMultilevel"/>
    <w:tmpl w:val="142E8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1517C"/>
    <w:multiLevelType w:val="hybridMultilevel"/>
    <w:tmpl w:val="A1ACEC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53E"/>
    <w:rsid w:val="0003675F"/>
    <w:rsid w:val="000C7011"/>
    <w:rsid w:val="00104BF7"/>
    <w:rsid w:val="0015153E"/>
    <w:rsid w:val="00174028"/>
    <w:rsid w:val="001B26E1"/>
    <w:rsid w:val="001D4274"/>
    <w:rsid w:val="001F4ADD"/>
    <w:rsid w:val="001F67D1"/>
    <w:rsid w:val="00204701"/>
    <w:rsid w:val="002772A5"/>
    <w:rsid w:val="00283292"/>
    <w:rsid w:val="00285767"/>
    <w:rsid w:val="002E3945"/>
    <w:rsid w:val="002F6D27"/>
    <w:rsid w:val="0032240B"/>
    <w:rsid w:val="00331C83"/>
    <w:rsid w:val="00444611"/>
    <w:rsid w:val="00474BD5"/>
    <w:rsid w:val="004C51F5"/>
    <w:rsid w:val="004E757C"/>
    <w:rsid w:val="00554AD4"/>
    <w:rsid w:val="0056280B"/>
    <w:rsid w:val="00582F96"/>
    <w:rsid w:val="005A787A"/>
    <w:rsid w:val="005B6910"/>
    <w:rsid w:val="005C0CD5"/>
    <w:rsid w:val="005E6AEF"/>
    <w:rsid w:val="00607D6C"/>
    <w:rsid w:val="00624D8E"/>
    <w:rsid w:val="006442EE"/>
    <w:rsid w:val="00647344"/>
    <w:rsid w:val="00667751"/>
    <w:rsid w:val="006C0219"/>
    <w:rsid w:val="006C6063"/>
    <w:rsid w:val="007016FC"/>
    <w:rsid w:val="007225A7"/>
    <w:rsid w:val="00736BC2"/>
    <w:rsid w:val="00780689"/>
    <w:rsid w:val="007F3455"/>
    <w:rsid w:val="00800C11"/>
    <w:rsid w:val="00806719"/>
    <w:rsid w:val="008151AC"/>
    <w:rsid w:val="00816C99"/>
    <w:rsid w:val="008A57D2"/>
    <w:rsid w:val="008C3866"/>
    <w:rsid w:val="008D226F"/>
    <w:rsid w:val="008F1BF4"/>
    <w:rsid w:val="00963633"/>
    <w:rsid w:val="00976889"/>
    <w:rsid w:val="009E0E18"/>
    <w:rsid w:val="00A3129A"/>
    <w:rsid w:val="00A50EF2"/>
    <w:rsid w:val="00A72A13"/>
    <w:rsid w:val="00A96F14"/>
    <w:rsid w:val="00AB2ABA"/>
    <w:rsid w:val="00AD4B2C"/>
    <w:rsid w:val="00AE3B1E"/>
    <w:rsid w:val="00B05D5D"/>
    <w:rsid w:val="00B07A75"/>
    <w:rsid w:val="00B13073"/>
    <w:rsid w:val="00B51C2B"/>
    <w:rsid w:val="00B54137"/>
    <w:rsid w:val="00B83173"/>
    <w:rsid w:val="00BA14A2"/>
    <w:rsid w:val="00BF3018"/>
    <w:rsid w:val="00C403AC"/>
    <w:rsid w:val="00C4439E"/>
    <w:rsid w:val="00C50CAD"/>
    <w:rsid w:val="00C6437A"/>
    <w:rsid w:val="00C836C8"/>
    <w:rsid w:val="00C83F0A"/>
    <w:rsid w:val="00C952FD"/>
    <w:rsid w:val="00D5736E"/>
    <w:rsid w:val="00D624B2"/>
    <w:rsid w:val="00D83094"/>
    <w:rsid w:val="00D83588"/>
    <w:rsid w:val="00DC25F2"/>
    <w:rsid w:val="00DF7791"/>
    <w:rsid w:val="00E1651E"/>
    <w:rsid w:val="00EB2834"/>
    <w:rsid w:val="00F46EB5"/>
    <w:rsid w:val="00FA44F2"/>
    <w:rsid w:val="00FB0C9B"/>
    <w:rsid w:val="00FD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9B3B5"/>
  <w15:chartTrackingRefBased/>
  <w15:docId w15:val="{816EAC7E-727D-4479-BD7D-5022E0A37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D5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B0C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1F4DA-A6AA-4A14-9CFF-79975FBA0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7</Pages>
  <Words>915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Melo</dc:creator>
  <cp:keywords/>
  <dc:description/>
  <cp:lastModifiedBy>Felipe Melo</cp:lastModifiedBy>
  <cp:revision>70</cp:revision>
  <cp:lastPrinted>2021-05-08T20:43:00Z</cp:lastPrinted>
  <dcterms:created xsi:type="dcterms:W3CDTF">2021-05-06T19:23:00Z</dcterms:created>
  <dcterms:modified xsi:type="dcterms:W3CDTF">2021-05-09T23:29:00Z</dcterms:modified>
</cp:coreProperties>
</file>