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docs-internal-guid-585efa81-7fff-f5c3-e9de-4fd0bae61e43"/>
      <w:bookmarkStart w:id="1" w:name="docs-internal-guid-585efa81-7fff-f5c3-e9de-4fd0bae61e43"/>
      <w:bookmarkEnd w:id="1"/>
      <w:r>
        <w:rPr/>
      </w:r>
    </w:p>
    <w:p>
      <w:pPr>
        <w:pStyle w:val="Corpodotexto"/>
        <w:bidi w:val="0"/>
        <w:spacing w:lineRule="auto" w:line="331" w:before="60" w:after="6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RESUMO DO ROTEIRO EM SEMANAS</w:t>
      </w:r>
    </w:p>
    <w:tbl>
      <w:tblPr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11"/>
        <w:gridCol w:w="446"/>
        <w:gridCol w:w="282"/>
        <w:gridCol w:w="241"/>
        <w:gridCol w:w="241"/>
        <w:gridCol w:w="446"/>
        <w:gridCol w:w="446"/>
        <w:gridCol w:w="267"/>
        <w:gridCol w:w="241"/>
        <w:gridCol w:w="446"/>
        <w:gridCol w:w="433"/>
        <w:gridCol w:w="241"/>
        <w:gridCol w:w="241"/>
        <w:gridCol w:w="311"/>
        <w:gridCol w:w="241"/>
        <w:gridCol w:w="241"/>
        <w:gridCol w:w="241"/>
        <w:gridCol w:w="446"/>
        <w:gridCol w:w="428"/>
        <w:gridCol w:w="241"/>
        <w:gridCol w:w="241"/>
        <w:gridCol w:w="241"/>
        <w:gridCol w:w="241"/>
        <w:gridCol w:w="241"/>
        <w:gridCol w:w="241"/>
        <w:gridCol w:w="446"/>
        <w:gridCol w:w="363"/>
      </w:tblGrid>
      <w:tr>
        <w:trPr>
          <w:cantSplit w:val="false"/>
        </w:trPr>
        <w:tc>
          <w:tcPr>
            <w:tcW w:w="8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ETAPA</w:t>
            </w:r>
          </w:p>
        </w:tc>
        <w:tc>
          <w:tcPr>
            <w:tcW w:w="39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2022</w:t>
            </w:r>
          </w:p>
        </w:tc>
        <w:tc>
          <w:tcPr>
            <w:tcW w:w="416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2023</w:t>
            </w:r>
          </w:p>
        </w:tc>
      </w:tr>
      <w:tr>
        <w:trPr>
          <w:cantSplit w:val="false"/>
        </w:trPr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OUTUBRO</w:t>
            </w:r>
          </w:p>
        </w:tc>
        <w:tc>
          <w:tcPr>
            <w:tcW w:w="14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NOVEMBRO</w:t>
            </w:r>
          </w:p>
        </w:tc>
        <w:tc>
          <w:tcPr>
            <w:tcW w:w="1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DEZEMBRO</w:t>
            </w:r>
          </w:p>
        </w:tc>
        <w:tc>
          <w:tcPr>
            <w:tcW w:w="10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JANEIRO</w:t>
            </w:r>
          </w:p>
        </w:tc>
        <w:tc>
          <w:tcPr>
            <w:tcW w:w="135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FEVEREIRO</w:t>
            </w:r>
          </w:p>
        </w:tc>
        <w:tc>
          <w:tcPr>
            <w:tcW w:w="96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MARÇO</w:t>
            </w:r>
          </w:p>
        </w:tc>
        <w:tc>
          <w:tcPr>
            <w:tcW w:w="8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ABRIL</w:t>
            </w:r>
          </w:p>
        </w:tc>
      </w:tr>
      <w:tr>
        <w:trPr>
          <w:cantSplit w:val="false"/>
        </w:trPr>
        <w:tc>
          <w:tcPr>
            <w:tcW w:w="81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</w:tr>
      <w:tr>
        <w:trPr>
          <w:cantSplit w:val="false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000000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000000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000000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…</w:t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spacing w:before="0" w:after="160"/>
              <w:rPr/>
            </w:pPr>
            <w:r>
              <w:rPr/>
            </w:r>
          </w:p>
        </w:tc>
      </w:tr>
    </w:tbl>
    <w:p>
      <w:pPr>
        <w:pStyle w:val="Corpodotexto"/>
        <w:bidi w:val="0"/>
        <w:spacing w:lineRule="auto" w:line="331" w:before="60" w:after="6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ETAPAS DO SISTEMA</w:t>
      </w:r>
    </w:p>
    <w:tbl>
      <w:tblPr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10"/>
        <w:gridCol w:w="5520"/>
        <w:gridCol w:w="1410"/>
        <w:gridCol w:w="1470"/>
      </w:tblGrid>
      <w:tr>
        <w:trPr>
          <w:cantSplit w:val="false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Nº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DESCRIÇÃO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DATA INICIAL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DATA FINAL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ESCOLHA DO TEMA NO DSPI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/09/2022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/09/2022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REGRA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DE NEGÓCIO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25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/10/2022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02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/2022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REQUISITOS FUNCIONAIS E NAO FUNCIONAIS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30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/10/2022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02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/2022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552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DIAGRAMAS ESTRUTURAIS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/2022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02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/2022</w:t>
            </w:r>
          </w:p>
        </w:tc>
      </w:tr>
      <w:tr>
        <w:trPr>
          <w:cantSplit w:val="false"/>
        </w:trPr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>5</w:t>
            </w:r>
          </w:p>
        </w:tc>
        <w:tc>
          <w:tcPr>
            <w:tcW w:w="552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bookmarkStart w:id="2" w:name="__DdeLink__383_2143748413"/>
            <w:bookmarkEnd w:id="2"/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DIAGRAMAS COMPORTAMENTAIS</w:t>
            </w:r>
          </w:p>
        </w:tc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31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/2022</w:t>
            </w:r>
          </w:p>
        </w:tc>
        <w:tc>
          <w:tcPr>
            <w:tcW w:w="147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02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1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/2022</w:t>
            </w:r>
          </w:p>
        </w:tc>
      </w:tr>
    </w:tbl>
    <w:p>
      <w:pPr>
        <w:pStyle w:val="Corpodotexto"/>
        <w:bidi w:val="0"/>
        <w:spacing w:lineRule="auto" w:line="331" w:before="60" w:after="6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ATIVIDADES EM CADA ETAPA DO SISTEMA</w:t>
      </w:r>
    </w:p>
    <w:tbl>
      <w:tblPr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886"/>
        <w:gridCol w:w="5280"/>
        <w:gridCol w:w="2338"/>
      </w:tblGrid>
      <w:tr>
        <w:trPr>
          <w:cantSplit w:val="false"/>
        </w:trPr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Etapa Nº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DESCRIÇÃO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RESPONSÁVEL</w:t>
            </w:r>
          </w:p>
        </w:tc>
      </w:tr>
      <w:tr>
        <w:trPr>
          <w:cantSplit w:val="false"/>
        </w:trPr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BUSCA POR TEMAS RELACIONADOS E FILTRAGEM DE ACORDO COM DSPI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LUCAS RYAN E THALLES</w:t>
            </w:r>
          </w:p>
        </w:tc>
      </w:tr>
      <w:tr>
        <w:trPr>
          <w:cantSplit w:val="false"/>
        </w:trPr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RELACIONAR PROS E CONTRA PARA DEFINIÇÃO DOS 3 MELHORES TEMAS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LUCAS RYAN E THALLES</w:t>
            </w:r>
          </w:p>
        </w:tc>
      </w:tr>
      <w:tr>
        <w:trPr>
          <w:cantSplit w:val="false"/>
        </w:trPr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REGRA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S</w:t>
            </w: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 DE NEGÓCIO, </w:t>
            </w: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REQUISITOS FUNCIONAIS E NAO FUNCIONAIS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LUCAS RYAN </w:t>
            </w:r>
          </w:p>
        </w:tc>
      </w:tr>
      <w:tr>
        <w:trPr>
          <w:cantSplit w:val="false"/>
        </w:trPr>
        <w:tc>
          <w:tcPr>
            <w:tcW w:w="88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jc w:val="center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</w:tc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DIAGRAMAS ESTRUTURAIS, DIAGRAMA</w:t>
            </w: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S </w:t>
            </w:r>
            <w:r>
              <w:rPr>
                <w:rFonts w:ascii="Calibri;sans-serif" w:hAnsi="Calibri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>COMPORTAMENTAIS</w:t>
            </w:r>
          </w:p>
        </w:tc>
        <w:tc>
          <w:tcPr>
            <w:tcW w:w="2338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Contedodatabela"/>
              <w:bidi w:val="0"/>
              <w:spacing w:lineRule="auto" w:line="285" w:before="0" w:after="0"/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THALLES</w:t>
            </w:r>
          </w:p>
        </w:tc>
      </w:tr>
    </w:tbl>
    <w:p>
      <w:pPr>
        <w:pStyle w:val="Corpodotexto"/>
        <w:spacing w:lineRule="auto" w:line="288" w:before="0" w:after="140"/>
        <w:rPr/>
      </w:pPr>
      <w:r>
        <w:rPr/>
        <w:br/>
        <w:b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Calibri">
    <w:altName w:val="sans-serif"/>
    <w:charset w:val="01"/>
    <w:family w:val="swiss"/>
    <w:pitch w:val="default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jc w:val="left"/>
      <w:rPr>
        <w:rFonts w:cs="Arial" w:ascii="Arial" w:hAnsi="Arial"/>
        <w:b/>
        <w:sz w:val="28"/>
        <w:szCs w:val="28"/>
      </w:rPr>
    </w:pPr>
    <w:r>
      <w:rPr>
        <w:rFonts w:cs="Arial" w:ascii="Arial" w:hAnsi="Arial"/>
        <w:b/>
        <w:sz w:val="28"/>
        <w:szCs w:val="28"/>
      </w:rPr>
      <w:t xml:space="preserve"> </w:t>
    </w:r>
    <w:r>
      <w:rPr>
        <w:rFonts w:cs="Arial" w:ascii="Arial" w:hAnsi="Arial"/>
        <w:b/>
        <w:sz w:val="28"/>
        <w:szCs w:val="28"/>
      </w:rPr>
      <w:t>BANCO DE TALENTOS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>Versão 1.0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>Autores: Lucas Ryan e Thalles Ezequiel</w:t>
    </w:r>
  </w:p>
  <w:p>
    <w:pPr>
      <w:pStyle w:val="Cabealho"/>
      <w:rPr>
        <w:rFonts w:cs="Arial" w:ascii="Arial" w:hAnsi="Arial"/>
        <w:sz w:val="24"/>
        <w:szCs w:val="28"/>
      </w:rPr>
    </w:pPr>
    <w:r>
      <w:rPr>
        <w:rFonts w:cs="Arial" w:ascii="Arial" w:hAnsi="Arial"/>
        <w:sz w:val="24"/>
        <w:szCs w:val="28"/>
      </w:rPr>
      <w:t xml:space="preserve">Data de criação: </w:t>
    </w:r>
    <w:r>
      <w:rPr>
        <w:rFonts w:cs="Arial" w:ascii="Arial" w:hAnsi="Arial"/>
        <w:sz w:val="24"/>
        <w:szCs w:val="28"/>
      </w:rPr>
      <w:t>02</w:t>
    </w:r>
    <w:r>
      <w:rPr>
        <w:rFonts w:cs="Arial" w:ascii="Arial" w:hAnsi="Arial"/>
        <w:sz w:val="24"/>
        <w:szCs w:val="28"/>
      </w:rPr>
      <w:t>/1</w:t>
    </w:r>
    <w:r>
      <w:rPr>
        <w:rFonts w:cs="Arial" w:ascii="Arial" w:hAnsi="Arial"/>
        <w:sz w:val="24"/>
        <w:szCs w:val="28"/>
      </w:rPr>
      <w:t>1</w:t>
    </w:r>
    <w:r>
      <w:rPr>
        <w:rFonts w:cs="Arial" w:ascii="Arial" w:hAnsi="Arial"/>
        <w:sz w:val="24"/>
        <w:szCs w:val="28"/>
      </w:rPr>
      <w:t>/2022</w: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149e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b634e4"/>
    <w:basedOn w:val="DefaultParagraphFont"/>
    <w:rPr/>
  </w:style>
  <w:style w:type="character" w:styleId="RodapChar" w:customStyle="1">
    <w:name w:val="Rodapé Char"/>
    <w:uiPriority w:val="99"/>
    <w:link w:val="Rodap"/>
    <w:rsid w:val="00b634e4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iPriority w:val="99"/>
    <w:unhideWhenUsed/>
    <w:link w:val="CabealhoChar"/>
    <w:rsid w:val="00b634e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b634e4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uiPriority w:val="99"/>
    <w:semiHidden/>
    <w:unhideWhenUsed/>
    <w:rsid w:val="00bb2e4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2022-10-14T22:05:00Z</dcterms:created>
  <dc:creator>ALUNO</dc:creator>
  <dc:language>pt-BR</dc:language>
  <cp:lastModifiedBy>ALUNO</cp:lastModifiedBy>
  <dcterms:modified xsi:type="dcterms:W3CDTF">2022-10-15T00:19:00Z</dcterms:modified>
  <cp:revision>1</cp:revision>
</cp:coreProperties>
</file>