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D7D0A" w14:textId="77777777" w:rsidR="00FA4891" w:rsidRPr="00C52000" w:rsidRDefault="00C52000">
      <w:pPr>
        <w:rPr>
          <w:rFonts w:ascii="Times New Roman" w:hAnsi="Times New Roman"/>
          <w:b/>
          <w:i/>
          <w:color w:val="000000" w:themeColor="text1"/>
          <w:sz w:val="20"/>
          <w:szCs w:val="20"/>
          <w:u w:val="single"/>
        </w:rPr>
      </w:pPr>
      <w:r w:rsidRPr="00C52000">
        <w:rPr>
          <w:rFonts w:ascii="Times New Roman" w:hAnsi="Times New Roman"/>
          <w:b/>
          <w:i/>
          <w:color w:val="000000" w:themeColor="text1"/>
          <w:sz w:val="20"/>
          <w:szCs w:val="20"/>
          <w:u w:val="single"/>
        </w:rPr>
        <w:t>KENNEN</w:t>
      </w:r>
      <w:r w:rsidR="00282059" w:rsidRPr="00C52000">
        <w:rPr>
          <w:rFonts w:ascii="Times New Roman" w:hAnsi="Times New Roman"/>
          <w:b/>
          <w:i/>
          <w:color w:val="000000" w:themeColor="text1"/>
          <w:sz w:val="20"/>
          <w:szCs w:val="20"/>
          <w:u w:val="single"/>
        </w:rPr>
        <w:t xml:space="preserve"> </w:t>
      </w:r>
      <w:r w:rsidR="0090535D" w:rsidRPr="00C52000">
        <w:rPr>
          <w:rFonts w:ascii="Times New Roman" w:hAnsi="Times New Roman"/>
          <w:b/>
          <w:i/>
          <w:color w:val="000000" w:themeColor="text1"/>
          <w:sz w:val="20"/>
          <w:szCs w:val="20"/>
          <w:u w:val="single"/>
        </w:rPr>
        <w:t>SEASON 11</w:t>
      </w:r>
    </w:p>
    <w:p w14:paraId="3763E970" w14:textId="516C550A" w:rsidR="00166CED" w:rsidRDefault="00801359" w:rsidP="0048354D">
      <w:pPr>
        <w:pStyle w:val="Heading5"/>
        <w:spacing w:after="0" w:afterAutospacing="0"/>
        <w:rPr>
          <w:rFonts w:ascii="Arial Narrow" w:hAnsi="Arial Narrow"/>
          <w:color w:val="000000" w:themeColor="text1"/>
          <w:spacing w:val="12"/>
        </w:rPr>
      </w:pPr>
      <w:r w:rsidRPr="00C52000">
        <w:rPr>
          <w:color w:val="000000" w:themeColor="text1"/>
        </w:rPr>
        <w:t>PASSIVE:</w:t>
      </w:r>
      <w:r w:rsidRPr="00C52000">
        <w:rPr>
          <w:caps/>
          <w:color w:val="000000" w:themeColor="text1"/>
          <w:spacing w:val="12"/>
        </w:rPr>
        <w:t xml:space="preserve"> </w:t>
      </w:r>
      <w:r w:rsidR="00C52000" w:rsidRPr="00C52000">
        <w:rPr>
          <w:caps/>
          <w:color w:val="000000" w:themeColor="text1"/>
          <w:spacing w:val="12"/>
        </w:rPr>
        <w:t>MARK OF THE STORM</w:t>
      </w:r>
      <w:r w:rsidR="0048354D">
        <w:rPr>
          <w:caps/>
          <w:color w:val="000000" w:themeColor="text1"/>
          <w:spacing w:val="12"/>
        </w:rPr>
        <w:t xml:space="preserve"> = </w:t>
      </w:r>
      <w:r w:rsidR="00166CED" w:rsidRPr="0048354D">
        <w:rPr>
          <w:rFonts w:ascii="Arial Narrow" w:hAnsi="Arial Narrow"/>
          <w:b w:val="0"/>
          <w:bCs w:val="0"/>
          <w:color w:val="000000" w:themeColor="text1"/>
          <w:spacing w:val="12"/>
        </w:rPr>
        <w:t xml:space="preserve">INNATE: </w:t>
      </w:r>
      <w:proofErr w:type="spellStart"/>
      <w:r w:rsidR="00166CED" w:rsidRPr="0048354D">
        <w:rPr>
          <w:rFonts w:ascii="Arial Narrow" w:hAnsi="Arial Narrow"/>
          <w:b w:val="0"/>
          <w:bCs w:val="0"/>
          <w:color w:val="000000" w:themeColor="text1"/>
          <w:spacing w:val="12"/>
        </w:rPr>
        <w:t>Kennen's</w:t>
      </w:r>
      <w:proofErr w:type="spellEnd"/>
      <w:r w:rsidR="00166CED" w:rsidRPr="0048354D">
        <w:rPr>
          <w:rFonts w:ascii="Arial Narrow" w:hAnsi="Arial Narrow"/>
          <w:b w:val="0"/>
          <w:bCs w:val="0"/>
          <w:color w:val="000000" w:themeColor="text1"/>
          <w:spacing w:val="12"/>
        </w:rPr>
        <w:t xml:space="preserve"> abilities apply a stack of Mark of the Storm to enemies hit for 6 seconds, refreshing on subsequent applications, and stacking up to 3 times.</w:t>
      </w:r>
      <w:r w:rsidR="0048354D" w:rsidRPr="0048354D">
        <w:rPr>
          <w:rFonts w:ascii="Arial Narrow" w:hAnsi="Arial Narrow"/>
          <w:b w:val="0"/>
          <w:bCs w:val="0"/>
          <w:color w:val="000000" w:themeColor="text1"/>
          <w:spacing w:val="12"/>
        </w:rPr>
        <w:t xml:space="preserve"> </w:t>
      </w:r>
      <w:r w:rsidR="00166CED" w:rsidRPr="0048354D">
        <w:rPr>
          <w:rFonts w:ascii="Arial Narrow" w:hAnsi="Arial Narrow"/>
          <w:b w:val="0"/>
          <w:bCs w:val="0"/>
          <w:color w:val="000000" w:themeColor="text1"/>
          <w:spacing w:val="12"/>
        </w:rPr>
        <w:t xml:space="preserve">The third stack against a target consumes them all to stun them for 1.25 seconds and restore 25 </w:t>
      </w:r>
      <w:proofErr w:type="gramStart"/>
      <w:r w:rsidR="00166CED" w:rsidRPr="0048354D">
        <w:rPr>
          <w:rFonts w:ascii="Arial Narrow" w:hAnsi="Arial Narrow"/>
          <w:b w:val="0"/>
          <w:bCs w:val="0"/>
          <w:color w:val="000000" w:themeColor="text1"/>
          <w:spacing w:val="12"/>
        </w:rPr>
        <w:t>energy</w:t>
      </w:r>
      <w:proofErr w:type="gramEnd"/>
      <w:r w:rsidR="00166CED" w:rsidRPr="0048354D">
        <w:rPr>
          <w:rFonts w:ascii="Arial Narrow" w:hAnsi="Arial Narrow"/>
          <w:b w:val="0"/>
          <w:bCs w:val="0"/>
          <w:color w:val="000000" w:themeColor="text1"/>
          <w:spacing w:val="12"/>
        </w:rPr>
        <w:t>. The stun duration is reduced to 0.5 seconds if this occurs on the same target again within 6 seconds.</w:t>
      </w:r>
      <w:r w:rsidR="0048354D" w:rsidRPr="0048354D">
        <w:rPr>
          <w:rFonts w:ascii="Arial Narrow" w:hAnsi="Arial Narrow"/>
          <w:b w:val="0"/>
          <w:bCs w:val="0"/>
          <w:color w:val="000000" w:themeColor="text1"/>
          <w:spacing w:val="12"/>
        </w:rPr>
        <w:t xml:space="preserve"> </w:t>
      </w:r>
      <w:r w:rsidR="00166CED" w:rsidRPr="0048354D">
        <w:rPr>
          <w:rFonts w:ascii="Arial Narrow" w:hAnsi="Arial Narrow"/>
          <w:b w:val="0"/>
          <w:bCs w:val="0"/>
          <w:color w:val="000000" w:themeColor="text1"/>
          <w:spacing w:val="12"/>
        </w:rPr>
        <w:t>Slicing Maelstrom Slicing Maelstrom can apply only up to 3 stacks on a target.</w:t>
      </w:r>
    </w:p>
    <w:p w14:paraId="7FAD2241" w14:textId="77777777" w:rsidR="00166CED" w:rsidRPr="00C52000" w:rsidRDefault="00166CED" w:rsidP="00166CED">
      <w:pPr>
        <w:pStyle w:val="styleabilityinfoitemdesc-sc-1bu2ash-11"/>
        <w:spacing w:after="0" w:afterAutospacing="0"/>
        <w:rPr>
          <w:rFonts w:ascii="Arial Narrow" w:hAnsi="Arial Narrow"/>
          <w:color w:val="000000" w:themeColor="text1"/>
          <w:spacing w:val="12"/>
        </w:rPr>
      </w:pPr>
    </w:p>
    <w:p w14:paraId="45B170C2" w14:textId="0AAC6DAE" w:rsidR="00166CED" w:rsidRDefault="00C52000" w:rsidP="0048354D">
      <w:pPr>
        <w:pStyle w:val="Heading5"/>
        <w:spacing w:after="0" w:afterAutospacing="0"/>
        <w:rPr>
          <w:rFonts w:ascii="Arial Narrow" w:hAnsi="Arial Narrow"/>
          <w:color w:val="000000" w:themeColor="text1"/>
          <w:spacing w:val="12"/>
        </w:rPr>
      </w:pPr>
      <w:proofErr w:type="gramStart"/>
      <w:r w:rsidRPr="00C52000">
        <w:rPr>
          <w:rFonts w:ascii="Arial Narrow" w:hAnsi="Arial Narrow"/>
          <w:color w:val="000000" w:themeColor="text1"/>
          <w:spacing w:val="12"/>
        </w:rPr>
        <w:t>Q</w:t>
      </w:r>
      <w:r w:rsidR="00696FEC">
        <w:rPr>
          <w:rFonts w:ascii="Arial Narrow" w:hAnsi="Arial Narrow"/>
          <w:color w:val="000000" w:themeColor="text1"/>
          <w:spacing w:val="12"/>
        </w:rPr>
        <w:t xml:space="preserve"> </w:t>
      </w:r>
      <w:r w:rsidRPr="00C52000">
        <w:rPr>
          <w:rFonts w:ascii="Arial Narrow" w:hAnsi="Arial Narrow"/>
          <w:color w:val="000000" w:themeColor="text1"/>
          <w:spacing w:val="12"/>
        </w:rPr>
        <w:t>:</w:t>
      </w:r>
      <w:proofErr w:type="gramEnd"/>
      <w:r w:rsidRPr="00C52000">
        <w:rPr>
          <w:rFonts w:ascii="Arial Narrow" w:hAnsi="Arial Narrow"/>
          <w:color w:val="000000" w:themeColor="text1"/>
          <w:spacing w:val="12"/>
        </w:rPr>
        <w:t xml:space="preserve"> </w:t>
      </w:r>
      <w:r w:rsidRPr="00C52000">
        <w:rPr>
          <w:caps/>
          <w:color w:val="000000" w:themeColor="text1"/>
          <w:spacing w:val="12"/>
        </w:rPr>
        <w:t>THUNDERING SHURIKEN</w:t>
      </w:r>
      <w:r w:rsidR="0048354D">
        <w:rPr>
          <w:caps/>
          <w:color w:val="000000" w:themeColor="text1"/>
          <w:spacing w:val="12"/>
        </w:rPr>
        <w:t xml:space="preserve"> </w:t>
      </w:r>
      <w:r w:rsidR="0048354D" w:rsidRPr="0048354D">
        <w:rPr>
          <w:b w:val="0"/>
          <w:bCs w:val="0"/>
          <w:caps/>
          <w:color w:val="000000" w:themeColor="text1"/>
          <w:spacing w:val="12"/>
        </w:rPr>
        <w:t xml:space="preserve">= </w:t>
      </w:r>
      <w:r w:rsidR="00166CED" w:rsidRPr="0048354D">
        <w:rPr>
          <w:rFonts w:ascii="Arial Narrow" w:hAnsi="Arial Narrow"/>
          <w:b w:val="0"/>
          <w:bCs w:val="0"/>
          <w:color w:val="000000" w:themeColor="text1"/>
          <w:spacing w:val="12"/>
        </w:rPr>
        <w:t>ACTIVE: Kennen throws a shuriken in the target direction that deals magic damage to the first enemy hit.</w:t>
      </w:r>
    </w:p>
    <w:p w14:paraId="46005DD2" w14:textId="77777777" w:rsidR="00166CED" w:rsidRPr="00C52000" w:rsidRDefault="00166CED" w:rsidP="00C52000">
      <w:pPr>
        <w:pStyle w:val="styleabilityinfoitemdesc-sc-1bu2ash-11"/>
        <w:spacing w:after="0" w:afterAutospacing="0"/>
        <w:rPr>
          <w:rFonts w:ascii="Arial Narrow" w:hAnsi="Arial Narrow"/>
          <w:color w:val="000000" w:themeColor="text1"/>
          <w:spacing w:val="12"/>
        </w:rPr>
      </w:pPr>
    </w:p>
    <w:p w14:paraId="7B5F5574" w14:textId="13F8508E" w:rsidR="00166CED" w:rsidRPr="0048354D" w:rsidRDefault="00C52000" w:rsidP="0048354D">
      <w:pPr>
        <w:pStyle w:val="Heading5"/>
        <w:spacing w:after="0" w:afterAutospacing="0"/>
        <w:rPr>
          <w:rFonts w:ascii="Arial Narrow" w:hAnsi="Arial Narrow"/>
          <w:b w:val="0"/>
          <w:bCs w:val="0"/>
          <w:color w:val="000000" w:themeColor="text1"/>
          <w:spacing w:val="12"/>
        </w:rPr>
      </w:pPr>
      <w:proofErr w:type="gramStart"/>
      <w:r w:rsidRPr="00C52000">
        <w:rPr>
          <w:rFonts w:ascii="Arial Narrow" w:hAnsi="Arial Narrow"/>
          <w:color w:val="000000" w:themeColor="text1"/>
          <w:spacing w:val="12"/>
        </w:rPr>
        <w:t>W</w:t>
      </w:r>
      <w:r w:rsidR="00696FEC">
        <w:rPr>
          <w:rFonts w:ascii="Arial Narrow" w:hAnsi="Arial Narrow"/>
          <w:color w:val="000000" w:themeColor="text1"/>
          <w:spacing w:val="12"/>
        </w:rPr>
        <w:t xml:space="preserve"> </w:t>
      </w:r>
      <w:r w:rsidRPr="00C52000">
        <w:rPr>
          <w:rFonts w:ascii="Arial Narrow" w:hAnsi="Arial Narrow"/>
          <w:color w:val="000000" w:themeColor="text1"/>
          <w:spacing w:val="12"/>
        </w:rPr>
        <w:t>:</w:t>
      </w:r>
      <w:proofErr w:type="gramEnd"/>
      <w:r w:rsidRPr="00C52000">
        <w:rPr>
          <w:rFonts w:ascii="Arial Narrow" w:hAnsi="Arial Narrow"/>
          <w:color w:val="000000" w:themeColor="text1"/>
          <w:spacing w:val="12"/>
        </w:rPr>
        <w:t xml:space="preserve"> </w:t>
      </w:r>
      <w:r w:rsidRPr="00C52000">
        <w:rPr>
          <w:caps/>
          <w:color w:val="000000" w:themeColor="text1"/>
          <w:spacing w:val="12"/>
        </w:rPr>
        <w:t>ELECTRICAL SURGE</w:t>
      </w:r>
      <w:r w:rsidR="0048354D">
        <w:rPr>
          <w:caps/>
          <w:color w:val="000000" w:themeColor="text1"/>
          <w:spacing w:val="12"/>
        </w:rPr>
        <w:t xml:space="preserve"> = </w:t>
      </w:r>
      <w:r w:rsidR="00166CED" w:rsidRPr="0048354D">
        <w:rPr>
          <w:rFonts w:ascii="Arial Narrow" w:hAnsi="Arial Narrow"/>
          <w:b w:val="0"/>
          <w:bCs w:val="0"/>
          <w:color w:val="000000" w:themeColor="text1"/>
          <w:spacing w:val="12"/>
        </w:rPr>
        <w:t xml:space="preserve">PASSIVE: </w:t>
      </w:r>
      <w:proofErr w:type="spellStart"/>
      <w:r w:rsidR="00166CED" w:rsidRPr="0048354D">
        <w:rPr>
          <w:rFonts w:ascii="Arial Narrow" w:hAnsi="Arial Narrow"/>
          <w:b w:val="0"/>
          <w:bCs w:val="0"/>
          <w:color w:val="000000" w:themeColor="text1"/>
          <w:spacing w:val="12"/>
        </w:rPr>
        <w:t>Kennen's</w:t>
      </w:r>
      <w:proofErr w:type="spellEnd"/>
      <w:r w:rsidR="00166CED" w:rsidRPr="0048354D">
        <w:rPr>
          <w:rFonts w:ascii="Arial Narrow" w:hAnsi="Arial Narrow"/>
          <w:b w:val="0"/>
          <w:bCs w:val="0"/>
          <w:color w:val="000000" w:themeColor="text1"/>
          <w:spacing w:val="12"/>
        </w:rPr>
        <w:t xml:space="preserve"> basic attacks on-attack generate a stack of Electrical Surge, stacking up to 4 times. At 4 stacks, his next basic attack is empowered to consume them all to deal bonus magic damage and apply a stack of Mark of the Storm Mark of the Storm.</w:t>
      </w:r>
      <w:r w:rsidR="0048354D" w:rsidRPr="0048354D">
        <w:rPr>
          <w:rFonts w:ascii="Arial Narrow" w:hAnsi="Arial Narrow"/>
          <w:b w:val="0"/>
          <w:bCs w:val="0"/>
          <w:color w:val="000000" w:themeColor="text1"/>
          <w:spacing w:val="12"/>
        </w:rPr>
        <w:t xml:space="preserve"> </w:t>
      </w:r>
      <w:r w:rsidR="00166CED" w:rsidRPr="0048354D">
        <w:rPr>
          <w:rFonts w:ascii="Arial Narrow" w:hAnsi="Arial Narrow"/>
          <w:b w:val="0"/>
          <w:bCs w:val="0"/>
          <w:color w:val="000000" w:themeColor="text1"/>
          <w:spacing w:val="12"/>
        </w:rPr>
        <w:t>ACTIVE: Kennen sends out a surge of electricity that deals magic damage to all nearby enemies afflicted by Mark of the Storm Mark of the Storm or within Slicing Maelstrom Slicing Maelstrom.</w:t>
      </w:r>
    </w:p>
    <w:p w14:paraId="197A1887" w14:textId="77777777" w:rsidR="00166CED" w:rsidRPr="00C52000" w:rsidRDefault="00166CED" w:rsidP="00166CED">
      <w:pPr>
        <w:pStyle w:val="styleabilityinfoitemdesc-sc-1bu2ash-11"/>
        <w:spacing w:after="0" w:afterAutospacing="0"/>
        <w:rPr>
          <w:rFonts w:ascii="Arial Narrow" w:hAnsi="Arial Narrow"/>
          <w:color w:val="000000" w:themeColor="text1"/>
          <w:spacing w:val="12"/>
        </w:rPr>
      </w:pPr>
    </w:p>
    <w:p w14:paraId="2421C382" w14:textId="38370EBC" w:rsidR="00166CED" w:rsidRDefault="00C52000" w:rsidP="00645DF1">
      <w:pPr>
        <w:pStyle w:val="Heading5"/>
        <w:spacing w:after="0" w:afterAutospacing="0"/>
        <w:rPr>
          <w:rFonts w:ascii="Arial Narrow" w:hAnsi="Arial Narrow"/>
          <w:color w:val="000000" w:themeColor="text1"/>
          <w:spacing w:val="12"/>
        </w:rPr>
      </w:pPr>
      <w:proofErr w:type="gramStart"/>
      <w:r w:rsidRPr="00C52000">
        <w:rPr>
          <w:rFonts w:ascii="Arial Narrow" w:hAnsi="Arial Narrow"/>
          <w:color w:val="000000" w:themeColor="text1"/>
          <w:spacing w:val="12"/>
        </w:rPr>
        <w:t>E</w:t>
      </w:r>
      <w:r w:rsidR="00696FEC">
        <w:rPr>
          <w:rFonts w:ascii="Arial Narrow" w:hAnsi="Arial Narrow"/>
          <w:color w:val="000000" w:themeColor="text1"/>
          <w:spacing w:val="12"/>
        </w:rPr>
        <w:t xml:space="preserve"> </w:t>
      </w:r>
      <w:r w:rsidRPr="00C52000">
        <w:rPr>
          <w:rFonts w:ascii="Arial Narrow" w:hAnsi="Arial Narrow"/>
          <w:color w:val="000000" w:themeColor="text1"/>
          <w:spacing w:val="12"/>
        </w:rPr>
        <w:t>:</w:t>
      </w:r>
      <w:proofErr w:type="gramEnd"/>
      <w:r w:rsidRPr="00C52000">
        <w:rPr>
          <w:rFonts w:ascii="Arial Narrow" w:hAnsi="Arial Narrow"/>
          <w:color w:val="000000" w:themeColor="text1"/>
          <w:spacing w:val="12"/>
        </w:rPr>
        <w:t xml:space="preserve"> </w:t>
      </w:r>
      <w:r w:rsidRPr="00C52000">
        <w:rPr>
          <w:caps/>
          <w:color w:val="000000" w:themeColor="text1"/>
          <w:spacing w:val="12"/>
        </w:rPr>
        <w:t>LIGHTNING RUSH</w:t>
      </w:r>
      <w:r w:rsidR="00645DF1">
        <w:rPr>
          <w:caps/>
          <w:color w:val="000000" w:themeColor="text1"/>
          <w:spacing w:val="12"/>
        </w:rPr>
        <w:t xml:space="preserve"> = </w:t>
      </w:r>
      <w:r w:rsidR="00166CED" w:rsidRPr="00645DF1">
        <w:rPr>
          <w:rFonts w:ascii="Arial Narrow" w:hAnsi="Arial Narrow"/>
          <w:b w:val="0"/>
          <w:bCs w:val="0"/>
          <w:color w:val="000000" w:themeColor="text1"/>
          <w:spacing w:val="12"/>
        </w:rPr>
        <w:t xml:space="preserve">ACTIVE: </w:t>
      </w:r>
      <w:proofErr w:type="spellStart"/>
      <w:r w:rsidR="00166CED" w:rsidRPr="00645DF1">
        <w:rPr>
          <w:rFonts w:ascii="Arial Narrow" w:hAnsi="Arial Narrow"/>
          <w:b w:val="0"/>
          <w:bCs w:val="0"/>
          <w:color w:val="000000" w:themeColor="text1"/>
          <w:spacing w:val="12"/>
        </w:rPr>
        <w:t>Kennen</w:t>
      </w:r>
      <w:proofErr w:type="spellEnd"/>
      <w:r w:rsidR="00166CED" w:rsidRPr="00645DF1">
        <w:rPr>
          <w:rFonts w:ascii="Arial Narrow" w:hAnsi="Arial Narrow"/>
          <w:b w:val="0"/>
          <w:bCs w:val="0"/>
          <w:color w:val="000000" w:themeColor="text1"/>
          <w:spacing w:val="12"/>
        </w:rPr>
        <w:t xml:space="preserve"> turns into lightning for 2 seconds, becoming unable to declare basic attacks but gaining ghosting and 100% bonus movement speed. He deals magic damage to enemies he passes through, halved against non-champions, and restores 40 </w:t>
      </w:r>
      <w:proofErr w:type="gramStart"/>
      <w:r w:rsidR="00166CED" w:rsidRPr="00645DF1">
        <w:rPr>
          <w:rFonts w:ascii="Arial Narrow" w:hAnsi="Arial Narrow"/>
          <w:b w:val="0"/>
          <w:bCs w:val="0"/>
          <w:color w:val="000000" w:themeColor="text1"/>
          <w:spacing w:val="12"/>
        </w:rPr>
        <w:t>energy</w:t>
      </w:r>
      <w:proofErr w:type="gramEnd"/>
      <w:r w:rsidR="00166CED" w:rsidRPr="00645DF1">
        <w:rPr>
          <w:rFonts w:ascii="Arial Narrow" w:hAnsi="Arial Narrow"/>
          <w:b w:val="0"/>
          <w:bCs w:val="0"/>
          <w:color w:val="000000" w:themeColor="text1"/>
          <w:spacing w:val="12"/>
        </w:rPr>
        <w:t xml:space="preserve"> upon damaging at least one enemy.</w:t>
      </w:r>
      <w:r w:rsidR="00645DF1" w:rsidRPr="00645DF1">
        <w:rPr>
          <w:rFonts w:ascii="Arial Narrow" w:hAnsi="Arial Narrow"/>
          <w:b w:val="0"/>
          <w:bCs w:val="0"/>
          <w:color w:val="000000" w:themeColor="text1"/>
          <w:spacing w:val="12"/>
        </w:rPr>
        <w:t xml:space="preserve"> </w:t>
      </w:r>
      <w:r w:rsidR="00166CED" w:rsidRPr="00645DF1">
        <w:rPr>
          <w:rFonts w:ascii="Arial Narrow" w:hAnsi="Arial Narrow"/>
          <w:b w:val="0"/>
          <w:bCs w:val="0"/>
          <w:color w:val="000000" w:themeColor="text1"/>
          <w:spacing w:val="12"/>
        </w:rPr>
        <w:t>Lightning Rush can be recast after 0.5 seconds, and does so automatically after the duration.</w:t>
      </w:r>
      <w:r w:rsidR="00645DF1" w:rsidRPr="00645DF1">
        <w:rPr>
          <w:rFonts w:ascii="Arial Narrow" w:hAnsi="Arial Narrow"/>
          <w:b w:val="0"/>
          <w:bCs w:val="0"/>
          <w:color w:val="000000" w:themeColor="text1"/>
          <w:spacing w:val="12"/>
        </w:rPr>
        <w:t xml:space="preserve"> </w:t>
      </w:r>
      <w:r w:rsidR="00166CED" w:rsidRPr="00645DF1">
        <w:rPr>
          <w:rFonts w:ascii="Arial Narrow" w:hAnsi="Arial Narrow"/>
          <w:b w:val="0"/>
          <w:bCs w:val="0"/>
          <w:color w:val="000000" w:themeColor="text1"/>
          <w:spacing w:val="12"/>
        </w:rPr>
        <w:t>RECAST: Kennen ends Lightning Rush to gain bonus attack speed and be allowed to exceed the attack speed cap for 4 seconds.</w:t>
      </w:r>
    </w:p>
    <w:p w14:paraId="52F4FF78" w14:textId="77777777" w:rsidR="00166CED" w:rsidRPr="00C52000" w:rsidRDefault="00166CED" w:rsidP="00166CED">
      <w:pPr>
        <w:pStyle w:val="styleabilityinfoitemdesc-sc-1bu2ash-11"/>
        <w:spacing w:after="0" w:afterAutospacing="0"/>
        <w:rPr>
          <w:rFonts w:ascii="Arial Narrow" w:hAnsi="Arial Narrow"/>
          <w:color w:val="000000" w:themeColor="text1"/>
          <w:spacing w:val="12"/>
        </w:rPr>
      </w:pPr>
    </w:p>
    <w:p w14:paraId="51614FC3" w14:textId="333D1026" w:rsidR="00C52000" w:rsidRPr="00A97416" w:rsidRDefault="00C52000" w:rsidP="00A97416">
      <w:pPr>
        <w:pStyle w:val="Heading5"/>
        <w:spacing w:after="0" w:afterAutospacing="0"/>
        <w:rPr>
          <w:rFonts w:ascii="Arial Narrow" w:hAnsi="Arial Narrow"/>
          <w:b w:val="0"/>
          <w:bCs w:val="0"/>
          <w:color w:val="000000" w:themeColor="text1"/>
          <w:spacing w:val="12"/>
        </w:rPr>
      </w:pPr>
      <w:proofErr w:type="gramStart"/>
      <w:r w:rsidRPr="00C52000">
        <w:rPr>
          <w:rFonts w:ascii="Arial Narrow" w:hAnsi="Arial Narrow"/>
          <w:color w:val="000000" w:themeColor="text1"/>
          <w:spacing w:val="12"/>
        </w:rPr>
        <w:t>R</w:t>
      </w:r>
      <w:r w:rsidR="00696FEC">
        <w:rPr>
          <w:rFonts w:ascii="Arial Narrow" w:hAnsi="Arial Narrow"/>
          <w:color w:val="000000" w:themeColor="text1"/>
          <w:spacing w:val="12"/>
        </w:rPr>
        <w:t xml:space="preserve"> </w:t>
      </w:r>
      <w:r w:rsidRPr="00C52000">
        <w:rPr>
          <w:rFonts w:ascii="Arial Narrow" w:hAnsi="Arial Narrow"/>
          <w:color w:val="000000" w:themeColor="text1"/>
          <w:spacing w:val="12"/>
        </w:rPr>
        <w:t>:</w:t>
      </w:r>
      <w:proofErr w:type="gramEnd"/>
      <w:r w:rsidRPr="00C52000">
        <w:rPr>
          <w:rFonts w:ascii="Arial Narrow" w:hAnsi="Arial Narrow"/>
          <w:color w:val="000000" w:themeColor="text1"/>
          <w:spacing w:val="12"/>
        </w:rPr>
        <w:t xml:space="preserve"> </w:t>
      </w:r>
      <w:r w:rsidRPr="00C52000">
        <w:rPr>
          <w:caps/>
          <w:color w:val="000000" w:themeColor="text1"/>
          <w:spacing w:val="12"/>
        </w:rPr>
        <w:t>SLICING MAELSTROM</w:t>
      </w:r>
      <w:r w:rsidR="00A97416">
        <w:rPr>
          <w:caps/>
          <w:color w:val="000000" w:themeColor="text1"/>
          <w:spacing w:val="12"/>
        </w:rPr>
        <w:t xml:space="preserve"> = </w:t>
      </w:r>
      <w:r w:rsidR="00166CED" w:rsidRPr="00A97416">
        <w:rPr>
          <w:rFonts w:ascii="Arial Narrow" w:hAnsi="Arial Narrow"/>
          <w:b w:val="0"/>
          <w:bCs w:val="0"/>
          <w:color w:val="000000" w:themeColor="text1"/>
          <w:spacing w:val="12"/>
        </w:rPr>
        <w:t>ACTIVE: Kennen summons a storm around himself for 3 seconds, gaining bonus armor and bonus magic resistance for the duration.</w:t>
      </w:r>
      <w:r w:rsidR="00A97416" w:rsidRPr="00A97416">
        <w:rPr>
          <w:rFonts w:ascii="Arial Narrow" w:hAnsi="Arial Narrow"/>
          <w:b w:val="0"/>
          <w:bCs w:val="0"/>
          <w:color w:val="000000" w:themeColor="text1"/>
          <w:spacing w:val="12"/>
        </w:rPr>
        <w:t xml:space="preserve"> </w:t>
      </w:r>
      <w:r w:rsidR="00166CED" w:rsidRPr="00A97416">
        <w:rPr>
          <w:rFonts w:ascii="Arial Narrow" w:hAnsi="Arial Narrow"/>
          <w:b w:val="0"/>
          <w:bCs w:val="0"/>
          <w:color w:val="000000" w:themeColor="text1"/>
          <w:spacing w:val="12"/>
        </w:rPr>
        <w:t>The storm strikes lightning bolts down on nearby enemies every 0.5 seconds, each one dealing magic damage.</w:t>
      </w:r>
      <w:r w:rsidR="00A97416" w:rsidRPr="00A97416">
        <w:rPr>
          <w:rFonts w:ascii="Arial Narrow" w:hAnsi="Arial Narrow"/>
          <w:b w:val="0"/>
          <w:bCs w:val="0"/>
          <w:color w:val="000000" w:themeColor="text1"/>
          <w:spacing w:val="12"/>
        </w:rPr>
        <w:t xml:space="preserve"> </w:t>
      </w:r>
      <w:r w:rsidR="00166CED" w:rsidRPr="00A97416">
        <w:rPr>
          <w:rFonts w:ascii="Arial Narrow" w:hAnsi="Arial Narrow"/>
          <w:b w:val="0"/>
          <w:bCs w:val="0"/>
          <w:color w:val="000000" w:themeColor="text1"/>
          <w:spacing w:val="12"/>
        </w:rPr>
        <w:t>Slicing Maelstrom deals 10% increased damage against a target with each successive strike, up to a maximum of 150% damage with one strike.</w:t>
      </w:r>
    </w:p>
    <w:p w14:paraId="1D3DDCC2" w14:textId="77777777" w:rsidR="0090535D" w:rsidRPr="00C52000" w:rsidRDefault="0090535D" w:rsidP="00C52000">
      <w:pPr>
        <w:pStyle w:val="Heading5"/>
        <w:spacing w:after="0" w:afterAutospacing="0"/>
        <w:rPr>
          <w:rFonts w:ascii="Arial Narrow" w:hAnsi="Arial Narrow"/>
          <w:color w:val="000000" w:themeColor="text1"/>
          <w:spacing w:val="12"/>
        </w:rPr>
      </w:pPr>
    </w:p>
    <w:p w14:paraId="31B60789" w14:textId="77777777" w:rsidR="00CC6D76" w:rsidRPr="00C52000" w:rsidRDefault="00CC6D76">
      <w:pPr>
        <w:rPr>
          <w:rFonts w:ascii="Times New Roman" w:hAnsi="Times New Roman"/>
          <w:color w:val="000000" w:themeColor="text1"/>
          <w:sz w:val="20"/>
          <w:szCs w:val="20"/>
        </w:rPr>
      </w:pPr>
    </w:p>
    <w:sectPr w:rsidR="00CC6D76" w:rsidRPr="00C52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A33B8"/>
    <w:multiLevelType w:val="multilevel"/>
    <w:tmpl w:val="D452C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9D6C40"/>
    <w:multiLevelType w:val="multilevel"/>
    <w:tmpl w:val="2136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2933311">
    <w:abstractNumId w:val="0"/>
  </w:num>
  <w:num w:numId="2" w16cid:durableId="988052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EDF"/>
    <w:rsid w:val="00041EDF"/>
    <w:rsid w:val="00091DB7"/>
    <w:rsid w:val="000B2C83"/>
    <w:rsid w:val="000E023A"/>
    <w:rsid w:val="00134418"/>
    <w:rsid w:val="00166CED"/>
    <w:rsid w:val="00217319"/>
    <w:rsid w:val="002557D0"/>
    <w:rsid w:val="00282059"/>
    <w:rsid w:val="002C292C"/>
    <w:rsid w:val="0048354D"/>
    <w:rsid w:val="004F47C0"/>
    <w:rsid w:val="00645DF1"/>
    <w:rsid w:val="00696FEC"/>
    <w:rsid w:val="00757A96"/>
    <w:rsid w:val="007E0ACC"/>
    <w:rsid w:val="00801359"/>
    <w:rsid w:val="008721CA"/>
    <w:rsid w:val="0090535D"/>
    <w:rsid w:val="00932E03"/>
    <w:rsid w:val="009465D3"/>
    <w:rsid w:val="00A10BF2"/>
    <w:rsid w:val="00A97416"/>
    <w:rsid w:val="00C52000"/>
    <w:rsid w:val="00C57CAF"/>
    <w:rsid w:val="00CC6D76"/>
    <w:rsid w:val="00D0454C"/>
    <w:rsid w:val="00D25CE3"/>
    <w:rsid w:val="00E45ECB"/>
    <w:rsid w:val="00FA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D24D"/>
  <w15:chartTrackingRefBased/>
  <w15:docId w15:val="{C384B5E0-AD7E-4743-9939-174764A2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5">
    <w:name w:val="heading 5"/>
    <w:basedOn w:val="Normal"/>
    <w:link w:val="Heading5Char"/>
    <w:uiPriority w:val="9"/>
    <w:qFormat/>
    <w:rsid w:val="00041ED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359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41EDF"/>
    <w:rPr>
      <w:rFonts w:ascii="Times New Roman" w:eastAsia="Times New Roman" w:hAnsi="Times New Roman"/>
      <w:b/>
      <w:bCs/>
    </w:rPr>
  </w:style>
  <w:style w:type="paragraph" w:customStyle="1" w:styleId="styleabilityinfoitemdesc-sc-1bu2ash-11">
    <w:name w:val="style__abilityinfoitemdesc-sc-1bu2ash-11"/>
    <w:basedOn w:val="Normal"/>
    <w:rsid w:val="00041E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359"/>
    <w:rPr>
      <w:rFonts w:asciiTheme="minorHAnsi" w:eastAsiaTheme="minorEastAsia" w:hAnsiTheme="minorHAnsi" w:cstheme="minorBidi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2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15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38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080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33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05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9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64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96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57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40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1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116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70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10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613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45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9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88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99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15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6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6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9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68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69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038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65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1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0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69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51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132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65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66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56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01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8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51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8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45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40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30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40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1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recai</dc:creator>
  <cp:keywords/>
  <dc:description/>
  <cp:lastModifiedBy>Ramwel</cp:lastModifiedBy>
  <cp:revision>9</cp:revision>
  <dcterms:created xsi:type="dcterms:W3CDTF">2022-11-15T14:43:00Z</dcterms:created>
  <dcterms:modified xsi:type="dcterms:W3CDTF">2022-11-23T03:38:00Z</dcterms:modified>
</cp:coreProperties>
</file>