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99CC"/>
  <w:body>
    <w:p w14:paraId="46933037" w14:textId="33D3476C" w:rsidR="00D9082C" w:rsidRPr="00E66E1C" w:rsidRDefault="007C3434" w:rsidP="00FE52C0">
      <w:pPr>
        <w:pStyle w:val="Title"/>
        <w:jc w:val="center"/>
        <w:rPr>
          <w:rFonts w:ascii="Ink Free" w:hAnsi="Ink Free"/>
          <w:u w:val="double"/>
        </w:rPr>
      </w:pPr>
      <w:r>
        <w:rPr>
          <w:rFonts w:ascii="Ink Free" w:hAnsi="Ink Free"/>
          <w:noProof/>
          <w:u w:val="double"/>
        </w:rPr>
        <w:drawing>
          <wp:inline distT="0" distB="0" distL="0" distR="0" wp14:anchorId="4B67BA73" wp14:editId="44CCE766">
            <wp:extent cx="1008048" cy="972185"/>
            <wp:effectExtent l="0" t="0" r="0" b="946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BEBA8EAE-BF5A-486C-A8C5-ECC9F3942E4B}">
                          <a14:imgProps xmlns:a14="http://schemas.microsoft.com/office/drawing/2010/main">
                            <a14:imgLayer r:embed="rId6">
                              <a14:imgEffect>
                                <a14:backgroundRemoval t="10000" b="90000" l="10000" r="90000">
                                  <a14:foregroundMark x1="20000" y1="44444" x2="24167" y2="50556"/>
                                  <a14:foregroundMark x1="25556" y1="27222" x2="31944" y2="28889"/>
                                  <a14:foregroundMark x1="73889" y1="67778" x2="73333" y2="67222"/>
                                  <a14:foregroundMark x1="51667" y1="50278" x2="50556" y2="48889"/>
                                </a14:backgroundRemoval>
                              </a14:imgEffect>
                            </a14:imgLayer>
                          </a14:imgProps>
                        </a:ext>
                        <a:ext uri="{28A0092B-C50C-407E-A947-70E740481C1C}">
                          <a14:useLocalDpi xmlns:a14="http://schemas.microsoft.com/office/drawing/2010/main" val="0"/>
                        </a:ext>
                      </a:extLst>
                    </a:blip>
                    <a:srcRect r="11770" b="14909"/>
                    <a:stretch/>
                  </pic:blipFill>
                  <pic:spPr bwMode="auto">
                    <a:xfrm rot="8182366" flipV="1">
                      <a:off x="0" y="0"/>
                      <a:ext cx="1008469" cy="972591"/>
                    </a:xfrm>
                    <a:prstGeom prst="rect">
                      <a:avLst/>
                    </a:prstGeom>
                    <a:ln>
                      <a:noFill/>
                    </a:ln>
                    <a:extLst>
                      <a:ext uri="{53640926-AAD7-44D8-BBD7-CCE9431645EC}">
                        <a14:shadowObscured xmlns:a14="http://schemas.microsoft.com/office/drawing/2010/main"/>
                      </a:ext>
                    </a:extLst>
                  </pic:spPr>
                </pic:pic>
              </a:graphicData>
            </a:graphic>
          </wp:inline>
        </w:drawing>
      </w:r>
      <w:proofErr w:type="spellStart"/>
      <w:r w:rsidR="00FE52C0" w:rsidRPr="00E66E1C">
        <w:rPr>
          <w:rFonts w:ascii="Ink Free" w:hAnsi="Ink Free"/>
          <w:u w:val="double"/>
        </w:rPr>
        <w:t>Piece</w:t>
      </w:r>
      <w:proofErr w:type="spellEnd"/>
      <w:r w:rsidR="00FE52C0" w:rsidRPr="00E66E1C">
        <w:rPr>
          <w:rFonts w:ascii="Ink Free" w:hAnsi="Ink Free"/>
          <w:u w:val="double"/>
        </w:rPr>
        <w:t xml:space="preserve"> of mind game proposal</w:t>
      </w:r>
    </w:p>
    <w:p w14:paraId="37682D1B" w14:textId="3297380E" w:rsidR="00FE52C0" w:rsidRDefault="00FE52C0" w:rsidP="00FE52C0"/>
    <w:p w14:paraId="6E4E435B" w14:textId="51BBB874" w:rsidR="00FE52C0" w:rsidRDefault="00E66E1C" w:rsidP="00E66E1C">
      <w:pPr>
        <w:pStyle w:val="Heading2"/>
        <w:rPr>
          <w:color w:val="FFFFFF" w:themeColor="background1"/>
        </w:rPr>
      </w:pPr>
      <w:r w:rsidRPr="00E66E1C">
        <w:rPr>
          <w:color w:val="FFFFFF" w:themeColor="background1"/>
        </w:rPr>
        <w:t>Background and motivation</w:t>
      </w:r>
      <w:r>
        <w:rPr>
          <w:color w:val="FFFFFF" w:themeColor="background1"/>
        </w:rPr>
        <w:t>.</w:t>
      </w:r>
    </w:p>
    <w:p w14:paraId="29A01B40" w14:textId="475E85D2" w:rsidR="007C3434" w:rsidRPr="007C3434" w:rsidRDefault="007C3434" w:rsidP="007C343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tic tac toe game is believed to date back to the early Roman empire where it was originally called </w:t>
      </w:r>
      <w:proofErr w:type="spellStart"/>
      <w:r>
        <w:rPr>
          <w:rFonts w:ascii="Times New Roman" w:hAnsi="Times New Roman" w:cs="Times New Roman"/>
          <w:sz w:val="24"/>
          <w:szCs w:val="24"/>
        </w:rPr>
        <w:t>terni</w:t>
      </w:r>
      <w:proofErr w:type="spellEnd"/>
      <w:r>
        <w:rPr>
          <w:rFonts w:ascii="Times New Roman" w:hAnsi="Times New Roman" w:cs="Times New Roman"/>
          <w:sz w:val="24"/>
          <w:szCs w:val="24"/>
        </w:rPr>
        <w:t xml:space="preserve"> lapilli or otherwise known as three pebbles. It was later adopted in the 1800s in the British Empire where it was </w:t>
      </w:r>
      <w:r w:rsidR="007607B2">
        <w:rPr>
          <w:rFonts w:ascii="Times New Roman" w:hAnsi="Times New Roman" w:cs="Times New Roman"/>
          <w:sz w:val="24"/>
          <w:szCs w:val="24"/>
        </w:rPr>
        <w:t>referred</w:t>
      </w:r>
      <w:r>
        <w:rPr>
          <w:rFonts w:ascii="Times New Roman" w:hAnsi="Times New Roman" w:cs="Times New Roman"/>
          <w:sz w:val="24"/>
          <w:szCs w:val="24"/>
        </w:rPr>
        <w:t xml:space="preserve"> to as noughts and crosses. In the original game there was no markings on paper or its </w:t>
      </w:r>
      <w:r w:rsidR="007607B2">
        <w:rPr>
          <w:rFonts w:ascii="Times New Roman" w:hAnsi="Times New Roman" w:cs="Times New Roman"/>
          <w:sz w:val="24"/>
          <w:szCs w:val="24"/>
        </w:rPr>
        <w:t>equivalent</w:t>
      </w:r>
      <w:r>
        <w:rPr>
          <w:rFonts w:ascii="Times New Roman" w:hAnsi="Times New Roman" w:cs="Times New Roman"/>
          <w:sz w:val="24"/>
          <w:szCs w:val="24"/>
        </w:rPr>
        <w:t xml:space="preserve"> but was rather played where</w:t>
      </w:r>
      <w:r w:rsidR="007607B2">
        <w:rPr>
          <w:rFonts w:ascii="Times New Roman" w:hAnsi="Times New Roman" w:cs="Times New Roman"/>
          <w:sz w:val="24"/>
          <w:szCs w:val="24"/>
        </w:rPr>
        <w:t xml:space="preserve"> each player had 3 pebbles and would move it around in a circle with 9 lines. </w:t>
      </w:r>
      <w:r w:rsidR="007607B2">
        <w:rPr>
          <w:rFonts w:ascii="Times New Roman" w:hAnsi="Times New Roman" w:cs="Times New Roman"/>
          <w:noProof/>
          <w:sz w:val="24"/>
          <w:szCs w:val="24"/>
        </w:rPr>
        <w:drawing>
          <wp:anchor distT="0" distB="0" distL="114300" distR="114300" simplePos="0" relativeHeight="251658240" behindDoc="1" locked="0" layoutInCell="1" allowOverlap="1" wp14:anchorId="4DA99472" wp14:editId="1BC3EE6B">
            <wp:simplePos x="0" y="0"/>
            <wp:positionH relativeFrom="column">
              <wp:posOffset>0</wp:posOffset>
            </wp:positionH>
            <wp:positionV relativeFrom="paragraph">
              <wp:posOffset>1313815</wp:posOffset>
            </wp:positionV>
            <wp:extent cx="1809750" cy="1205865"/>
            <wp:effectExtent l="0" t="0" r="0" b="0"/>
            <wp:wrapTight wrapText="bothSides">
              <wp:wrapPolygon edited="0">
                <wp:start x="0" y="0"/>
                <wp:lineTo x="0" y="21156"/>
                <wp:lineTo x="21373" y="21156"/>
                <wp:lineTo x="213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9750" cy="1205865"/>
                    </a:xfrm>
                    <a:prstGeom prst="rect">
                      <a:avLst/>
                    </a:prstGeom>
                  </pic:spPr>
                </pic:pic>
              </a:graphicData>
            </a:graphic>
          </wp:anchor>
        </w:drawing>
      </w:r>
    </w:p>
    <w:p w14:paraId="65AA8E66" w14:textId="77777777" w:rsidR="00560828" w:rsidRDefault="007607B2" w:rsidP="007607B2">
      <w:pPr>
        <w:spacing w:line="360" w:lineRule="auto"/>
        <w:rPr>
          <w:rFonts w:ascii="Times New Roman" w:hAnsi="Times New Roman" w:cs="Times New Roman"/>
          <w:sz w:val="24"/>
          <w:szCs w:val="24"/>
        </w:rPr>
      </w:pPr>
      <w:r w:rsidRPr="007607B2">
        <w:rPr>
          <w:rFonts w:ascii="Times New Roman" w:hAnsi="Times New Roman" w:cs="Times New Roman"/>
          <w:sz w:val="24"/>
          <w:szCs w:val="24"/>
        </w:rPr>
        <w:t xml:space="preserve">The motivation behind this game is just to rest the mind and allow for people to play games in a busy world. The group name is a play on words which speaks on the motivation as it is a piece of the mind being used to gain peace of mind. </w:t>
      </w:r>
    </w:p>
    <w:p w14:paraId="541B795E" w14:textId="77777777" w:rsidR="00560828" w:rsidRDefault="00560828" w:rsidP="007607B2">
      <w:pPr>
        <w:spacing w:line="360" w:lineRule="auto"/>
        <w:rPr>
          <w:rFonts w:ascii="Times New Roman" w:hAnsi="Times New Roman" w:cs="Times New Roman"/>
          <w:sz w:val="24"/>
          <w:szCs w:val="24"/>
        </w:rPr>
      </w:pPr>
    </w:p>
    <w:p w14:paraId="704AFF34" w14:textId="77777777" w:rsidR="005D032B" w:rsidRDefault="005D032B" w:rsidP="007607B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game will be multiplayer and single player oriented and will make it so there is score keeping as well. </w:t>
      </w:r>
    </w:p>
    <w:p w14:paraId="082D6807" w14:textId="41C0EDA1" w:rsidR="005D032B" w:rsidRDefault="005D032B" w:rsidP="005D032B">
      <w:pPr>
        <w:pStyle w:val="Heading2"/>
        <w:rPr>
          <w:color w:val="FFFFFF" w:themeColor="background1"/>
        </w:rPr>
      </w:pPr>
      <w:r>
        <w:rPr>
          <w:color w:val="FFFFFF" w:themeColor="background1"/>
        </w:rPr>
        <w:t>Problem statement</w:t>
      </w:r>
      <w:r>
        <w:rPr>
          <w:color w:val="FFFFFF" w:themeColor="background1"/>
        </w:rPr>
        <w:t>.</w:t>
      </w:r>
    </w:p>
    <w:p w14:paraId="4A8D8772" w14:textId="32920EDC" w:rsidR="005D032B" w:rsidRDefault="005D032B" w:rsidP="005D032B"/>
    <w:p w14:paraId="2850DDB9" w14:textId="226D2B35" w:rsidR="005D032B" w:rsidRDefault="005D032B" w:rsidP="005D032B">
      <w:pPr>
        <w:spacing w:line="360" w:lineRule="auto"/>
        <w:rPr>
          <w:rFonts w:ascii="Times New Roman" w:hAnsi="Times New Roman" w:cs="Times New Roman"/>
          <w:sz w:val="24"/>
          <w:szCs w:val="24"/>
        </w:rPr>
      </w:pPr>
      <w:r w:rsidRPr="005D032B">
        <w:rPr>
          <w:rFonts w:ascii="Times New Roman" w:hAnsi="Times New Roman" w:cs="Times New Roman"/>
          <w:sz w:val="24"/>
          <w:szCs w:val="24"/>
        </w:rPr>
        <w:t xml:space="preserve">The issue with this game may lay with the single player aspect as it may be needed to either create a randomised method to allow the CPU to play as well or it might have to contain an AI which is out of my coding capabilities and would require for me to implement code that is not mine. </w:t>
      </w:r>
      <w:r>
        <w:rPr>
          <w:rFonts w:ascii="Times New Roman" w:hAnsi="Times New Roman" w:cs="Times New Roman"/>
          <w:sz w:val="24"/>
          <w:szCs w:val="24"/>
        </w:rPr>
        <w:t xml:space="preserve">Additionally, it might be a problem to code in android studio as it as an app that I have never seen, heard of or used before. Lastly, being a solo team might prove to be more work than I can do alone. </w:t>
      </w:r>
    </w:p>
    <w:p w14:paraId="3588689B" w14:textId="6A2E7975" w:rsidR="00B6236E" w:rsidRDefault="00B6236E" w:rsidP="00B6236E">
      <w:pPr>
        <w:pStyle w:val="Heading2"/>
        <w:rPr>
          <w:color w:val="FFFFFF" w:themeColor="background1"/>
        </w:rPr>
      </w:pPr>
      <w:r>
        <w:rPr>
          <w:color w:val="FFFFFF" w:themeColor="background1"/>
        </w:rPr>
        <w:t>Approach</w:t>
      </w:r>
      <w:r>
        <w:rPr>
          <w:color w:val="FFFFFF" w:themeColor="background1"/>
        </w:rPr>
        <w:t>.</w:t>
      </w:r>
    </w:p>
    <w:p w14:paraId="13F66788" w14:textId="6EEE80B4" w:rsidR="00B6236E" w:rsidRDefault="00B6236E" w:rsidP="00B6236E"/>
    <w:p w14:paraId="4ECC715A" w14:textId="77C4E4AE" w:rsidR="00B6236E" w:rsidRPr="00B6236E" w:rsidRDefault="00B6236E" w:rsidP="00B6236E">
      <w:pPr>
        <w:spacing w:line="360" w:lineRule="auto"/>
        <w:rPr>
          <w:rFonts w:ascii="Times New Roman" w:hAnsi="Times New Roman" w:cs="Times New Roman"/>
          <w:sz w:val="24"/>
          <w:szCs w:val="24"/>
        </w:rPr>
      </w:pPr>
      <w:r w:rsidRPr="00B6236E">
        <w:rPr>
          <w:rFonts w:ascii="Times New Roman" w:hAnsi="Times New Roman" w:cs="Times New Roman"/>
          <w:sz w:val="24"/>
          <w:szCs w:val="24"/>
        </w:rPr>
        <w:t>The approach I intend to take for this game is a java</w:t>
      </w:r>
      <w:r>
        <w:rPr>
          <w:rFonts w:ascii="Times New Roman" w:hAnsi="Times New Roman" w:cs="Times New Roman"/>
          <w:sz w:val="24"/>
          <w:szCs w:val="24"/>
        </w:rPr>
        <w:t>-</w:t>
      </w:r>
      <w:r w:rsidRPr="00B6236E">
        <w:rPr>
          <w:rFonts w:ascii="Times New Roman" w:hAnsi="Times New Roman" w:cs="Times New Roman"/>
          <w:sz w:val="24"/>
          <w:szCs w:val="24"/>
        </w:rPr>
        <w:t xml:space="preserve">based approach that will look into firstly creating the different classes for the single player or the multiplayer aspect this will include all the decision on whether or not I will implement a randomised CPU response or implement </w:t>
      </w:r>
      <w:r w:rsidRPr="00B6236E">
        <w:rPr>
          <w:rFonts w:ascii="Times New Roman" w:hAnsi="Times New Roman" w:cs="Times New Roman"/>
          <w:sz w:val="24"/>
          <w:szCs w:val="24"/>
        </w:rPr>
        <w:lastRenderedPageBreak/>
        <w:t xml:space="preserve">referenced coding. </w:t>
      </w:r>
      <w:r>
        <w:rPr>
          <w:rFonts w:ascii="Times New Roman" w:hAnsi="Times New Roman" w:cs="Times New Roman"/>
          <w:sz w:val="24"/>
          <w:szCs w:val="24"/>
        </w:rPr>
        <w:t xml:space="preserve">Because of the nature and simplicity of the game the GUI will subsequently be simple and user-friendly from launch. </w:t>
      </w:r>
    </w:p>
    <w:p w14:paraId="463CA891" w14:textId="6421FDD5" w:rsidR="00B6236E" w:rsidRDefault="00B6236E" w:rsidP="00B6236E">
      <w:pPr>
        <w:pStyle w:val="Heading2"/>
        <w:rPr>
          <w:color w:val="FFFFFF" w:themeColor="background1"/>
        </w:rPr>
      </w:pPr>
      <w:r>
        <w:rPr>
          <w:color w:val="FFFFFF" w:themeColor="background1"/>
        </w:rPr>
        <w:t>Timeline</w:t>
      </w:r>
      <w:r>
        <w:rPr>
          <w:color w:val="FFFFFF" w:themeColor="background1"/>
        </w:rPr>
        <w:t>.</w:t>
      </w:r>
    </w:p>
    <w:p w14:paraId="0713BFAE" w14:textId="1BAD2DE3" w:rsidR="00B6236E" w:rsidRDefault="00B6236E" w:rsidP="00B6236E"/>
    <w:tbl>
      <w:tblPr>
        <w:tblStyle w:val="TableGrid"/>
        <w:tblW w:w="0" w:type="auto"/>
        <w:tblLook w:val="04A0" w:firstRow="1" w:lastRow="0" w:firstColumn="1" w:lastColumn="0" w:noHBand="0" w:noVBand="1"/>
      </w:tblPr>
      <w:tblGrid>
        <w:gridCol w:w="3005"/>
        <w:gridCol w:w="3005"/>
        <w:gridCol w:w="3006"/>
      </w:tblGrid>
      <w:tr w:rsidR="00B6236E" w14:paraId="736ED8CC" w14:textId="77777777" w:rsidTr="00B6236E">
        <w:tc>
          <w:tcPr>
            <w:tcW w:w="3005" w:type="dxa"/>
          </w:tcPr>
          <w:p w14:paraId="5CC13444" w14:textId="712B0C89" w:rsidR="00B6236E" w:rsidRPr="00B6236E" w:rsidRDefault="00B6236E" w:rsidP="00B6236E">
            <w:pPr>
              <w:rPr>
                <w:rFonts w:ascii="Times New Roman" w:hAnsi="Times New Roman" w:cs="Times New Roman"/>
                <w:b/>
                <w:bCs/>
              </w:rPr>
            </w:pPr>
            <w:r w:rsidRPr="00B6236E">
              <w:rPr>
                <w:rFonts w:ascii="Times New Roman" w:hAnsi="Times New Roman" w:cs="Times New Roman"/>
                <w:b/>
                <w:bCs/>
              </w:rPr>
              <w:t xml:space="preserve">Objective </w:t>
            </w:r>
          </w:p>
        </w:tc>
        <w:tc>
          <w:tcPr>
            <w:tcW w:w="3005" w:type="dxa"/>
          </w:tcPr>
          <w:p w14:paraId="7AFF0E4F" w14:textId="798FB5CA" w:rsidR="00B6236E" w:rsidRPr="00B6236E" w:rsidRDefault="00B6236E" w:rsidP="00B6236E">
            <w:pPr>
              <w:rPr>
                <w:rFonts w:ascii="Times New Roman" w:hAnsi="Times New Roman" w:cs="Times New Roman"/>
                <w:b/>
                <w:bCs/>
              </w:rPr>
            </w:pPr>
            <w:r w:rsidRPr="00B6236E">
              <w:rPr>
                <w:rFonts w:ascii="Times New Roman" w:hAnsi="Times New Roman" w:cs="Times New Roman"/>
                <w:b/>
                <w:bCs/>
              </w:rPr>
              <w:t>Begin</w:t>
            </w:r>
          </w:p>
        </w:tc>
        <w:tc>
          <w:tcPr>
            <w:tcW w:w="3006" w:type="dxa"/>
          </w:tcPr>
          <w:p w14:paraId="3BCE09C5" w14:textId="77777777" w:rsidR="00B6236E" w:rsidRPr="00B6236E" w:rsidRDefault="00B6236E" w:rsidP="00B6236E">
            <w:pPr>
              <w:rPr>
                <w:rFonts w:ascii="Times New Roman" w:hAnsi="Times New Roman" w:cs="Times New Roman"/>
                <w:b/>
                <w:bCs/>
              </w:rPr>
            </w:pPr>
            <w:r w:rsidRPr="00B6236E">
              <w:rPr>
                <w:rFonts w:ascii="Times New Roman" w:hAnsi="Times New Roman" w:cs="Times New Roman"/>
                <w:b/>
                <w:bCs/>
              </w:rPr>
              <w:t xml:space="preserve">End </w:t>
            </w:r>
          </w:p>
          <w:p w14:paraId="25D4E556" w14:textId="25A4BC06" w:rsidR="00B6236E" w:rsidRPr="00B6236E" w:rsidRDefault="00B6236E" w:rsidP="00B6236E">
            <w:pPr>
              <w:rPr>
                <w:rFonts w:ascii="Times New Roman" w:hAnsi="Times New Roman" w:cs="Times New Roman"/>
                <w:b/>
                <w:bCs/>
              </w:rPr>
            </w:pPr>
          </w:p>
        </w:tc>
      </w:tr>
      <w:tr w:rsidR="00B6236E" w14:paraId="46EFE7B3" w14:textId="77777777" w:rsidTr="00B6236E">
        <w:tc>
          <w:tcPr>
            <w:tcW w:w="3005" w:type="dxa"/>
          </w:tcPr>
          <w:p w14:paraId="7E801207" w14:textId="172636CB" w:rsidR="00B6236E" w:rsidRDefault="00B6236E" w:rsidP="00B6236E">
            <w:r>
              <w:t xml:space="preserve">Proposal and Git hub read me </w:t>
            </w:r>
          </w:p>
        </w:tc>
        <w:tc>
          <w:tcPr>
            <w:tcW w:w="3005" w:type="dxa"/>
          </w:tcPr>
          <w:p w14:paraId="12408391" w14:textId="158E879E" w:rsidR="00B6236E" w:rsidRDefault="00B6236E" w:rsidP="00B6236E">
            <w:r>
              <w:t xml:space="preserve">27 September </w:t>
            </w:r>
          </w:p>
        </w:tc>
        <w:tc>
          <w:tcPr>
            <w:tcW w:w="3006" w:type="dxa"/>
          </w:tcPr>
          <w:p w14:paraId="5004103E" w14:textId="6A83F6F9" w:rsidR="00B6236E" w:rsidRDefault="00B6236E" w:rsidP="00B6236E">
            <w:r>
              <w:t xml:space="preserve">30 </w:t>
            </w:r>
            <w:proofErr w:type="spellStart"/>
            <w:r>
              <w:t>september</w:t>
            </w:r>
            <w:proofErr w:type="spellEnd"/>
            <w:r>
              <w:t xml:space="preserve"> </w:t>
            </w:r>
          </w:p>
        </w:tc>
      </w:tr>
      <w:tr w:rsidR="00B6236E" w14:paraId="277E0C44" w14:textId="77777777" w:rsidTr="00B6236E">
        <w:tc>
          <w:tcPr>
            <w:tcW w:w="3005" w:type="dxa"/>
          </w:tcPr>
          <w:p w14:paraId="7C989B4F" w14:textId="3DF939B7" w:rsidR="00B6236E" w:rsidRDefault="00B6236E" w:rsidP="00B6236E">
            <w:r>
              <w:t xml:space="preserve">Code planning </w:t>
            </w:r>
          </w:p>
        </w:tc>
        <w:tc>
          <w:tcPr>
            <w:tcW w:w="3005" w:type="dxa"/>
          </w:tcPr>
          <w:p w14:paraId="058B2B60" w14:textId="25617996" w:rsidR="00B6236E" w:rsidRDefault="00B6236E" w:rsidP="00B6236E">
            <w:r>
              <w:t xml:space="preserve">1 October </w:t>
            </w:r>
          </w:p>
        </w:tc>
        <w:tc>
          <w:tcPr>
            <w:tcW w:w="3006" w:type="dxa"/>
          </w:tcPr>
          <w:p w14:paraId="470BB726" w14:textId="15E5151C" w:rsidR="00B6236E" w:rsidRDefault="00B6236E" w:rsidP="00B6236E">
            <w:r>
              <w:t>3 October</w:t>
            </w:r>
          </w:p>
        </w:tc>
      </w:tr>
      <w:tr w:rsidR="00B6236E" w14:paraId="23233715" w14:textId="77777777" w:rsidTr="00B6236E">
        <w:tc>
          <w:tcPr>
            <w:tcW w:w="3005" w:type="dxa"/>
          </w:tcPr>
          <w:p w14:paraId="29A94FEA" w14:textId="743CC0CD" w:rsidR="00B6236E" w:rsidRDefault="00B6236E" w:rsidP="00B6236E">
            <w:r>
              <w:t xml:space="preserve">Actual coding </w:t>
            </w:r>
          </w:p>
        </w:tc>
        <w:tc>
          <w:tcPr>
            <w:tcW w:w="3005" w:type="dxa"/>
          </w:tcPr>
          <w:p w14:paraId="5F6B9B39" w14:textId="23A70C7A" w:rsidR="00B6236E" w:rsidRDefault="00B6236E" w:rsidP="00B6236E">
            <w:r>
              <w:t xml:space="preserve">3 October </w:t>
            </w:r>
          </w:p>
        </w:tc>
        <w:tc>
          <w:tcPr>
            <w:tcW w:w="3006" w:type="dxa"/>
          </w:tcPr>
          <w:p w14:paraId="3E2EC408" w14:textId="06098861" w:rsidR="00B6236E" w:rsidRDefault="00B6236E" w:rsidP="00B6236E">
            <w:r>
              <w:t>5 October</w:t>
            </w:r>
          </w:p>
        </w:tc>
      </w:tr>
      <w:tr w:rsidR="00B6236E" w14:paraId="7D346057" w14:textId="77777777" w:rsidTr="00B6236E">
        <w:tc>
          <w:tcPr>
            <w:tcW w:w="3005" w:type="dxa"/>
          </w:tcPr>
          <w:p w14:paraId="0CA6631B" w14:textId="40F692EB" w:rsidR="00B6236E" w:rsidRDefault="00B6236E" w:rsidP="00B6236E">
            <w:r>
              <w:t xml:space="preserve">Design and documentation </w:t>
            </w:r>
          </w:p>
        </w:tc>
        <w:tc>
          <w:tcPr>
            <w:tcW w:w="3005" w:type="dxa"/>
          </w:tcPr>
          <w:p w14:paraId="6634AEA4" w14:textId="216194C4" w:rsidR="00B6236E" w:rsidRDefault="00B6236E" w:rsidP="00B6236E">
            <w:r>
              <w:t xml:space="preserve">5 October </w:t>
            </w:r>
          </w:p>
        </w:tc>
        <w:tc>
          <w:tcPr>
            <w:tcW w:w="3006" w:type="dxa"/>
          </w:tcPr>
          <w:p w14:paraId="0E1CAD63" w14:textId="6082939E" w:rsidR="00B6236E" w:rsidRDefault="00B6236E" w:rsidP="00B6236E">
            <w:r>
              <w:t xml:space="preserve">6 October </w:t>
            </w:r>
          </w:p>
        </w:tc>
      </w:tr>
    </w:tbl>
    <w:p w14:paraId="5DC60F5E" w14:textId="77777777" w:rsidR="00B6236E" w:rsidRPr="00B6236E" w:rsidRDefault="00B6236E" w:rsidP="00B6236E"/>
    <w:p w14:paraId="511F678C" w14:textId="77777777" w:rsidR="00B6236E" w:rsidRDefault="00B6236E" w:rsidP="005D032B">
      <w:pPr>
        <w:spacing w:line="360" w:lineRule="auto"/>
        <w:rPr>
          <w:rFonts w:ascii="Times New Roman" w:hAnsi="Times New Roman" w:cs="Times New Roman"/>
          <w:sz w:val="24"/>
          <w:szCs w:val="24"/>
        </w:rPr>
      </w:pPr>
    </w:p>
    <w:p w14:paraId="0801590F" w14:textId="77777777" w:rsidR="005D032B" w:rsidRPr="005D032B" w:rsidRDefault="005D032B" w:rsidP="005D032B">
      <w:pPr>
        <w:spacing w:line="360" w:lineRule="auto"/>
        <w:rPr>
          <w:rFonts w:ascii="Times New Roman" w:hAnsi="Times New Roman" w:cs="Times New Roman"/>
          <w:sz w:val="24"/>
          <w:szCs w:val="24"/>
        </w:rPr>
      </w:pPr>
    </w:p>
    <w:p w14:paraId="319EAA51" w14:textId="64F04319" w:rsidR="00E66E1C" w:rsidRPr="007607B2" w:rsidRDefault="00E66E1C" w:rsidP="007607B2">
      <w:pPr>
        <w:spacing w:line="360" w:lineRule="auto"/>
        <w:rPr>
          <w:rFonts w:ascii="Times New Roman" w:hAnsi="Times New Roman" w:cs="Times New Roman"/>
          <w:sz w:val="24"/>
          <w:szCs w:val="24"/>
        </w:rPr>
      </w:pPr>
      <w:r w:rsidRPr="007607B2">
        <w:rPr>
          <w:rFonts w:ascii="Times New Roman" w:hAnsi="Times New Roman" w:cs="Times New Roman"/>
          <w:sz w:val="24"/>
          <w:szCs w:val="24"/>
        </w:rPr>
        <w:br w:type="page"/>
      </w:r>
    </w:p>
    <w:p w14:paraId="79A6ABA4" w14:textId="7BA4D76E" w:rsidR="00FE52C0" w:rsidRDefault="00E66E1C" w:rsidP="00FE52C0">
      <w:r>
        <w:lastRenderedPageBreak/>
        <w:t xml:space="preserve">References </w:t>
      </w:r>
    </w:p>
    <w:p w14:paraId="7DE999DB" w14:textId="2183711C" w:rsidR="00E66E1C" w:rsidRDefault="005D032B" w:rsidP="00FE52C0">
      <w:hyperlink r:id="rId8" w:history="1">
        <w:r w:rsidRPr="00895C8A">
          <w:rPr>
            <w:rStyle w:val="Hyperlink"/>
          </w:rPr>
          <w:t>https://pngtree.com/so/tic-tac-toe</w:t>
        </w:r>
      </w:hyperlink>
      <w:r>
        <w:t xml:space="preserve"> [Accessed: 27 September, 2023]</w:t>
      </w:r>
      <w:r w:rsidR="00E66E1C">
        <w:t xml:space="preserve"> </w:t>
      </w:r>
    </w:p>
    <w:p w14:paraId="76671D77" w14:textId="77777777" w:rsidR="005D032B" w:rsidRPr="005D032B" w:rsidRDefault="005D032B" w:rsidP="005D032B">
      <w:pPr>
        <w:spacing w:before="100" w:beforeAutospacing="1" w:after="100" w:afterAutospacing="1" w:line="240" w:lineRule="auto"/>
        <w:ind w:left="567" w:hanging="567"/>
        <w:rPr>
          <w:rFonts w:ascii="Times New Roman" w:eastAsia="Times New Roman" w:hAnsi="Times New Roman" w:cs="Times New Roman"/>
          <w:sz w:val="24"/>
          <w:szCs w:val="24"/>
          <w:lang w:eastAsia="en-ZA"/>
        </w:rPr>
      </w:pPr>
      <w:r w:rsidRPr="005D032B">
        <w:rPr>
          <w:rFonts w:ascii="Times New Roman" w:eastAsia="Times New Roman" w:hAnsi="Times New Roman" w:cs="Times New Roman"/>
          <w:i/>
          <w:iCs/>
          <w:sz w:val="24"/>
          <w:szCs w:val="24"/>
          <w:lang w:eastAsia="en-ZA"/>
        </w:rPr>
        <w:t>The history of tic tac toe and where it is now</w:t>
      </w:r>
      <w:r w:rsidRPr="005D032B">
        <w:rPr>
          <w:rFonts w:ascii="Times New Roman" w:eastAsia="Times New Roman" w:hAnsi="Times New Roman" w:cs="Times New Roman"/>
          <w:sz w:val="24"/>
          <w:szCs w:val="24"/>
          <w:lang w:eastAsia="en-ZA"/>
        </w:rPr>
        <w:t xml:space="preserve"> (2021) </w:t>
      </w:r>
      <w:proofErr w:type="spellStart"/>
      <w:r w:rsidRPr="005D032B">
        <w:rPr>
          <w:rFonts w:ascii="Times New Roman" w:eastAsia="Times New Roman" w:hAnsi="Times New Roman" w:cs="Times New Roman"/>
          <w:i/>
          <w:iCs/>
          <w:sz w:val="24"/>
          <w:szCs w:val="24"/>
          <w:lang w:eastAsia="en-ZA"/>
        </w:rPr>
        <w:t>Aurosi</w:t>
      </w:r>
      <w:proofErr w:type="spellEnd"/>
      <w:r w:rsidRPr="005D032B">
        <w:rPr>
          <w:rFonts w:ascii="Times New Roman" w:eastAsia="Times New Roman" w:hAnsi="Times New Roman" w:cs="Times New Roman"/>
          <w:sz w:val="24"/>
          <w:szCs w:val="24"/>
          <w:lang w:eastAsia="en-ZA"/>
        </w:rPr>
        <w:t xml:space="preserve">. Available at: https://aurosi.com/blog/the-history-of-tic-tac-toe-and-where-it-is-now/ (Accessed: 27 September 2023). </w:t>
      </w:r>
    </w:p>
    <w:p w14:paraId="6CE25E5B" w14:textId="77777777" w:rsidR="005D032B" w:rsidRPr="005D032B" w:rsidRDefault="005D032B" w:rsidP="005D032B">
      <w:pPr>
        <w:spacing w:before="100" w:beforeAutospacing="1" w:after="100" w:afterAutospacing="1" w:line="240" w:lineRule="auto"/>
        <w:ind w:left="567" w:hanging="567"/>
        <w:rPr>
          <w:rFonts w:ascii="Times New Roman" w:eastAsia="Times New Roman" w:hAnsi="Times New Roman" w:cs="Times New Roman"/>
          <w:sz w:val="24"/>
          <w:szCs w:val="24"/>
          <w:lang w:eastAsia="en-ZA"/>
        </w:rPr>
      </w:pPr>
      <w:r w:rsidRPr="005D032B">
        <w:rPr>
          <w:rFonts w:ascii="Times New Roman" w:eastAsia="Times New Roman" w:hAnsi="Times New Roman" w:cs="Times New Roman"/>
          <w:sz w:val="24"/>
          <w:szCs w:val="24"/>
          <w:lang w:eastAsia="en-ZA"/>
        </w:rPr>
        <w:t xml:space="preserve">Team, G. (2022) </w:t>
      </w:r>
      <w:r w:rsidRPr="005D032B">
        <w:rPr>
          <w:rFonts w:ascii="Times New Roman" w:eastAsia="Times New Roman" w:hAnsi="Times New Roman" w:cs="Times New Roman"/>
          <w:i/>
          <w:iCs/>
          <w:sz w:val="24"/>
          <w:szCs w:val="24"/>
          <w:lang w:eastAsia="en-ZA"/>
        </w:rPr>
        <w:t>Tic-tac-toe (Noughts &amp; Crosses): Origins, history, evolution,... </w:t>
      </w:r>
      <w:r w:rsidRPr="005D032B">
        <w:rPr>
          <w:rFonts w:ascii="Times New Roman" w:eastAsia="Times New Roman" w:hAnsi="Times New Roman" w:cs="Times New Roman"/>
          <w:sz w:val="24"/>
          <w:szCs w:val="24"/>
          <w:lang w:eastAsia="en-ZA"/>
        </w:rPr>
        <w:t xml:space="preserve">, </w:t>
      </w:r>
      <w:proofErr w:type="spellStart"/>
      <w:r w:rsidRPr="005D032B">
        <w:rPr>
          <w:rFonts w:ascii="Times New Roman" w:eastAsia="Times New Roman" w:hAnsi="Times New Roman" w:cs="Times New Roman"/>
          <w:i/>
          <w:iCs/>
          <w:sz w:val="24"/>
          <w:szCs w:val="24"/>
          <w:lang w:eastAsia="en-ZA"/>
        </w:rPr>
        <w:t>Gamesver</w:t>
      </w:r>
      <w:proofErr w:type="spellEnd"/>
      <w:r w:rsidRPr="005D032B">
        <w:rPr>
          <w:rFonts w:ascii="Times New Roman" w:eastAsia="Times New Roman" w:hAnsi="Times New Roman" w:cs="Times New Roman"/>
          <w:sz w:val="24"/>
          <w:szCs w:val="24"/>
          <w:lang w:eastAsia="en-ZA"/>
        </w:rPr>
        <w:t xml:space="preserve">. Available at: https://www.gamesver.com/tic-tac-toe-noughts-crosses-origins-history-evolution/ (Accessed: 27 September 2023). </w:t>
      </w:r>
    </w:p>
    <w:p w14:paraId="434ABA46" w14:textId="77777777" w:rsidR="005D032B" w:rsidRPr="005D032B" w:rsidRDefault="005D032B" w:rsidP="005D032B">
      <w:pPr>
        <w:spacing w:before="100" w:beforeAutospacing="1" w:after="100" w:afterAutospacing="1" w:line="240" w:lineRule="auto"/>
        <w:ind w:left="567" w:hanging="567"/>
        <w:rPr>
          <w:rFonts w:ascii="Times New Roman" w:eastAsia="Times New Roman" w:hAnsi="Times New Roman" w:cs="Times New Roman"/>
          <w:sz w:val="24"/>
          <w:szCs w:val="24"/>
          <w:lang w:eastAsia="en-ZA"/>
        </w:rPr>
      </w:pPr>
      <w:r w:rsidRPr="005D032B">
        <w:rPr>
          <w:rFonts w:ascii="Times New Roman" w:eastAsia="Times New Roman" w:hAnsi="Times New Roman" w:cs="Times New Roman"/>
          <w:sz w:val="24"/>
          <w:szCs w:val="24"/>
          <w:lang w:eastAsia="en-ZA"/>
        </w:rPr>
        <w:t xml:space="preserve">Wonders, T. (no date) </w:t>
      </w:r>
      <w:r w:rsidRPr="005D032B">
        <w:rPr>
          <w:rFonts w:ascii="Times New Roman" w:eastAsia="Times New Roman" w:hAnsi="Times New Roman" w:cs="Times New Roman"/>
          <w:i/>
          <w:iCs/>
          <w:sz w:val="24"/>
          <w:szCs w:val="24"/>
          <w:lang w:eastAsia="en-ZA"/>
        </w:rPr>
        <w:t>How old is tic-tac-toe?</w:t>
      </w:r>
      <w:r w:rsidRPr="005D032B">
        <w:rPr>
          <w:rFonts w:ascii="Times New Roman" w:eastAsia="Times New Roman" w:hAnsi="Times New Roman" w:cs="Times New Roman"/>
          <w:sz w:val="24"/>
          <w:szCs w:val="24"/>
          <w:lang w:eastAsia="en-ZA"/>
        </w:rPr>
        <w:t xml:space="preserve">, </w:t>
      </w:r>
      <w:proofErr w:type="spellStart"/>
      <w:r w:rsidRPr="005D032B">
        <w:rPr>
          <w:rFonts w:ascii="Times New Roman" w:eastAsia="Times New Roman" w:hAnsi="Times New Roman" w:cs="Times New Roman"/>
          <w:i/>
          <w:iCs/>
          <w:sz w:val="24"/>
          <w:szCs w:val="24"/>
          <w:lang w:eastAsia="en-ZA"/>
        </w:rPr>
        <w:t>Wonderopolis</w:t>
      </w:r>
      <w:proofErr w:type="spellEnd"/>
      <w:r w:rsidRPr="005D032B">
        <w:rPr>
          <w:rFonts w:ascii="Times New Roman" w:eastAsia="Times New Roman" w:hAnsi="Times New Roman" w:cs="Times New Roman"/>
          <w:sz w:val="24"/>
          <w:szCs w:val="24"/>
          <w:lang w:eastAsia="en-ZA"/>
        </w:rPr>
        <w:t xml:space="preserve">. Available at: https://wonderopolis.org/wonder/how-old-is-tic-tac-toe (Accessed: 27 September 2023). </w:t>
      </w:r>
    </w:p>
    <w:p w14:paraId="4A9712A4" w14:textId="77777777" w:rsidR="005D032B" w:rsidRDefault="005D032B" w:rsidP="00FE52C0"/>
    <w:p w14:paraId="591E1BBA" w14:textId="731A9DE9" w:rsidR="002B6F7D" w:rsidRDefault="002B6F7D" w:rsidP="00FE52C0"/>
    <w:p w14:paraId="5F7F72A8" w14:textId="77777777" w:rsidR="000A6C43" w:rsidRPr="00FE52C0" w:rsidRDefault="000A6C43" w:rsidP="00FE52C0"/>
    <w:sectPr w:rsidR="000A6C43" w:rsidRPr="00FE5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nk Free">
    <w:panose1 w:val="03080402000500000000"/>
    <w:charset w:val="00"/>
    <w:family w:val="script"/>
    <w:pitch w:val="variable"/>
    <w:sig w:usb0="2000068F" w:usb1="4000000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B74B0"/>
    <w:multiLevelType w:val="hybridMultilevel"/>
    <w:tmpl w:val="12BE5C0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C0"/>
    <w:rsid w:val="00096E04"/>
    <w:rsid w:val="000A6C43"/>
    <w:rsid w:val="002B6F7D"/>
    <w:rsid w:val="00560828"/>
    <w:rsid w:val="005D032B"/>
    <w:rsid w:val="007607B2"/>
    <w:rsid w:val="007C3434"/>
    <w:rsid w:val="00B6236E"/>
    <w:rsid w:val="00BF4111"/>
    <w:rsid w:val="00D9082C"/>
    <w:rsid w:val="00E66E1C"/>
    <w:rsid w:val="00FE52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3,#fcf,#f9c"/>
      <o:colormenu v:ext="edit" fillcolor="#f9c"/>
    </o:shapedefaults>
    <o:shapelayout v:ext="edit">
      <o:idmap v:ext="edit" data="1"/>
    </o:shapelayout>
  </w:shapeDefaults>
  <w:decimalSymbol w:val="."/>
  <w:listSeparator w:val=","/>
  <w14:docId w14:val="778DF177"/>
  <w15:chartTrackingRefBased/>
  <w15:docId w15:val="{DFFE3678-0024-42AA-8B99-A904B4B93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66E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2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2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52C0"/>
    <w:pPr>
      <w:ind w:left="720"/>
      <w:contextualSpacing/>
    </w:pPr>
  </w:style>
  <w:style w:type="character" w:customStyle="1" w:styleId="Heading2Char">
    <w:name w:val="Heading 2 Char"/>
    <w:basedOn w:val="DefaultParagraphFont"/>
    <w:link w:val="Heading2"/>
    <w:uiPriority w:val="9"/>
    <w:rsid w:val="00E66E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66E1C"/>
    <w:rPr>
      <w:color w:val="0563C1" w:themeColor="hyperlink"/>
      <w:u w:val="single"/>
    </w:rPr>
  </w:style>
  <w:style w:type="character" w:styleId="UnresolvedMention">
    <w:name w:val="Unresolved Mention"/>
    <w:basedOn w:val="DefaultParagraphFont"/>
    <w:uiPriority w:val="99"/>
    <w:semiHidden/>
    <w:unhideWhenUsed/>
    <w:rsid w:val="00E66E1C"/>
    <w:rPr>
      <w:color w:val="605E5C"/>
      <w:shd w:val="clear" w:color="auto" w:fill="E1DFDD"/>
    </w:rPr>
  </w:style>
  <w:style w:type="paragraph" w:styleId="NormalWeb">
    <w:name w:val="Normal (Web)"/>
    <w:basedOn w:val="Normal"/>
    <w:uiPriority w:val="99"/>
    <w:semiHidden/>
    <w:unhideWhenUsed/>
    <w:rsid w:val="00E66E1C"/>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Emphasis">
    <w:name w:val="Emphasis"/>
    <w:basedOn w:val="DefaultParagraphFont"/>
    <w:uiPriority w:val="20"/>
    <w:qFormat/>
    <w:rsid w:val="00E66E1C"/>
    <w:rPr>
      <w:i/>
      <w:iCs/>
    </w:rPr>
  </w:style>
  <w:style w:type="table" w:styleId="TableGrid">
    <w:name w:val="Table Grid"/>
    <w:basedOn w:val="TableNormal"/>
    <w:uiPriority w:val="39"/>
    <w:rsid w:val="00B62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20754">
      <w:bodyDiv w:val="1"/>
      <w:marLeft w:val="0"/>
      <w:marRight w:val="0"/>
      <w:marTop w:val="0"/>
      <w:marBottom w:val="0"/>
      <w:divBdr>
        <w:top w:val="none" w:sz="0" w:space="0" w:color="auto"/>
        <w:left w:val="none" w:sz="0" w:space="0" w:color="auto"/>
        <w:bottom w:val="none" w:sz="0" w:space="0" w:color="auto"/>
        <w:right w:val="none" w:sz="0" w:space="0" w:color="auto"/>
      </w:divBdr>
    </w:div>
    <w:div w:id="1124692760">
      <w:bodyDiv w:val="1"/>
      <w:marLeft w:val="0"/>
      <w:marRight w:val="0"/>
      <w:marTop w:val="0"/>
      <w:marBottom w:val="0"/>
      <w:divBdr>
        <w:top w:val="none" w:sz="0" w:space="0" w:color="auto"/>
        <w:left w:val="none" w:sz="0" w:space="0" w:color="auto"/>
        <w:bottom w:val="none" w:sz="0" w:space="0" w:color="auto"/>
        <w:right w:val="none" w:sz="0" w:space="0" w:color="auto"/>
      </w:divBdr>
    </w:div>
    <w:div w:id="1704355597">
      <w:bodyDiv w:val="1"/>
      <w:marLeft w:val="0"/>
      <w:marRight w:val="0"/>
      <w:marTop w:val="0"/>
      <w:marBottom w:val="0"/>
      <w:divBdr>
        <w:top w:val="none" w:sz="0" w:space="0" w:color="auto"/>
        <w:left w:val="none" w:sz="0" w:space="0" w:color="auto"/>
        <w:bottom w:val="none" w:sz="0" w:space="0" w:color="auto"/>
        <w:right w:val="none" w:sz="0" w:space="0" w:color="auto"/>
      </w:divBdr>
    </w:div>
    <w:div w:id="214407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ngtree.com/so/tic-tac-to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Nomathamsanqa Hlalukana</dc:creator>
  <cp:keywords/>
  <dc:description/>
  <cp:lastModifiedBy>Nomathamsanqa Hlalukana</cp:lastModifiedBy>
  <cp:revision>5</cp:revision>
  <dcterms:created xsi:type="dcterms:W3CDTF">2023-09-26T11:06:00Z</dcterms:created>
  <dcterms:modified xsi:type="dcterms:W3CDTF">2023-10-08T19:23:00Z</dcterms:modified>
</cp:coreProperties>
</file>