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 voz de Gronny</w:t>
      </w:r>
    </w:p>
    <w:p>
      <w:pPr>
        <w:pStyle w:val="Subtitle"/>
      </w:pPr>
      <w:r>
        <w:t>Cozy VR Gardening</w:t>
      </w:r>
    </w:p>
    <w:p>
      <w:r>
        <w:t>19 diálogos en inglés para generar la voz de Gronny con KittenTTS. La bienvenida es general y la primera lección enseña a cultivar tomate. Las instrucciones disminuyen durante el crecimiento.</w:t>
      </w:r>
    </w:p>
    <w:p>
      <w:r>
        <w:t>Genera un audio por diálogo. Copia solo el texto hablado y conserva el nombre de archivo. Usa una voz cálida, suave y ligeramente juguetona, con la misma configuración en todas las tomas.</w:t>
      </w:r>
    </w:p>
    <w:p>
      <w:pPr>
        <w:pStyle w:val="Heading1"/>
      </w:pPr>
      <w:r>
        <w:t>Bienvenida y enseñanza inicial</w:t>
      </w:r>
    </w:p>
    <w:p>
      <w:pPr>
        <w:pStyle w:val="Heading2"/>
      </w:pPr>
      <w:r>
        <w:t>01 Bienvenida general</w:t>
      </w:r>
    </w:p>
    <w:p>
      <w:pPr>
        <w:keepNext/>
        <w:spacing w:after="60"/>
      </w:pPr>
      <w:r>
        <w:rPr>
          <w:b/>
          <w:sz w:val="18"/>
        </w:rPr>
        <w:t>Archivo 01_welcome.wav</w:t>
      </w:r>
    </w:p>
    <w:p>
      <w:pPr>
        <w:keepNext/>
        <w:spacing w:after="80"/>
      </w:pPr>
      <w:r>
        <w:rPr>
          <w:color w:val="4A4A4A"/>
          <w:sz w:val="18"/>
        </w:rPr>
        <w:t>Primera bienvenida al acercarse a la mesa. Presentación general para las distintas plantas que se aprenderán.</w:t>
      </w:r>
    </w:p>
    <w:p>
      <w:pPr>
        <w:keepLines/>
        <w:spacing w:after="140"/>
      </w:pPr>
      <w:r>
        <w:t>Oh, hello there! Welcome to our little garden. My name is Gronny, and I'll help you learn how to grow and care for your plants.</w:t>
      </w:r>
    </w:p>
    <w:p>
      <w:pPr>
        <w:pStyle w:val="Heading2"/>
      </w:pPr>
      <w:r>
        <w:t>02 Primera lección de tomate</w:t>
      </w:r>
    </w:p>
    <w:p>
      <w:pPr>
        <w:keepNext/>
        <w:spacing w:after="60"/>
      </w:pPr>
      <w:r>
        <w:rPr>
          <w:b/>
          <w:sz w:val="18"/>
        </w:rPr>
        <w:t>Archivo 02_tomato_intro.wav</w:t>
      </w:r>
    </w:p>
    <w:p>
      <w:pPr>
        <w:keepNext/>
        <w:spacing w:after="80"/>
      </w:pPr>
      <w:r>
        <w:rPr>
          <w:color w:val="4A4A4A"/>
          <w:sz w:val="18"/>
        </w:rPr>
        <w:t>Inicio de la lección de tomate, después de la bienvenida general.</w:t>
      </w:r>
    </w:p>
    <w:p>
      <w:pPr>
        <w:keepLines/>
        <w:spacing w:after="140"/>
      </w:pPr>
      <w:r>
        <w:t>Let's start with a tomato plant! I'll guide you through the first steps.</w:t>
      </w:r>
    </w:p>
    <w:p>
      <w:pPr>
        <w:pStyle w:val="Heading2"/>
      </w:pPr>
      <w:r>
        <w:t>03 Plantar la semilla</w:t>
      </w:r>
    </w:p>
    <w:p>
      <w:pPr>
        <w:keepNext/>
        <w:spacing w:after="60"/>
      </w:pPr>
      <w:r>
        <w:rPr>
          <w:b/>
          <w:sz w:val="18"/>
        </w:rPr>
        <w:t>Archivo 03_plant_seed.wav</w:t>
      </w:r>
    </w:p>
    <w:p>
      <w:pPr>
        <w:keepNext/>
        <w:spacing w:after="80"/>
      </w:pPr>
      <w:r>
        <w:rPr>
          <w:color w:val="4A4A4A"/>
          <w:sz w:val="18"/>
        </w:rPr>
        <w:t>Antes de plantar la semilla de tomate.</w:t>
      </w:r>
    </w:p>
    <w:p>
      <w:pPr>
        <w:keepLines/>
        <w:spacing w:after="140"/>
      </w:pPr>
      <w:r>
        <w:t>Pick up the red tomato seed and gently drop it onto the soil in an empty small pot.</w:t>
      </w:r>
    </w:p>
    <w:p>
      <w:pPr>
        <w:pStyle w:val="Heading2"/>
      </w:pPr>
      <w:r>
        <w:t>04 Primer riego</w:t>
      </w:r>
    </w:p>
    <w:p>
      <w:pPr>
        <w:keepNext/>
        <w:spacing w:after="60"/>
      </w:pPr>
      <w:r>
        <w:rPr>
          <w:b/>
          <w:sz w:val="18"/>
        </w:rPr>
        <w:t>Archivo 04_first_watering.wav</w:t>
      </w:r>
    </w:p>
    <w:p>
      <w:pPr>
        <w:keepNext/>
        <w:spacing w:after="80"/>
      </w:pPr>
      <w:r>
        <w:rPr>
          <w:color w:val="4A4A4A"/>
          <w:sz w:val="18"/>
        </w:rPr>
        <w:t>Después de plantar. Explicación inicial del uso de la regadera.</w:t>
      </w:r>
    </w:p>
    <w:p>
      <w:pPr>
        <w:keepLines/>
        <w:spacing w:after="140"/>
      </w:pPr>
      <w:r>
        <w:t>There we go! Now pick up the watering can and tilt it gently over the soil. Aim near the roots, and keep the water off the leaves.</w:t>
      </w:r>
    </w:p>
    <w:p>
      <w:pPr>
        <w:pStyle w:val="Heading2"/>
      </w:pPr>
      <w:r>
        <w:t>05 Objetivo de agua</w:t>
      </w:r>
    </w:p>
    <w:p>
      <w:pPr>
        <w:keepNext/>
        <w:spacing w:after="60"/>
      </w:pPr>
      <w:r>
        <w:rPr>
          <w:b/>
          <w:sz w:val="18"/>
        </w:rPr>
        <w:t>Archivo 05_water_target.wav</w:t>
      </w:r>
    </w:p>
    <w:p>
      <w:pPr>
        <w:keepNext/>
        <w:spacing w:after="80"/>
      </w:pPr>
      <w:r>
        <w:rPr>
          <w:color w:val="4A4A4A"/>
          <w:sz w:val="18"/>
        </w:rPr>
        <w:t>Enseñanza inicial del objetivo y el límite de riego, después de la explicación de la regadera.</w:t>
      </w:r>
    </w:p>
    <w:p>
      <w:pPr>
        <w:keepLines/>
        <w:spacing w:after="140"/>
      </w:pPr>
      <w:r>
        <w:t>Watch the water amount on the panel. Try to reach the target without going over the limit.</w:t>
      </w:r>
    </w:p>
    <w:p>
      <w:pPr>
        <w:pStyle w:val="Heading2"/>
      </w:pPr>
      <w:r>
        <w:t>06 Detener el primer riego</w:t>
      </w:r>
    </w:p>
    <w:p>
      <w:pPr>
        <w:keepNext/>
        <w:spacing w:after="60"/>
      </w:pPr>
      <w:r>
        <w:rPr>
          <w:b/>
          <w:sz w:val="18"/>
        </w:rPr>
        <w:t>Archivo 06_enough_water.wav</w:t>
      </w:r>
    </w:p>
    <w:p>
      <w:pPr>
        <w:keepNext/>
        <w:spacing w:after="80"/>
      </w:pPr>
      <w:r>
        <w:rPr>
          <w:color w:val="4A4A4A"/>
          <w:sz w:val="18"/>
        </w:rPr>
        <w:t>Primer riego dentro del rango. Usar durante la enseñanza inicial.</w:t>
      </w:r>
    </w:p>
    <w:p>
      <w:pPr>
        <w:keepLines/>
        <w:spacing w:after="140"/>
      </w:pPr>
      <w:r>
        <w:t>That's enough water! Hold the can upright to stop pouring.</w:t>
      </w:r>
    </w:p>
    <w:p>
      <w:pPr>
        <w:pStyle w:val="Heading2"/>
      </w:pPr>
      <w:r>
        <w:t>07 Avanzar por primera vez</w:t>
      </w:r>
    </w:p>
    <w:p>
      <w:pPr>
        <w:keepNext/>
        <w:spacing w:after="60"/>
      </w:pPr>
      <w:r>
        <w:rPr>
          <w:b/>
          <w:sz w:val="18"/>
        </w:rPr>
        <w:t>Archivo 07_first_advance.wav</w:t>
      </w:r>
    </w:p>
    <w:p>
      <w:pPr>
        <w:keepNext/>
        <w:spacing w:after="80"/>
      </w:pPr>
      <w:r>
        <w:rPr>
          <w:color w:val="4A4A4A"/>
          <w:sz w:val="18"/>
        </w:rPr>
        <w:t>Después de detener el primer riego, cuando ya se puede avanzar.</w:t>
      </w:r>
    </w:p>
    <w:p>
      <w:pPr>
        <w:keepLines/>
        <w:spacing w:after="140"/>
      </w:pPr>
      <w:r>
        <w:t>Now open your calendar and select Advance phase. Let's give our tomato some time to grow.</w:t>
      </w:r>
    </w:p>
    <w:p>
      <w:r>
        <w:br w:type="page"/>
      </w:r>
    </w:p>
    <w:p>
      <w:pPr>
        <w:pStyle w:val="Heading1"/>
      </w:pPr>
      <w:r>
        <w:t>Crecimiento y cosecha</w:t>
      </w:r>
    </w:p>
    <w:p>
      <w:pPr>
        <w:pStyle w:val="Heading2"/>
      </w:pPr>
      <w:r>
        <w:t>08 Brote</w:t>
      </w:r>
    </w:p>
    <w:p>
      <w:pPr>
        <w:keepNext/>
        <w:spacing w:after="60"/>
      </w:pPr>
      <w:r>
        <w:rPr>
          <w:b/>
          <w:sz w:val="18"/>
        </w:rPr>
        <w:t>Archivo 08_sprout.wav</w:t>
      </w:r>
    </w:p>
    <w:p>
      <w:pPr>
        <w:keepNext/>
        <w:spacing w:after="80"/>
      </w:pPr>
      <w:r>
        <w:rPr>
          <w:color w:val="4A4A4A"/>
          <w:sz w:val="18"/>
        </w:rPr>
        <w:t>Al aparecer el brote. Recordatorio breve del nuevo objetivo de agua.</w:t>
      </w:r>
    </w:p>
    <w:p>
      <w:pPr>
        <w:keepLines/>
        <w:spacing w:after="140"/>
      </w:pPr>
      <w:r>
        <w:t>Look, a little sprout! Check its new water target, then give it another careful watering.</w:t>
      </w:r>
    </w:p>
    <w:p>
      <w:pPr>
        <w:pStyle w:val="Heading2"/>
      </w:pPr>
      <w:r>
        <w:t>09 Planta joven</w:t>
      </w:r>
    </w:p>
    <w:p>
      <w:pPr>
        <w:keepNext/>
        <w:spacing w:after="60"/>
      </w:pPr>
      <w:r>
        <w:rPr>
          <w:b/>
          <w:sz w:val="18"/>
        </w:rPr>
        <w:t>Archivo 09_young_plant.wav</w:t>
      </w:r>
    </w:p>
    <w:p>
      <w:pPr>
        <w:keepNext/>
        <w:spacing w:after="80"/>
      </w:pPr>
      <w:r>
        <w:rPr>
          <w:color w:val="4A4A4A"/>
          <w:sz w:val="18"/>
        </w:rPr>
        <w:t>Al aparecer la planta joven. El jugador interpreta el objetivo de riego.</w:t>
      </w:r>
    </w:p>
    <w:p>
      <w:pPr>
        <w:keepLines/>
        <w:spacing w:after="140"/>
      </w:pPr>
      <w:r>
        <w:t>Our tomato is getting bigger! Can you check how much water it needs at this stage?</w:t>
      </w:r>
    </w:p>
    <w:p>
      <w:pPr>
        <w:pStyle w:val="Heading2"/>
      </w:pPr>
      <w:r>
        <w:t>10 Floración</w:t>
      </w:r>
    </w:p>
    <w:p>
      <w:pPr>
        <w:keepNext/>
        <w:spacing w:after="60"/>
      </w:pPr>
      <w:r>
        <w:rPr>
          <w:b/>
          <w:sz w:val="18"/>
        </w:rPr>
        <w:t>Archivo 10_flowering.wav</w:t>
      </w:r>
    </w:p>
    <w:p>
      <w:pPr>
        <w:keepNext/>
        <w:spacing w:after="80"/>
      </w:pPr>
      <w:r>
        <w:rPr>
          <w:color w:val="4A4A4A"/>
          <w:sz w:val="18"/>
        </w:rPr>
        <w:t>Al aparecer las flores. Gronny deja que el jugador decida la siguiente acción.</w:t>
      </w:r>
    </w:p>
    <w:p>
      <w:pPr>
        <w:keepLines/>
        <w:spacing w:after="140"/>
      </w:pPr>
      <w:r>
        <w:t>The flowers are here! You've had some practice now. Take a look at the panel and decide what to do next.</w:t>
      </w:r>
    </w:p>
    <w:p>
      <w:pPr>
        <w:pStyle w:val="Heading2"/>
      </w:pPr>
      <w:r>
        <w:t>11 Frutos verdes</w:t>
      </w:r>
    </w:p>
    <w:p>
      <w:pPr>
        <w:keepNext/>
        <w:spacing w:after="60"/>
      </w:pPr>
      <w:r>
        <w:rPr>
          <w:b/>
          <w:sz w:val="18"/>
        </w:rPr>
        <w:t>Archivo 11_green_fruit.wav</w:t>
      </w:r>
    </w:p>
    <w:p>
      <w:pPr>
        <w:keepNext/>
        <w:spacing w:after="80"/>
      </w:pPr>
      <w:r>
        <w:rPr>
          <w:color w:val="4A4A4A"/>
          <w:sz w:val="18"/>
        </w:rPr>
        <w:t>Al aparecer los frutos verdes. Último riego con autonomía.</w:t>
      </w:r>
    </w:p>
    <w:p>
      <w:pPr>
        <w:keepLines/>
        <w:spacing w:after="140"/>
      </w:pPr>
      <w:r>
        <w:t>Look, green tomatoes! This time, you're in charge. Check what the plant needs and take care of it.</w:t>
      </w:r>
    </w:p>
    <w:p>
      <w:pPr>
        <w:pStyle w:val="Heading2"/>
      </w:pPr>
      <w:r>
        <w:t>12 Cosecha</w:t>
      </w:r>
    </w:p>
    <w:p>
      <w:pPr>
        <w:keepNext/>
        <w:spacing w:after="60"/>
      </w:pPr>
      <w:r>
        <w:rPr>
          <w:b/>
          <w:sz w:val="18"/>
        </w:rPr>
        <w:t>Archivo 12_harvest.wav</w:t>
      </w:r>
    </w:p>
    <w:p>
      <w:pPr>
        <w:keepNext/>
        <w:spacing w:after="80"/>
      </w:pPr>
      <w:r>
        <w:rPr>
          <w:color w:val="4A4A4A"/>
          <w:sz w:val="18"/>
        </w:rPr>
        <w:t>Al madurar el fruto. Primera explicación de cómo cosechar.</w:t>
      </w:r>
    </w:p>
    <w:p>
      <w:pPr>
        <w:keepLines/>
        <w:spacing w:after="140"/>
      </w:pPr>
      <w:r>
        <w:t>Our tomato is ripe! Pick the largest red tomato and gently place it in the harvest tray.</w:t>
      </w:r>
    </w:p>
    <w:p>
      <w:pPr>
        <w:pStyle w:val="Heading2"/>
      </w:pPr>
      <w:r>
        <w:t>13 Ciclo completado</w:t>
      </w:r>
    </w:p>
    <w:p>
      <w:pPr>
        <w:keepNext/>
        <w:spacing w:after="60"/>
      </w:pPr>
      <w:r>
        <w:rPr>
          <w:b/>
          <w:sz w:val="18"/>
        </w:rPr>
        <w:t>Archivo 13_complete.wav</w:t>
      </w:r>
    </w:p>
    <w:p>
      <w:pPr>
        <w:keepNext/>
        <w:spacing w:after="80"/>
      </w:pPr>
      <w:r>
        <w:rPr>
          <w:color w:val="4A4A4A"/>
          <w:sz w:val="18"/>
        </w:rPr>
        <w:t>Al depositar el tomate maduro en la bandeja de cosecha.</w:t>
      </w:r>
    </w:p>
    <w:p>
      <w:pPr>
        <w:keepLines/>
        <w:spacing w:after="140"/>
      </w:pPr>
      <w:r>
        <w:t>Well done! You've grown and harvested a tomato. Thank you for taking care of our little garden!</w:t>
      </w:r>
    </w:p>
    <w:p>
      <w:r>
        <w:br w:type="page"/>
      </w:r>
    </w:p>
    <w:p>
      <w:pPr>
        <w:pStyle w:val="Heading1"/>
      </w:pPr>
      <w:r>
        <w:t>Ayudas y avisos</w:t>
      </w:r>
    </w:p>
    <w:p>
      <w:pPr>
        <w:pStyle w:val="Heading2"/>
      </w:pPr>
      <w:r>
        <w:t>14 Ayuda para plantar</w:t>
      </w:r>
    </w:p>
    <w:p>
      <w:pPr>
        <w:keepNext/>
        <w:spacing w:after="60"/>
      </w:pPr>
      <w:r>
        <w:rPr>
          <w:b/>
          <w:sz w:val="18"/>
        </w:rPr>
        <w:t>Archivo help_planting.wav</w:t>
      </w:r>
    </w:p>
    <w:p>
      <w:pPr>
        <w:keepNext/>
        <w:spacing w:after="80"/>
      </w:pPr>
      <w:r>
        <w:rPr>
          <w:color w:val="4A4A4A"/>
          <w:sz w:val="18"/>
        </w:rPr>
        <w:t>Si la semilla se suelta fuera de la tierra de una maceta válida.</w:t>
      </w:r>
    </w:p>
    <w:p>
      <w:pPr>
        <w:keepLines/>
        <w:spacing w:after="140"/>
      </w:pPr>
      <w:r>
        <w:t>Try dropping the seed onto the soil in the centre of an empty small pot.</w:t>
      </w:r>
    </w:p>
    <w:p>
      <w:pPr>
        <w:pStyle w:val="Heading2"/>
      </w:pPr>
      <w:r>
        <w:t>15 Agua insuficiente</w:t>
      </w:r>
    </w:p>
    <w:p>
      <w:pPr>
        <w:keepNext/>
        <w:spacing w:after="60"/>
      </w:pPr>
      <w:r>
        <w:rPr>
          <w:b/>
          <w:sz w:val="18"/>
        </w:rPr>
        <w:t>Archivo help_low_water.wav</w:t>
      </w:r>
    </w:p>
    <w:p>
      <w:pPr>
        <w:keepNext/>
        <w:spacing w:after="80"/>
      </w:pPr>
      <w:r>
        <w:rPr>
          <w:color w:val="4A4A4A"/>
          <w:sz w:val="18"/>
        </w:rPr>
        <w:t>Si se intenta avanzar sin alcanzar el objetivo de agua.</w:t>
      </w:r>
    </w:p>
    <w:p>
      <w:pPr>
        <w:keepLines/>
        <w:spacing w:after="140"/>
      </w:pPr>
      <w:r>
        <w:t>The plant needs a little more water. Check the target on the panel.</w:t>
      </w:r>
    </w:p>
    <w:p>
      <w:pPr>
        <w:pStyle w:val="Heading2"/>
      </w:pPr>
      <w:r>
        <w:t>16 Exceso de agua</w:t>
      </w:r>
    </w:p>
    <w:p>
      <w:pPr>
        <w:keepNext/>
        <w:spacing w:after="60"/>
      </w:pPr>
      <w:r>
        <w:rPr>
          <w:b/>
          <w:sz w:val="18"/>
        </w:rPr>
        <w:t>Archivo help_excess_water.wav</w:t>
      </w:r>
    </w:p>
    <w:p>
      <w:pPr>
        <w:keepNext/>
        <w:spacing w:after="80"/>
      </w:pPr>
      <w:r>
        <w:rPr>
          <w:color w:val="4A4A4A"/>
          <w:sz w:val="18"/>
        </w:rPr>
        <w:t>Si se supera el límite de agua de la fase.</w:t>
      </w:r>
    </w:p>
    <w:p>
      <w:pPr>
        <w:keepLines/>
        <w:spacing w:after="140"/>
      </w:pPr>
      <w:r>
        <w:t>There's too much water in the pot. Hold the can upright and let the extra water drain away.</w:t>
      </w:r>
    </w:p>
    <w:p>
      <w:pPr>
        <w:pStyle w:val="Heading2"/>
      </w:pPr>
      <w:r>
        <w:t>17 Drenaje completado</w:t>
      </w:r>
    </w:p>
    <w:p>
      <w:pPr>
        <w:keepNext/>
        <w:spacing w:after="60"/>
      </w:pPr>
      <w:r>
        <w:rPr>
          <w:b/>
          <w:sz w:val="18"/>
        </w:rPr>
        <w:t>Archivo help_drained.wav</w:t>
      </w:r>
    </w:p>
    <w:p>
      <w:pPr>
        <w:keepNext/>
        <w:spacing w:after="80"/>
      </w:pPr>
      <w:r>
        <w:rPr>
          <w:color w:val="4A4A4A"/>
          <w:sz w:val="18"/>
        </w:rPr>
        <w:t>Cuando termina el drenaje del exceso de agua.</w:t>
      </w:r>
    </w:p>
    <w:p>
      <w:pPr>
        <w:keepLines/>
        <w:spacing w:after="140"/>
      </w:pPr>
      <w:r>
        <w:t>The extra water has drained away. Next time, try stopping when you reach the target.</w:t>
      </w:r>
    </w:p>
    <w:p>
      <w:pPr>
        <w:pStyle w:val="Heading2"/>
      </w:pPr>
      <w:r>
        <w:t>18 Ayuda con el calendario</w:t>
      </w:r>
    </w:p>
    <w:p>
      <w:pPr>
        <w:keepNext/>
        <w:spacing w:after="60"/>
      </w:pPr>
      <w:r>
        <w:rPr>
          <w:b/>
          <w:sz w:val="18"/>
        </w:rPr>
        <w:t>Archivo help_calendar.wav</w:t>
      </w:r>
    </w:p>
    <w:p>
      <w:pPr>
        <w:keepNext/>
        <w:spacing w:after="80"/>
      </w:pPr>
      <w:r>
        <w:rPr>
          <w:color w:val="4A4A4A"/>
          <w:sz w:val="18"/>
        </w:rPr>
        <w:t>Si el jugador necesita recordar cómo avanzar con el calendario.</w:t>
      </w:r>
    </w:p>
    <w:p>
      <w:pPr>
        <w:keepLines/>
        <w:spacing w:after="140"/>
      </w:pPr>
      <w:r>
        <w:t>Open your calendar and select Advance phase when you've finished caring for the plant.</w:t>
      </w:r>
    </w:p>
    <w:p>
      <w:pPr>
        <w:pStyle w:val="Heading2"/>
      </w:pPr>
      <w:r>
        <w:t>19 Recargar la regadera</w:t>
      </w:r>
    </w:p>
    <w:p>
      <w:pPr>
        <w:keepNext/>
        <w:spacing w:after="60"/>
      </w:pPr>
      <w:r>
        <w:rPr>
          <w:b/>
          <w:sz w:val="18"/>
        </w:rPr>
        <w:t>Archivo help_refill.wav</w:t>
      </w:r>
    </w:p>
    <w:p>
      <w:pPr>
        <w:keepNext/>
        <w:spacing w:after="80"/>
      </w:pPr>
      <w:r>
        <w:rPr>
          <w:color w:val="4A4A4A"/>
          <w:sz w:val="18"/>
        </w:rPr>
        <w:t>Si la regadera está vacía.</w:t>
      </w:r>
    </w:p>
    <w:p>
      <w:pPr>
        <w:keepLines/>
        <w:spacing w:after="140"/>
      </w:pPr>
      <w:r>
        <w:t>Your watering can is empty. Open the calendar and select Refill water.</w:t>
      </w:r>
    </w:p>
    <w:p>
      <w:pPr>
        <w:pStyle w:val="Heading1"/>
      </w:pPr>
      <w:r>
        <w:t>Uso de la ayuda progresiva</w:t>
      </w:r>
    </w:p>
    <w:p>
      <w:r>
        <w:t>Los primeros riegos enseñan el procedimiento. En el último, deja que el jugador decida cuándo detenerse y avanzar. Registra cualquier instrucción de ayuda como asistencia. La cosecha se explica cuando aparece por primera vez.</w:t>
      </w:r>
    </w:p>
    <w:p>
      <w:r>
        <w:t>El aviso de exceso puede mantenerse como feedback visual. Si se reproduce una instrucción hablada para resolverlo durante la evaluación, cuenta como ayuda.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voz de Gronny</dc:title>
  <dc:subject>19 diálogos en inglés para Cozy VR Gardening</dc:subject>
  <dc:creator/>
  <cp:keywords>Gronny, KittenTTS, tomate, diálogos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