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469D2" w:rsidRPr="005B4EFA" w:rsidRDefault="00912F1B" w:rsidP="00CE0C4A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5B4EFA">
        <w:rPr>
          <w:rFonts w:asciiTheme="majorHAnsi" w:hAnsiTheme="majorHAnsi" w:cstheme="majorHAnsi"/>
          <w:b/>
          <w:bCs/>
          <w:sz w:val="28"/>
          <w:szCs w:val="28"/>
        </w:rPr>
        <w:t>BANCO DE DADOS GEOGRÁFICOS</w:t>
      </w:r>
    </w:p>
    <w:p w:rsidR="00233E35" w:rsidRPr="009469D2" w:rsidRDefault="00233E35" w:rsidP="00CE0C4A">
      <w:pPr>
        <w:rPr>
          <w:b/>
          <w:bCs/>
          <w:sz w:val="28"/>
          <w:szCs w:val="28"/>
        </w:rPr>
      </w:pPr>
    </w:p>
    <w:p w:rsidR="00CE0C4A" w:rsidRPr="00CE0C4A" w:rsidRDefault="00CE0C4A" w:rsidP="00CE0C4A">
      <w:pPr>
        <w:rPr>
          <w:b/>
          <w:bCs/>
        </w:rPr>
      </w:pPr>
      <w:r w:rsidRPr="00CE0C4A">
        <w:rPr>
          <w:b/>
          <w:bCs/>
        </w:rPr>
        <w:t>1. Introdução</w:t>
      </w:r>
    </w:p>
    <w:p w:rsidR="00CE0C4A" w:rsidRDefault="009469D2" w:rsidP="009469D2">
      <w:pPr>
        <w:spacing w:line="360" w:lineRule="auto"/>
      </w:pPr>
      <w:r w:rsidRPr="009469D2">
        <w:t xml:space="preserve">O Capítulo 1 da obra </w:t>
      </w:r>
      <w:proofErr w:type="spellStart"/>
      <w:r w:rsidRPr="009469D2">
        <w:rPr>
          <w:rStyle w:val="nfase"/>
        </w:rPr>
        <w:t>Geographic</w:t>
      </w:r>
      <w:proofErr w:type="spellEnd"/>
      <w:r w:rsidRPr="009469D2">
        <w:rPr>
          <w:rStyle w:val="nfase"/>
        </w:rPr>
        <w:t xml:space="preserve"> </w:t>
      </w:r>
      <w:proofErr w:type="spellStart"/>
      <w:r w:rsidRPr="009469D2">
        <w:rPr>
          <w:rStyle w:val="nfase"/>
        </w:rPr>
        <w:t>Information</w:t>
      </w:r>
      <w:proofErr w:type="spellEnd"/>
      <w:r w:rsidRPr="009469D2">
        <w:rPr>
          <w:rStyle w:val="nfase"/>
        </w:rPr>
        <w:t xml:space="preserve"> Systems </w:t>
      </w:r>
      <w:proofErr w:type="spellStart"/>
      <w:r w:rsidRPr="009469D2">
        <w:rPr>
          <w:rStyle w:val="nfase"/>
        </w:rPr>
        <w:t>and</w:t>
      </w:r>
      <w:proofErr w:type="spellEnd"/>
      <w:r w:rsidRPr="009469D2">
        <w:rPr>
          <w:rStyle w:val="nfase"/>
        </w:rPr>
        <w:t xml:space="preserve"> Science</w:t>
      </w:r>
      <w:r w:rsidRPr="009469D2">
        <w:t xml:space="preserve"> apresenta os fundamentos conceituais da </w:t>
      </w:r>
      <w:r w:rsidRPr="009469D2">
        <w:rPr>
          <w:rStyle w:val="Forte"/>
          <w:b w:val="0"/>
          <w:bCs w:val="0"/>
        </w:rPr>
        <w:t>Ciência da Informação Geográfica (</w:t>
      </w:r>
      <w:proofErr w:type="spellStart"/>
      <w:r w:rsidRPr="009469D2">
        <w:rPr>
          <w:rStyle w:val="Forte"/>
          <w:b w:val="0"/>
          <w:bCs w:val="0"/>
          <w:i/>
          <w:iCs/>
        </w:rPr>
        <w:t>GIScience</w:t>
      </w:r>
      <w:proofErr w:type="spellEnd"/>
      <w:r w:rsidRPr="009469D2">
        <w:rPr>
          <w:rStyle w:val="Forte"/>
          <w:b w:val="0"/>
          <w:bCs w:val="0"/>
        </w:rPr>
        <w:t>)</w:t>
      </w:r>
      <w:r w:rsidRPr="009469D2">
        <w:rPr>
          <w:b/>
          <w:bCs/>
        </w:rPr>
        <w:t xml:space="preserve"> </w:t>
      </w:r>
      <w:r w:rsidRPr="009469D2">
        <w:t>e</w:t>
      </w:r>
      <w:r w:rsidRPr="009469D2">
        <w:rPr>
          <w:b/>
          <w:bCs/>
        </w:rPr>
        <w:t xml:space="preserve"> </w:t>
      </w:r>
      <w:r w:rsidRPr="009469D2">
        <w:t>contextualiza o papel dos</w:t>
      </w:r>
      <w:r w:rsidRPr="009469D2">
        <w:rPr>
          <w:b/>
          <w:bCs/>
        </w:rPr>
        <w:t xml:space="preserve"> </w:t>
      </w:r>
      <w:r w:rsidRPr="009469D2">
        <w:rPr>
          <w:rStyle w:val="Forte"/>
          <w:b w:val="0"/>
          <w:bCs w:val="0"/>
        </w:rPr>
        <w:t>Sistemas de Informação Geográfica (SIG)</w:t>
      </w:r>
      <w:r w:rsidRPr="009469D2">
        <w:t xml:space="preserve"> na análise e compreensão de fenômenos espaciais. Destaca-se que a informação geográfica possui características próprias por estar associada à localização no espaço, o que exige métodos específicos para sua coleta, armazenamento, modelagem e análise. Nesse contexto, o capítulo fornece embasamento teórico para a utilização de tecnologias voltadas ao tratamento de dados espaciais em sistemas computacionais.</w:t>
      </w:r>
    </w:p>
    <w:p w:rsidR="009469D2" w:rsidRPr="009469D2" w:rsidRDefault="009469D2" w:rsidP="009469D2">
      <w:pPr>
        <w:spacing w:line="360" w:lineRule="auto"/>
      </w:pPr>
    </w:p>
    <w:p w:rsidR="00CE0C4A" w:rsidRPr="00CE0C4A" w:rsidRDefault="00CE0C4A" w:rsidP="00CE0C4A">
      <w:pPr>
        <w:rPr>
          <w:b/>
          <w:bCs/>
        </w:rPr>
      </w:pPr>
      <w:r w:rsidRPr="00CE0C4A">
        <w:rPr>
          <w:b/>
          <w:bCs/>
        </w:rPr>
        <w:t>2. Desenvolvimento</w:t>
      </w:r>
    </w:p>
    <w:p w:rsidR="009469D2" w:rsidRDefault="009469D2" w:rsidP="009469D2">
      <w:pPr>
        <w:pStyle w:val="NormalWeb"/>
        <w:spacing w:line="360" w:lineRule="auto"/>
      </w:pPr>
      <w:r>
        <w:t xml:space="preserve">Ao longo do capítulo, os Sistemas de Informação Geográfica são caracterizados não apenas como ferramentas tecnológicas, mas como componentes de um campo científico interdisciplinar, a </w:t>
      </w:r>
      <w:proofErr w:type="spellStart"/>
      <w:r w:rsidRPr="009469D2">
        <w:rPr>
          <w:i/>
          <w:iCs/>
        </w:rPr>
        <w:t>GIScience</w:t>
      </w:r>
      <w:proofErr w:type="spellEnd"/>
      <w:r>
        <w:t>, responsável por estudar os princípios teóricos e metodológicos relacionados à informação geográfica. Essa abordagem permite compreender que a utilização de bancos de dados geográficos está fundamentada em conceitos científicos consolidados.</w:t>
      </w:r>
    </w:p>
    <w:p w:rsidR="009469D2" w:rsidRDefault="009469D2" w:rsidP="009469D2">
      <w:pPr>
        <w:pStyle w:val="NormalWeb"/>
        <w:spacing w:line="360" w:lineRule="auto"/>
      </w:pPr>
      <w:r>
        <w:t>Os autores ressaltam que os dados espaciais diferem dos dados convencionais por possuírem localização geográfica e relações espaciais, o que demanda estruturas específicas para armazenamento e análise. Essa especificidade justifica a adoção de bancos de dados geográficos capazes de armazenar geometrias e permitir consultas baseadas em relações espaciais.</w:t>
      </w:r>
    </w:p>
    <w:p w:rsidR="00CE0C4A" w:rsidRPr="00CE0C4A" w:rsidRDefault="009469D2" w:rsidP="00233E35">
      <w:pPr>
        <w:pStyle w:val="NormalWeb"/>
        <w:spacing w:line="360" w:lineRule="auto"/>
      </w:pPr>
      <w:r>
        <w:t>O capítulo também enfatiza a importância da modelagem e da análise espacial para a identificação de padrões e relações no espaço. Esses conceitos fundamentam a implementação de funcionalidades como consultas por proximidade e filtragem de informações com base na localização geográfica. Além disso, são discutidos aspectos relacionados à qualidade e à confiabilidade dos dados espaciais, destacando-se que a precisão das informações influencia diretamente os resultados das análises realizadas</w:t>
      </w:r>
    </w:p>
    <w:p w:rsidR="00CE0C4A" w:rsidRPr="00CE0C4A" w:rsidRDefault="00CE0C4A" w:rsidP="00CE0C4A">
      <w:pPr>
        <w:rPr>
          <w:b/>
          <w:bCs/>
        </w:rPr>
      </w:pPr>
      <w:r w:rsidRPr="00CE0C4A">
        <w:rPr>
          <w:b/>
          <w:bCs/>
        </w:rPr>
        <w:lastRenderedPageBreak/>
        <w:t>3. Conclusão</w:t>
      </w:r>
    </w:p>
    <w:p w:rsidR="00CE0C4A" w:rsidRDefault="009469D2" w:rsidP="009469D2">
      <w:pPr>
        <w:spacing w:line="360" w:lineRule="auto"/>
      </w:pPr>
      <w:r>
        <w:t xml:space="preserve">O Capítulo 1 da obra </w:t>
      </w:r>
      <w:proofErr w:type="spellStart"/>
      <w:r>
        <w:rPr>
          <w:rStyle w:val="nfase"/>
        </w:rPr>
        <w:t>Geographic</w:t>
      </w:r>
      <w:proofErr w:type="spellEnd"/>
      <w:r>
        <w:rPr>
          <w:rStyle w:val="nfase"/>
        </w:rPr>
        <w:t xml:space="preserve"> </w:t>
      </w:r>
      <w:proofErr w:type="spellStart"/>
      <w:r>
        <w:rPr>
          <w:rStyle w:val="nfase"/>
        </w:rPr>
        <w:t>Information</w:t>
      </w:r>
      <w:proofErr w:type="spellEnd"/>
      <w:r>
        <w:rPr>
          <w:rStyle w:val="nfase"/>
        </w:rPr>
        <w:t xml:space="preserve"> Systems </w:t>
      </w:r>
      <w:proofErr w:type="spellStart"/>
      <w:r>
        <w:rPr>
          <w:rStyle w:val="nfase"/>
        </w:rPr>
        <w:t>and</w:t>
      </w:r>
      <w:proofErr w:type="spellEnd"/>
      <w:r>
        <w:rPr>
          <w:rStyle w:val="nfase"/>
        </w:rPr>
        <w:t xml:space="preserve"> Science</w:t>
      </w:r>
      <w:r>
        <w:t xml:space="preserve"> contribui de forma significativa para a fundamentação teórica do trabalho ao apresentar conceitos essenciais da </w:t>
      </w:r>
      <w:proofErr w:type="spellStart"/>
      <w:r>
        <w:t>GIScience</w:t>
      </w:r>
      <w:proofErr w:type="spellEnd"/>
      <w:r>
        <w:t xml:space="preserve"> e dos Sistemas de Informação Geográfica. Os princípios abordados sustentam a escolha de um banco de dados geográfico, orientam a modelagem dos dados espaciais e fundamentam a realização de análises baseadas em localização. Dessa forma, o conteúdo do capítulo é utilizado como base conceitual para a estruturação e o desenvolvimento do sistema proposto.</w:t>
      </w:r>
    </w:p>
    <w:sectPr w:rsidR="00CE0C4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C4A"/>
    <w:rsid w:val="00233E35"/>
    <w:rsid w:val="004B4744"/>
    <w:rsid w:val="005B4EFA"/>
    <w:rsid w:val="0080264D"/>
    <w:rsid w:val="00912F1B"/>
    <w:rsid w:val="009469D2"/>
    <w:rsid w:val="00CE0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9E049F9-9F2A-4F5F-A73B-99390DFBD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E0C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E0C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E0C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E0C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E0C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E0C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E0C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E0C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E0C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E0C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E0C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E0C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E0C4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E0C4A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E0C4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E0C4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E0C4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E0C4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E0C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E0C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E0C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E0C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E0C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E0C4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E0C4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E0C4A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E0C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E0C4A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E0C4A"/>
    <w:rPr>
      <w:b/>
      <w:bCs/>
      <w:smallCaps/>
      <w:color w:val="2F5496" w:themeColor="accent1" w:themeShade="BF"/>
      <w:spacing w:val="5"/>
    </w:rPr>
  </w:style>
  <w:style w:type="character" w:styleId="nfase">
    <w:name w:val="Emphasis"/>
    <w:basedOn w:val="Fontepargpadro"/>
    <w:uiPriority w:val="20"/>
    <w:qFormat/>
    <w:rsid w:val="009469D2"/>
    <w:rPr>
      <w:i/>
      <w:iCs/>
    </w:rPr>
  </w:style>
  <w:style w:type="character" w:styleId="Forte">
    <w:name w:val="Strong"/>
    <w:basedOn w:val="Fontepargpadro"/>
    <w:uiPriority w:val="22"/>
    <w:qFormat/>
    <w:rsid w:val="009469D2"/>
    <w:rPr>
      <w:b/>
      <w:bCs/>
    </w:rPr>
  </w:style>
  <w:style w:type="paragraph" w:styleId="NormalWeb">
    <w:name w:val="Normal (Web)"/>
    <w:basedOn w:val="Normal"/>
    <w:uiPriority w:val="99"/>
    <w:unhideWhenUsed/>
    <w:rsid w:val="009469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394</Words>
  <Characters>2132</Characters>
  <Application>Microsoft Office Word</Application>
  <DocSecurity>0</DocSecurity>
  <Lines>17</Lines>
  <Paragraphs>5</Paragraphs>
  <ScaleCrop>false</ScaleCrop>
  <Company/>
  <LinksUpToDate>false</LinksUpToDate>
  <CharactersWithSpaces>2521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Thamiris</dc:creator>
  <cp:keywords/>
  <dc:description/>
  <cp:lastModifiedBy>Thamiris</cp:lastModifiedBy>
  <cp:revision>5</cp:revision>
  <dcterms:created xsi:type="dcterms:W3CDTF">2026-02-16T04:22:00Z</dcterms:created>
  <dcterms:modified xsi:type="dcterms:W3CDTF">2026-02-17T23:47:00Z</dcterms:modified>
</cp:coreProperties>
</file>