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2C4C45" w:rsidRPr="000F49F6" w:rsidRDefault="008762B3" w:rsidP="000F49F6">
      <w:pPr>
        <w:pStyle w:val="Normal2"/>
        <w:spacing w:after="18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62B3">
        <w:rPr>
          <w:rFonts w:ascii="Times New Roman" w:eastAsia="Times New Roman" w:hAnsi="Times New Roman" w:cs="Times New Roman"/>
          <w:sz w:val="24"/>
          <w:szCs w:val="24"/>
        </w:rPr>
        <w:t xml:space="preserve">APÊNDICE C - </w:t>
      </w:r>
      <w:r w:rsidR="007D4BC7" w:rsidRPr="008762B3">
        <w:rPr>
          <w:rFonts w:ascii="Times New Roman" w:eastAsia="Times New Roman" w:hAnsi="Times New Roman" w:cs="Times New Roman"/>
          <w:sz w:val="24"/>
          <w:szCs w:val="24"/>
        </w:rPr>
        <w:t>DESCRIÇÃO DOS FLUXOS DE EVENTOS POR CENÁRIO DE CASO DE USO</w:t>
      </w:r>
      <w:r w:rsidR="007D4BC7">
        <w:rPr>
          <w:rFonts w:ascii="Times New Roman" w:eastAsia="Times New Roman" w:hAnsi="Times New Roman" w:cs="Times New Roman"/>
          <w:sz w:val="24"/>
          <w:szCs w:val="24"/>
        </w:rPr>
        <w:br/>
      </w:r>
      <w:r w:rsidR="007D4BC7">
        <w:rPr>
          <w:rFonts w:ascii="Times New Roman" w:eastAsia="Times New Roman" w:hAnsi="Times New Roman" w:cs="Times New Roman"/>
          <w:sz w:val="24"/>
          <w:szCs w:val="24"/>
        </w:rPr>
        <w:br/>
      </w:r>
      <w:r w:rsidR="00D97532" w:rsidRPr="000F49F6">
        <w:rPr>
          <w:rFonts w:ascii="Times New Roman" w:eastAsia="Times New Roman" w:hAnsi="Times New Roman" w:cs="Times New Roman"/>
          <w:sz w:val="24"/>
          <w:szCs w:val="24"/>
        </w:rPr>
        <w:t>Subsistema/m</w:t>
      </w:r>
      <w:r w:rsidR="005F2E6A" w:rsidRPr="000F49F6">
        <w:rPr>
          <w:rFonts w:ascii="Times New Roman" w:eastAsia="Times New Roman" w:hAnsi="Times New Roman" w:cs="Times New Roman"/>
          <w:sz w:val="24"/>
          <w:szCs w:val="24"/>
        </w:rPr>
        <w:t xml:space="preserve">ódulo: </w:t>
      </w:r>
      <w:r w:rsidR="002C4C45">
        <w:rPr>
          <w:rFonts w:ascii="Times New Roman" w:eastAsia="Times New Roman" w:hAnsi="Times New Roman" w:cs="Times New Roman"/>
          <w:sz w:val="24"/>
          <w:szCs w:val="24"/>
        </w:rPr>
        <w:t>Módulo Moderação/Denunciar Ocorrência</w:t>
      </w:r>
    </w:p>
    <w:tbl>
      <w:tblPr>
        <w:tblStyle w:val="aff"/>
        <w:tblW w:w="902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81"/>
        <w:gridCol w:w="6641"/>
      </w:tblGrid>
      <w:tr w:rsidR="002C4D28" w:rsidRPr="000F49F6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0F49F6" w:rsidRDefault="007D4BC7" w:rsidP="000F49F6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F4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Nome do caso de uso</w:t>
            </w:r>
            <w:r w:rsidR="007051ED" w:rsidRPr="000F4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0F49F6" w:rsidRDefault="000F49F6" w:rsidP="000F49F6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F4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Denunciar ocorrência</w:t>
            </w:r>
          </w:p>
        </w:tc>
      </w:tr>
      <w:tr w:rsidR="002C4D28" w:rsidRPr="000F49F6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0F49F6" w:rsidRDefault="007D4BC7" w:rsidP="000F49F6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F4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Nome do cenário</w:t>
            </w:r>
            <w:r w:rsidR="007051ED" w:rsidRPr="000F4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0F49F6" w:rsidRDefault="000F49F6" w:rsidP="000F49F6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F4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Registro de denúncia de ocorrência inadequada</w:t>
            </w:r>
          </w:p>
        </w:tc>
      </w:tr>
      <w:tr w:rsidR="002C4D28" w:rsidRPr="000F49F6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0F49F6" w:rsidRDefault="007D4BC7" w:rsidP="000F49F6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F4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Ator(es) envolvido(s)</w:t>
            </w:r>
            <w:r w:rsidR="007051ED" w:rsidRPr="000F4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0F49F6" w:rsidRDefault="000F49F6" w:rsidP="000F49F6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F4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Usuário</w:t>
            </w:r>
          </w:p>
        </w:tc>
      </w:tr>
      <w:tr w:rsidR="000F49F6" w:rsidRPr="000F49F6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49F6" w:rsidRPr="000F49F6" w:rsidRDefault="000F49F6" w:rsidP="000F49F6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F4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Descrição: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F49F6" w:rsidRPr="000F49F6" w:rsidRDefault="000F49F6" w:rsidP="000F49F6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F4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Permite que um usuário denuncie uma ocorrência considerada inadequada ou inconsistente.</w:t>
            </w:r>
          </w:p>
        </w:tc>
      </w:tr>
      <w:tr w:rsidR="002C4D28" w:rsidRPr="000F49F6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0F49F6" w:rsidRDefault="007D4BC7" w:rsidP="000F49F6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F4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Pré-condição</w:t>
            </w:r>
            <w:r w:rsidR="007051ED" w:rsidRPr="000F4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0F49F6" w:rsidRDefault="000F49F6" w:rsidP="000F49F6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F4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 usuário deve estar autenticado no sistema.</w:t>
            </w:r>
          </w:p>
        </w:tc>
      </w:tr>
      <w:tr w:rsidR="002C4D28" w:rsidRPr="000F49F6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0F49F6" w:rsidRDefault="007D4BC7" w:rsidP="000F49F6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F4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Pós-condição</w:t>
            </w:r>
            <w:r w:rsidR="007051ED" w:rsidRPr="000F4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0F49F6" w:rsidRDefault="000F49F6" w:rsidP="000F49F6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F4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denúncia é registrada para posterior análise administrativa.</w:t>
            </w:r>
          </w:p>
        </w:tc>
      </w:tr>
      <w:tr w:rsidR="002C4D28" w:rsidRPr="000F49F6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0F49F6" w:rsidRDefault="007D4BC7" w:rsidP="000F49F6">
            <w:pPr>
              <w:pStyle w:val="Normal2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F49F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Ator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0F49F6" w:rsidRDefault="007D4BC7" w:rsidP="000F49F6">
            <w:pPr>
              <w:pStyle w:val="Normal2"/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0F49F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Sistema</w:t>
            </w:r>
          </w:p>
        </w:tc>
      </w:tr>
      <w:tr w:rsidR="002C4D28" w:rsidRPr="000F49F6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0F49F6" w:rsidRDefault="00CE4B37" w:rsidP="000F49F6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F4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</w:t>
            </w:r>
            <w:r w:rsidR="000F49F6" w:rsidRPr="000F49F6">
              <w:rPr>
                <w:color w:val="auto"/>
                <w:sz w:val="24"/>
                <w:szCs w:val="24"/>
              </w:rPr>
              <w:t xml:space="preserve"> </w:t>
            </w:r>
            <w:r w:rsidR="000F49F6" w:rsidRPr="000F4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 usuário acessa uma ocorrência.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0F49F6" w:rsidRDefault="002C4D28" w:rsidP="000F49F6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C4D28" w:rsidRPr="000F49F6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0F49F6" w:rsidRDefault="000F49F6" w:rsidP="000F49F6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F4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 O usuário seleciona a opção de denúncia.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0F49F6" w:rsidRDefault="002C4D28" w:rsidP="000F49F6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C4D28" w:rsidRPr="000F49F6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0F49F6" w:rsidRDefault="002C4D28" w:rsidP="000F49F6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0F49F6" w:rsidRDefault="000F49F6" w:rsidP="000F49F6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F4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 O sistema apresenta o formulário de denúncia.</w:t>
            </w:r>
          </w:p>
        </w:tc>
      </w:tr>
      <w:tr w:rsidR="002C4D28" w:rsidRPr="000F49F6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0F49F6" w:rsidRDefault="000F49F6" w:rsidP="000F49F6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F4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 O usuário informa o motivo da denúncia.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0F49F6" w:rsidRDefault="002C4D28" w:rsidP="000F49F6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C4D28" w:rsidRPr="000F49F6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0F49F6" w:rsidRDefault="000F49F6" w:rsidP="000F49F6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F4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 O usuário confirma o envio.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0F49F6" w:rsidRDefault="002C4D28" w:rsidP="000F49F6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C4D28" w:rsidRPr="000F49F6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0F49F6" w:rsidRDefault="002C4D28" w:rsidP="000F49F6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C4D28" w:rsidRPr="000F49F6" w:rsidRDefault="000F49F6" w:rsidP="000F49F6">
            <w:pPr>
              <w:pStyle w:val="Normal2"/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F4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6.</w:t>
            </w:r>
            <w:r w:rsidRPr="000F49F6">
              <w:rPr>
                <w:color w:val="auto"/>
                <w:sz w:val="24"/>
                <w:szCs w:val="24"/>
              </w:rPr>
              <w:t xml:space="preserve"> </w:t>
            </w:r>
            <w:r w:rsidRPr="000F49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 sistema registra a denúncia na base de dados.</w:t>
            </w:r>
          </w:p>
        </w:tc>
      </w:tr>
    </w:tbl>
    <w:p w:rsidR="002C4D28" w:rsidRDefault="002C4D28" w:rsidP="008762B3">
      <w:pPr>
        <w:pStyle w:val="Normal2"/>
        <w:spacing w:after="180" w:line="288" w:lineRule="auto"/>
      </w:pPr>
    </w:p>
    <w:p w:rsidR="000F49F6" w:rsidRDefault="000F49F6" w:rsidP="008762B3">
      <w:pPr>
        <w:pStyle w:val="Normal2"/>
        <w:spacing w:after="180" w:line="288" w:lineRule="auto"/>
      </w:pPr>
    </w:p>
    <w:sectPr w:rsidR="000F49F6" w:rsidSect="002C4D28">
      <w:headerReference w:type="default" r:id="rId7"/>
      <w:pgSz w:w="11906" w:h="16838"/>
      <w:pgMar w:top="1700" w:right="1133" w:bottom="1133" w:left="17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5718F" w:rsidRDefault="0035718F" w:rsidP="00A42FB0">
      <w:pPr>
        <w:spacing w:line="240" w:lineRule="auto"/>
      </w:pPr>
      <w:r>
        <w:separator/>
      </w:r>
    </w:p>
  </w:endnote>
  <w:endnote w:type="continuationSeparator" w:id="0">
    <w:p w:rsidR="0035718F" w:rsidRDefault="0035718F" w:rsidP="00A42F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5718F" w:rsidRDefault="0035718F" w:rsidP="00A42FB0">
      <w:pPr>
        <w:spacing w:line="240" w:lineRule="auto"/>
      </w:pPr>
      <w:r>
        <w:separator/>
      </w:r>
    </w:p>
  </w:footnote>
  <w:footnote w:type="continuationSeparator" w:id="0">
    <w:p w:rsidR="0035718F" w:rsidRDefault="0035718F" w:rsidP="00A42FB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15348391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0"/>
        <w:szCs w:val="20"/>
      </w:rPr>
    </w:sdtEndPr>
    <w:sdtContent>
      <w:p w:rsidR="007D4BC7" w:rsidRPr="00587C54" w:rsidRDefault="004F2A4B">
        <w:pPr>
          <w:pStyle w:val="Cabealho"/>
          <w:jc w:val="right"/>
          <w:rPr>
            <w:rFonts w:ascii="Times New Roman" w:hAnsi="Times New Roman" w:cs="Times New Roman"/>
            <w:sz w:val="20"/>
            <w:szCs w:val="20"/>
          </w:rPr>
        </w:pPr>
        <w:r w:rsidRPr="00587C54">
          <w:rPr>
            <w:rFonts w:ascii="Times New Roman" w:hAnsi="Times New Roman" w:cs="Times New Roman"/>
            <w:sz w:val="20"/>
            <w:szCs w:val="20"/>
          </w:rPr>
          <w:fldChar w:fldCharType="begin"/>
        </w:r>
        <w:r w:rsidRPr="00587C54">
          <w:rPr>
            <w:rFonts w:ascii="Times New Roman" w:hAnsi="Times New Roman" w:cs="Times New Roman"/>
            <w:sz w:val="20"/>
            <w:szCs w:val="20"/>
          </w:rPr>
          <w:instrText xml:space="preserve"> PAGE   \* MERGEFORMAT </w:instrText>
        </w:r>
        <w:r w:rsidRPr="00587C54">
          <w:rPr>
            <w:rFonts w:ascii="Times New Roman" w:hAnsi="Times New Roman" w:cs="Times New Roman"/>
            <w:sz w:val="20"/>
            <w:szCs w:val="20"/>
          </w:rPr>
          <w:fldChar w:fldCharType="separate"/>
        </w:r>
        <w:r w:rsidR="00D97532">
          <w:rPr>
            <w:rFonts w:ascii="Times New Roman" w:hAnsi="Times New Roman" w:cs="Times New Roman"/>
            <w:noProof/>
            <w:sz w:val="20"/>
            <w:szCs w:val="20"/>
          </w:rPr>
          <w:t>1</w:t>
        </w:r>
        <w:r w:rsidRPr="00587C54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t>/</w:t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fldChar w:fldCharType="begin"/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instrText xml:space="preserve"> NUMPAGES   \* MERGEFORMAT </w:instrText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fldChar w:fldCharType="separate"/>
        </w:r>
        <w:r w:rsidR="00D97532">
          <w:rPr>
            <w:rFonts w:ascii="Times New Roman" w:hAnsi="Times New Roman" w:cs="Times New Roman"/>
            <w:noProof/>
            <w:sz w:val="20"/>
            <w:szCs w:val="20"/>
          </w:rPr>
          <w:t>1</w:t>
        </w:r>
        <w:r w:rsidR="00587C54">
          <w:rPr>
            <w:rFonts w:ascii="Times New Roman" w:hAnsi="Times New Roman" w:cs="Times New Roman"/>
            <w:noProof/>
            <w:sz w:val="20"/>
            <w:szCs w:val="20"/>
          </w:rPr>
          <w:fldChar w:fldCharType="end"/>
        </w:r>
      </w:p>
    </w:sdtContent>
  </w:sdt>
  <w:p w:rsidR="007D4BC7" w:rsidRDefault="007D4BC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4D28"/>
    <w:rsid w:val="00001B21"/>
    <w:rsid w:val="000F49F6"/>
    <w:rsid w:val="002C4C45"/>
    <w:rsid w:val="002C4D28"/>
    <w:rsid w:val="0035718F"/>
    <w:rsid w:val="00451BA1"/>
    <w:rsid w:val="004F2A4B"/>
    <w:rsid w:val="004F58B4"/>
    <w:rsid w:val="0054510C"/>
    <w:rsid w:val="00587C54"/>
    <w:rsid w:val="005A0F3A"/>
    <w:rsid w:val="005F2E6A"/>
    <w:rsid w:val="007051ED"/>
    <w:rsid w:val="007D4BC7"/>
    <w:rsid w:val="008762B3"/>
    <w:rsid w:val="00A42FB0"/>
    <w:rsid w:val="00AC4967"/>
    <w:rsid w:val="00BF6EBD"/>
    <w:rsid w:val="00CA3C37"/>
    <w:rsid w:val="00CE4B37"/>
    <w:rsid w:val="00D47AAE"/>
    <w:rsid w:val="00D55409"/>
    <w:rsid w:val="00D97532"/>
    <w:rsid w:val="00E763E4"/>
    <w:rsid w:val="00F5766E"/>
    <w:rsid w:val="00FE4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4E8C2B"/>
  <w15:docId w15:val="{F397906E-9901-49ED-9343-EA51C3F56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2"/>
    <w:next w:val="Normal2"/>
    <w:rsid w:val="002C4D28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2"/>
    <w:next w:val="Normal2"/>
    <w:rsid w:val="002C4D28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2"/>
    <w:next w:val="Normal2"/>
    <w:rsid w:val="002C4D28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2"/>
    <w:next w:val="Normal2"/>
    <w:rsid w:val="002C4D28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2"/>
    <w:next w:val="Normal2"/>
    <w:rsid w:val="002C4D28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2"/>
    <w:next w:val="Normal2"/>
    <w:rsid w:val="002C4D28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Normal1">
    <w:name w:val="Normal1"/>
    <w:rsid w:val="002C4D28"/>
  </w:style>
  <w:style w:type="table" w:customStyle="1" w:styleId="TableNormal">
    <w:name w:val="Table Normal"/>
    <w:rsid w:val="002C4D2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2"/>
    <w:next w:val="Normal2"/>
    <w:rsid w:val="002C4D28"/>
    <w:pPr>
      <w:keepNext/>
      <w:keepLines/>
      <w:spacing w:after="60"/>
    </w:pPr>
    <w:rPr>
      <w:sz w:val="52"/>
      <w:szCs w:val="52"/>
    </w:rPr>
  </w:style>
  <w:style w:type="paragraph" w:customStyle="1" w:styleId="Normal2">
    <w:name w:val="Normal2"/>
    <w:rsid w:val="002C4D28"/>
  </w:style>
  <w:style w:type="table" w:customStyle="1" w:styleId="TableNormal0">
    <w:name w:val="Table Normal"/>
    <w:rsid w:val="002C4D2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2"/>
    <w:next w:val="Normal2"/>
    <w:rsid w:val="002C4D28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42FB0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42FB0"/>
  </w:style>
  <w:style w:type="paragraph" w:styleId="Rodap">
    <w:name w:val="footer"/>
    <w:basedOn w:val="Normal"/>
    <w:link w:val="RodapChar"/>
    <w:uiPriority w:val="99"/>
    <w:unhideWhenUsed/>
    <w:rsid w:val="00A42FB0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42FB0"/>
  </w:style>
  <w:style w:type="table" w:styleId="Tabelacomgrade">
    <w:name w:val="Table Grid"/>
    <w:basedOn w:val="Tabelanormal"/>
    <w:uiPriority w:val="59"/>
    <w:rsid w:val="000F49F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KjbuPOeKCtgs8KOL/krJjql+Ywg==">AMUW2mUzTdFwDJyhyzl4BKrSLI4xLeyQRvpv+smxvlm5psu0qdWJc4sZJzlxFj4npQFFBZosfZZK9Jpr23nwCLYuG15znuIOuUunx60OlvvbvHu6/ArG2bI=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123</Words>
  <Characters>666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Thamiris</cp:lastModifiedBy>
  <cp:revision>17</cp:revision>
  <dcterms:created xsi:type="dcterms:W3CDTF">2022-01-30T15:50:00Z</dcterms:created>
  <dcterms:modified xsi:type="dcterms:W3CDTF">2026-03-15T02:19:00Z</dcterms:modified>
</cp:coreProperties>
</file>