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olor w:val="000000" w:themeColor="text1"/>
          <w:sz w:val="20"/>
          <w:szCs w:val="20"/>
          <w:lang w:eastAsia="en-US"/>
        </w:rPr>
        <w:id w:val="822938741"/>
        <w:docPartObj>
          <w:docPartGallery w:val="Cover Pages"/>
          <w:docPartUnique/>
        </w:docPartObj>
      </w:sdtPr>
      <w:sdtEndPr>
        <w:rPr>
          <w:rFonts w:eastAsiaTheme="minorHAnsi"/>
        </w:rPr>
      </w:sdtEndPr>
      <w:sdtContent>
        <w:tbl>
          <w:tblPr>
            <w:tblpPr w:leftFromText="187" w:rightFromText="187" w:horzAnchor="margin" w:tblpXSpec="center" w:tblpY="2881"/>
            <w:tblW w:w="5131" w:type="pct"/>
            <w:tblBorders>
              <w:left w:val="single" w:sz="18" w:space="0" w:color="4F81BD" w:themeColor="accent1"/>
            </w:tblBorders>
            <w:tblLook w:val="04A0" w:firstRow="1" w:lastRow="0" w:firstColumn="1" w:lastColumn="0" w:noHBand="0" w:noVBand="1"/>
          </w:tblPr>
          <w:tblGrid>
            <w:gridCol w:w="8957"/>
          </w:tblGrid>
          <w:tr w:rsidR="008F3C80" w:rsidRPr="008E0E74" w:rsidTr="00DF1467">
            <w:trPr>
              <w:trHeight w:val="321"/>
            </w:trPr>
            <w:sdt>
              <w:sdtPr>
                <w:rPr>
                  <w:rFonts w:ascii="Times New Roman" w:eastAsiaTheme="majorEastAsia" w:hAnsi="Times New Roman" w:cs="Times New Roman"/>
                  <w:color w:val="000000" w:themeColor="text1"/>
                  <w:sz w:val="20"/>
                  <w:szCs w:val="20"/>
                  <w:lang w:eastAsia="en-US"/>
                </w:rPr>
                <w:alias w:val="Empresa"/>
                <w:id w:val="13406915"/>
                <w:placeholder>
                  <w:docPart w:val="DA7F850DB8A04818ADDEB0DDBA7F19DD"/>
                </w:placeholder>
                <w:dataBinding w:prefixMappings="xmlns:ns0='http://schemas.openxmlformats.org/officeDocument/2006/extended-properties'" w:xpath="/ns0:Properties[1]/ns0:Company[1]" w:storeItemID="{6668398D-A668-4E3E-A5EB-62B293D839F1}"/>
                <w:text/>
              </w:sdtPr>
              <w:sdtEndPr>
                <w:rPr>
                  <w:lang w:eastAsia="pt-BR"/>
                </w:rPr>
              </w:sdtEndPr>
              <w:sdtContent>
                <w:tc>
                  <w:tcPr>
                    <w:tcW w:w="8956" w:type="dxa"/>
                    <w:tcMar>
                      <w:top w:w="216" w:type="dxa"/>
                      <w:left w:w="115" w:type="dxa"/>
                      <w:bottom w:w="216" w:type="dxa"/>
                      <w:right w:w="115" w:type="dxa"/>
                    </w:tcMar>
                  </w:tcPr>
                  <w:p w:rsidR="005F3091" w:rsidRPr="008E0E74" w:rsidRDefault="005F3091" w:rsidP="008E0E74">
                    <w:pPr>
                      <w:pStyle w:val="SemEspaamento"/>
                      <w:rPr>
                        <w:rFonts w:ascii="Times New Roman" w:eastAsiaTheme="majorEastAsia" w:hAnsi="Times New Roman" w:cs="Times New Roman"/>
                        <w:color w:val="000000" w:themeColor="text1"/>
                        <w:sz w:val="20"/>
                        <w:szCs w:val="20"/>
                      </w:rPr>
                    </w:pPr>
                    <w:r w:rsidRPr="008E0E74">
                      <w:rPr>
                        <w:rFonts w:ascii="Times New Roman" w:eastAsiaTheme="majorEastAsia" w:hAnsi="Times New Roman" w:cs="Times New Roman"/>
                        <w:color w:val="000000" w:themeColor="text1"/>
                        <w:sz w:val="20"/>
                        <w:szCs w:val="20"/>
                      </w:rPr>
                      <w:t>Pós Graduação em Ciência de Dados</w:t>
                    </w:r>
                  </w:p>
                </w:tc>
              </w:sdtContent>
            </w:sdt>
          </w:tr>
          <w:tr w:rsidR="008F3C80" w:rsidRPr="008E0E74" w:rsidTr="00DF1467">
            <w:trPr>
              <w:trHeight w:val="1041"/>
            </w:trPr>
            <w:tc>
              <w:tcPr>
                <w:tcW w:w="8956" w:type="dxa"/>
              </w:tcPr>
              <w:sdt>
                <w:sdtPr>
                  <w:rPr>
                    <w:rFonts w:ascii="Times New Roman" w:eastAsiaTheme="majorEastAsia" w:hAnsi="Times New Roman" w:cs="Times New Roman"/>
                    <w:color w:val="000000" w:themeColor="text1"/>
                    <w:sz w:val="20"/>
                    <w:szCs w:val="20"/>
                  </w:rPr>
                  <w:alias w:val="Título"/>
                  <w:id w:val="13406919"/>
                  <w:placeholder>
                    <w:docPart w:val="E0F160CF7A434243B6C69FDE214DA492"/>
                  </w:placeholder>
                  <w:dataBinding w:prefixMappings="xmlns:ns0='http://schemas.openxmlformats.org/package/2006/metadata/core-properties' xmlns:ns1='http://purl.org/dc/elements/1.1/'" w:xpath="/ns0:coreProperties[1]/ns1:title[1]" w:storeItemID="{6C3C8BC8-F283-45AE-878A-BAB7291924A1}"/>
                  <w:text/>
                </w:sdtPr>
                <w:sdtEndPr/>
                <w:sdtContent>
                  <w:p w:rsidR="005F3091" w:rsidRPr="008E0E74" w:rsidRDefault="005F3091" w:rsidP="008E0E74">
                    <w:pPr>
                      <w:pStyle w:val="SemEspaamento"/>
                      <w:rPr>
                        <w:rFonts w:ascii="Times New Roman" w:eastAsiaTheme="majorEastAsia" w:hAnsi="Times New Roman" w:cs="Times New Roman"/>
                        <w:color w:val="000000" w:themeColor="text1"/>
                        <w:sz w:val="20"/>
                        <w:szCs w:val="20"/>
                      </w:rPr>
                    </w:pPr>
                    <w:r w:rsidRPr="008E0E74">
                      <w:rPr>
                        <w:rFonts w:ascii="Times New Roman" w:eastAsiaTheme="majorEastAsia" w:hAnsi="Times New Roman" w:cs="Times New Roman"/>
                        <w:color w:val="000000" w:themeColor="text1"/>
                        <w:sz w:val="20"/>
                        <w:szCs w:val="20"/>
                      </w:rPr>
                      <w:t>Mineração de Dados &amp; BI</w:t>
                    </w:r>
                  </w:p>
                </w:sdtContent>
              </w:sdt>
            </w:tc>
          </w:tr>
          <w:tr w:rsidR="008F3C80" w:rsidRPr="008E0E74" w:rsidTr="00DF1467">
            <w:trPr>
              <w:trHeight w:val="321"/>
            </w:trPr>
            <w:tc>
              <w:tcPr>
                <w:tcW w:w="8956" w:type="dxa"/>
                <w:tcMar>
                  <w:top w:w="216" w:type="dxa"/>
                  <w:left w:w="115" w:type="dxa"/>
                  <w:bottom w:w="216" w:type="dxa"/>
                  <w:right w:w="115" w:type="dxa"/>
                </w:tcMar>
              </w:tcPr>
              <w:p w:rsidR="005F3091" w:rsidRPr="008E0E74" w:rsidRDefault="005F3091" w:rsidP="008E0E74">
                <w:pPr>
                  <w:pStyle w:val="SemEspaamento"/>
                  <w:rPr>
                    <w:rFonts w:ascii="Times New Roman" w:eastAsiaTheme="majorEastAsia" w:hAnsi="Times New Roman" w:cs="Times New Roman"/>
                    <w:color w:val="000000" w:themeColor="text1"/>
                    <w:sz w:val="20"/>
                    <w:szCs w:val="20"/>
                  </w:rPr>
                </w:pPr>
              </w:p>
            </w:tc>
          </w:tr>
        </w:tbl>
        <w:p w:rsidR="005F3091" w:rsidRPr="008E0E74" w:rsidRDefault="005F3091" w:rsidP="008E0E74">
          <w:pPr>
            <w:spacing w:line="240" w:lineRule="auto"/>
            <w:rPr>
              <w:rFonts w:ascii="Times New Roman" w:hAnsi="Times New Roman" w:cs="Times New Roman"/>
              <w:color w:val="000000" w:themeColor="text1"/>
              <w:sz w:val="20"/>
              <w:szCs w:val="20"/>
            </w:rPr>
          </w:pPr>
        </w:p>
        <w:p w:rsidR="005F3091" w:rsidRPr="008E0E74" w:rsidRDefault="005F3091" w:rsidP="008E0E74">
          <w:pPr>
            <w:spacing w:line="240" w:lineRule="auto"/>
            <w:rPr>
              <w:rFonts w:ascii="Times New Roman" w:hAnsi="Times New Roman" w:cs="Times New Roman"/>
              <w:color w:val="000000" w:themeColor="text1"/>
              <w:sz w:val="20"/>
              <w:szCs w:val="20"/>
            </w:rPr>
          </w:pPr>
        </w:p>
        <w:tbl>
          <w:tblPr>
            <w:tblpPr w:leftFromText="187" w:rightFromText="187" w:horzAnchor="margin" w:tblpXSpec="center" w:tblpYSpec="bottom"/>
            <w:tblW w:w="4000" w:type="pct"/>
            <w:tblLook w:val="04A0" w:firstRow="1" w:lastRow="0" w:firstColumn="1" w:lastColumn="0" w:noHBand="0" w:noVBand="1"/>
          </w:tblPr>
          <w:tblGrid>
            <w:gridCol w:w="6982"/>
          </w:tblGrid>
          <w:tr w:rsidR="008F3C80" w:rsidRPr="008E0E74">
            <w:tc>
              <w:tcPr>
                <w:tcW w:w="7672" w:type="dxa"/>
                <w:tcMar>
                  <w:top w:w="216" w:type="dxa"/>
                  <w:left w:w="115" w:type="dxa"/>
                  <w:bottom w:w="216" w:type="dxa"/>
                  <w:right w:w="115" w:type="dxa"/>
                </w:tcMar>
              </w:tcPr>
              <w:sdt>
                <w:sdtPr>
                  <w:rPr>
                    <w:rFonts w:ascii="Times New Roman" w:hAnsi="Times New Roman" w:cs="Times New Roman"/>
                    <w:color w:val="000000" w:themeColor="text1"/>
                    <w:sz w:val="20"/>
                    <w:szCs w:val="20"/>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5F3091" w:rsidRPr="008E0E74" w:rsidRDefault="008F3C80" w:rsidP="008E0E74">
                    <w:pPr>
                      <w:pStyle w:val="SemEspaamento"/>
                      <w:rPr>
                        <w:rFonts w:ascii="Times New Roman" w:hAnsi="Times New Roman" w:cs="Times New Roman"/>
                        <w:color w:val="000000" w:themeColor="text1"/>
                        <w:sz w:val="20"/>
                        <w:szCs w:val="20"/>
                      </w:rPr>
                    </w:pPr>
                    <w:proofErr w:type="spellStart"/>
                    <w:r w:rsidRPr="008E0E74">
                      <w:rPr>
                        <w:rFonts w:ascii="Times New Roman" w:hAnsi="Times New Roman" w:cs="Times New Roman"/>
                        <w:color w:val="000000" w:themeColor="text1"/>
                        <w:sz w:val="20"/>
                        <w:szCs w:val="20"/>
                      </w:rPr>
                      <w:t>Thamiriz</w:t>
                    </w:r>
                    <w:proofErr w:type="spellEnd"/>
                    <w:r w:rsidRPr="008E0E74">
                      <w:rPr>
                        <w:rFonts w:ascii="Times New Roman" w:hAnsi="Times New Roman" w:cs="Times New Roman"/>
                        <w:color w:val="000000" w:themeColor="text1"/>
                        <w:sz w:val="20"/>
                        <w:szCs w:val="20"/>
                      </w:rPr>
                      <w:t xml:space="preserve"> Christine Bernardes da Costa</w:t>
                    </w:r>
                  </w:p>
                </w:sdtContent>
              </w:sdt>
              <w:sdt>
                <w:sdtPr>
                  <w:rPr>
                    <w:rFonts w:ascii="Times New Roman" w:hAnsi="Times New Roman" w:cs="Times New Roman"/>
                    <w:color w:val="000000" w:themeColor="text1"/>
                    <w:sz w:val="20"/>
                    <w:szCs w:val="20"/>
                  </w:rPr>
                  <w:alias w:val="Data"/>
                  <w:id w:val="13406932"/>
                  <w:dataBinding w:prefixMappings="xmlns:ns0='http://schemas.microsoft.com/office/2006/coverPageProps'" w:xpath="/ns0:CoverPageProperties[1]/ns0:PublishDate[1]" w:storeItemID="{55AF091B-3C7A-41E3-B477-F2FDAA23CFDA}"/>
                  <w:date>
                    <w:dateFormat w:val="dd/MM/yyyy"/>
                    <w:lid w:val="pt-BR"/>
                    <w:storeMappedDataAs w:val="dateTime"/>
                    <w:calendar w:val="gregorian"/>
                  </w:date>
                </w:sdtPr>
                <w:sdtEndPr/>
                <w:sdtContent>
                  <w:p w:rsidR="005F3091" w:rsidRPr="008E0E74" w:rsidRDefault="008F3C80" w:rsidP="008E0E74">
                    <w:pPr>
                      <w:pStyle w:val="SemEspaamento"/>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Matrícula: 202411164243</w:t>
                    </w:r>
                  </w:p>
                </w:sdtContent>
              </w:sdt>
              <w:p w:rsidR="005F3091" w:rsidRPr="008E0E74" w:rsidRDefault="005F3091" w:rsidP="008E0E74">
                <w:pPr>
                  <w:pStyle w:val="SemEspaamento"/>
                  <w:rPr>
                    <w:rFonts w:ascii="Times New Roman" w:hAnsi="Times New Roman" w:cs="Times New Roman"/>
                    <w:color w:val="000000" w:themeColor="text1"/>
                    <w:sz w:val="20"/>
                    <w:szCs w:val="20"/>
                  </w:rPr>
                </w:pPr>
              </w:p>
            </w:tc>
          </w:tr>
        </w:tbl>
        <w:p w:rsidR="005F3091" w:rsidRPr="008E0E74" w:rsidRDefault="005F3091" w:rsidP="008E0E74">
          <w:pPr>
            <w:spacing w:line="240" w:lineRule="auto"/>
            <w:rPr>
              <w:rFonts w:ascii="Times New Roman" w:hAnsi="Times New Roman" w:cs="Times New Roman"/>
              <w:color w:val="000000" w:themeColor="text1"/>
              <w:sz w:val="20"/>
              <w:szCs w:val="20"/>
            </w:rPr>
          </w:pPr>
        </w:p>
        <w:p w:rsidR="005F3091" w:rsidRPr="008E0E74" w:rsidRDefault="005F3091" w:rsidP="008E0E74">
          <w:pPr>
            <w:spacing w:line="240" w:lineRule="auto"/>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br w:type="page"/>
          </w:r>
        </w:p>
      </w:sdtContent>
    </w:sdt>
    <w:sdt>
      <w:sdtPr>
        <w:rPr>
          <w:rFonts w:ascii="Times New Roman" w:eastAsiaTheme="minorHAnsi" w:hAnsi="Times New Roman" w:cs="Times New Roman"/>
          <w:b w:val="0"/>
          <w:bCs w:val="0"/>
          <w:color w:val="000000" w:themeColor="text1"/>
          <w:sz w:val="20"/>
          <w:szCs w:val="20"/>
          <w:lang w:eastAsia="en-US"/>
        </w:rPr>
        <w:id w:val="410357717"/>
        <w:docPartObj>
          <w:docPartGallery w:val="Table of Contents"/>
          <w:docPartUnique/>
        </w:docPartObj>
      </w:sdtPr>
      <w:sdtEndPr/>
      <w:sdtContent>
        <w:p w:rsidR="008F3C80" w:rsidRPr="008E0E74" w:rsidRDefault="008F3C80" w:rsidP="008E0E74">
          <w:pPr>
            <w:pStyle w:val="CabealhodoSumrio"/>
            <w:spacing w:line="240" w:lineRule="auto"/>
            <w:rPr>
              <w:rFonts w:ascii="Times New Roman" w:hAnsi="Times New Roman" w:cs="Times New Roman"/>
              <w:b w:val="0"/>
              <w:color w:val="000000" w:themeColor="text1"/>
              <w:sz w:val="20"/>
              <w:szCs w:val="20"/>
            </w:rPr>
          </w:pPr>
          <w:r w:rsidRPr="008E0E74">
            <w:rPr>
              <w:rFonts w:ascii="Times New Roman" w:hAnsi="Times New Roman" w:cs="Times New Roman"/>
              <w:b w:val="0"/>
              <w:color w:val="000000" w:themeColor="text1"/>
              <w:sz w:val="20"/>
              <w:szCs w:val="20"/>
            </w:rPr>
            <w:t>Sumário</w:t>
          </w:r>
        </w:p>
        <w:p w:rsidR="008F3C80" w:rsidRPr="008E0E74" w:rsidRDefault="008F3C80" w:rsidP="008E0E74">
          <w:pPr>
            <w:pStyle w:val="Sumrio2"/>
            <w:tabs>
              <w:tab w:val="left" w:pos="660"/>
              <w:tab w:val="right" w:leader="dot" w:pos="8488"/>
            </w:tabs>
            <w:spacing w:line="240" w:lineRule="auto"/>
            <w:rPr>
              <w:rFonts w:ascii="Times New Roman" w:eastAsiaTheme="minorEastAsia" w:hAnsi="Times New Roman" w:cs="Times New Roman"/>
              <w:noProof/>
              <w:color w:val="000000" w:themeColor="text1"/>
              <w:sz w:val="20"/>
              <w:szCs w:val="20"/>
              <w:lang w:eastAsia="pt-BR"/>
            </w:rPr>
          </w:pPr>
          <w:r w:rsidRPr="008E0E74">
            <w:rPr>
              <w:rFonts w:ascii="Times New Roman" w:hAnsi="Times New Roman" w:cs="Times New Roman"/>
              <w:color w:val="000000" w:themeColor="text1"/>
              <w:sz w:val="20"/>
              <w:szCs w:val="20"/>
            </w:rPr>
            <w:fldChar w:fldCharType="begin"/>
          </w:r>
          <w:r w:rsidRPr="008E0E74">
            <w:rPr>
              <w:rFonts w:ascii="Times New Roman" w:hAnsi="Times New Roman" w:cs="Times New Roman"/>
              <w:color w:val="000000" w:themeColor="text1"/>
              <w:sz w:val="20"/>
              <w:szCs w:val="20"/>
            </w:rPr>
            <w:instrText xml:space="preserve"> TOC \o "1-3" \h \z \u </w:instrText>
          </w:r>
          <w:r w:rsidRPr="008E0E74">
            <w:rPr>
              <w:rFonts w:ascii="Times New Roman" w:hAnsi="Times New Roman" w:cs="Times New Roman"/>
              <w:color w:val="000000" w:themeColor="text1"/>
              <w:sz w:val="20"/>
              <w:szCs w:val="20"/>
            </w:rPr>
            <w:fldChar w:fldCharType="separate"/>
          </w:r>
          <w:hyperlink w:anchor="_Toc206606859" w:history="1">
            <w:r w:rsidRPr="008E0E74">
              <w:rPr>
                <w:rStyle w:val="Hyperlink"/>
                <w:rFonts w:ascii="Times New Roman" w:hAnsi="Times New Roman" w:cs="Times New Roman"/>
                <w:noProof/>
                <w:color w:val="000000" w:themeColor="text1"/>
                <w:sz w:val="20"/>
                <w:szCs w:val="20"/>
              </w:rPr>
              <w:t>1.</w:t>
            </w:r>
            <w:r w:rsidRPr="008E0E74">
              <w:rPr>
                <w:rFonts w:ascii="Times New Roman" w:eastAsiaTheme="minorEastAsia" w:hAnsi="Times New Roman" w:cs="Times New Roman"/>
                <w:noProof/>
                <w:color w:val="000000" w:themeColor="text1"/>
                <w:sz w:val="20"/>
                <w:szCs w:val="20"/>
                <w:lang w:eastAsia="pt-BR"/>
              </w:rPr>
              <w:tab/>
            </w:r>
            <w:r w:rsidRPr="008E0E74">
              <w:rPr>
                <w:rStyle w:val="Hyperlink"/>
                <w:rFonts w:ascii="Times New Roman" w:hAnsi="Times New Roman" w:cs="Times New Roman"/>
                <w:noProof/>
                <w:color w:val="000000" w:themeColor="text1"/>
                <w:sz w:val="20"/>
                <w:szCs w:val="20"/>
              </w:rPr>
              <w:t>Introdução</w:t>
            </w:r>
            <w:r w:rsidRPr="008E0E74">
              <w:rPr>
                <w:rFonts w:ascii="Times New Roman" w:hAnsi="Times New Roman" w:cs="Times New Roman"/>
                <w:noProof/>
                <w:webHidden/>
                <w:color w:val="000000" w:themeColor="text1"/>
                <w:sz w:val="20"/>
                <w:szCs w:val="20"/>
              </w:rPr>
              <w:tab/>
            </w:r>
            <w:r w:rsidRPr="008E0E74">
              <w:rPr>
                <w:rFonts w:ascii="Times New Roman" w:hAnsi="Times New Roman" w:cs="Times New Roman"/>
                <w:noProof/>
                <w:webHidden/>
                <w:color w:val="000000" w:themeColor="text1"/>
                <w:sz w:val="20"/>
                <w:szCs w:val="20"/>
              </w:rPr>
              <w:fldChar w:fldCharType="begin"/>
            </w:r>
            <w:r w:rsidRPr="008E0E74">
              <w:rPr>
                <w:rFonts w:ascii="Times New Roman" w:hAnsi="Times New Roman" w:cs="Times New Roman"/>
                <w:noProof/>
                <w:webHidden/>
                <w:color w:val="000000" w:themeColor="text1"/>
                <w:sz w:val="20"/>
                <w:szCs w:val="20"/>
              </w:rPr>
              <w:instrText xml:space="preserve"> PAGEREF _Toc206606859 \h </w:instrText>
            </w:r>
            <w:r w:rsidRPr="008E0E74">
              <w:rPr>
                <w:rFonts w:ascii="Times New Roman" w:hAnsi="Times New Roman" w:cs="Times New Roman"/>
                <w:noProof/>
                <w:webHidden/>
                <w:color w:val="000000" w:themeColor="text1"/>
                <w:sz w:val="20"/>
                <w:szCs w:val="20"/>
              </w:rPr>
            </w:r>
            <w:r w:rsidRPr="008E0E74">
              <w:rPr>
                <w:rFonts w:ascii="Times New Roman" w:hAnsi="Times New Roman" w:cs="Times New Roman"/>
                <w:noProof/>
                <w:webHidden/>
                <w:color w:val="000000" w:themeColor="text1"/>
                <w:sz w:val="20"/>
                <w:szCs w:val="20"/>
              </w:rPr>
              <w:fldChar w:fldCharType="separate"/>
            </w:r>
            <w:r w:rsidRPr="008E0E74">
              <w:rPr>
                <w:rFonts w:ascii="Times New Roman" w:hAnsi="Times New Roman" w:cs="Times New Roman"/>
                <w:noProof/>
                <w:webHidden/>
                <w:color w:val="000000" w:themeColor="text1"/>
                <w:sz w:val="20"/>
                <w:szCs w:val="20"/>
              </w:rPr>
              <w:t>2</w:t>
            </w:r>
            <w:r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left" w:pos="88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60" w:history="1">
            <w:r w:rsidR="008F3C80" w:rsidRPr="008E0E74">
              <w:rPr>
                <w:rStyle w:val="Hyperlink"/>
                <w:rFonts w:ascii="Times New Roman" w:hAnsi="Times New Roman" w:cs="Times New Roman"/>
                <w:noProof/>
                <w:color w:val="000000" w:themeColor="text1"/>
                <w:sz w:val="20"/>
                <w:szCs w:val="20"/>
              </w:rPr>
              <w:t>1.1.</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hAnsi="Times New Roman" w:cs="Times New Roman"/>
                <w:noProof/>
                <w:color w:val="000000" w:themeColor="text1"/>
                <w:sz w:val="20"/>
                <w:szCs w:val="20"/>
              </w:rPr>
              <w:t>Objetivo</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_Toc206606860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2</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left" w:pos="88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61" w:history="1">
            <w:r w:rsidR="008F3C80" w:rsidRPr="008E0E74">
              <w:rPr>
                <w:rStyle w:val="Hyperlink"/>
                <w:rFonts w:ascii="Times New Roman" w:eastAsia="Times New Roman" w:hAnsi="Times New Roman" w:cs="Times New Roman"/>
                <w:noProof/>
                <w:color w:val="000000" w:themeColor="text1"/>
                <w:sz w:val="20"/>
                <w:szCs w:val="20"/>
                <w:lang w:eastAsia="pt-BR"/>
              </w:rPr>
              <w:t>1.2.</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eastAsia="Times New Roman" w:hAnsi="Times New Roman" w:cs="Times New Roman"/>
                <w:noProof/>
                <w:color w:val="000000" w:themeColor="text1"/>
                <w:sz w:val="20"/>
                <w:szCs w:val="20"/>
                <w:lang w:eastAsia="pt-BR"/>
              </w:rPr>
              <w:t>Limitações e Vieses dos Dados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_Toc206606861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left" w:pos="110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62" w:history="1">
            <w:r w:rsidR="008F3C80" w:rsidRPr="008E0E74">
              <w:rPr>
                <w:rStyle w:val="Hyperlink"/>
                <w:rFonts w:ascii="Times New Roman" w:eastAsia="Times New Roman" w:hAnsi="Times New Roman" w:cs="Times New Roman"/>
                <w:noProof/>
                <w:color w:val="000000" w:themeColor="text1"/>
                <w:sz w:val="20"/>
                <w:szCs w:val="20"/>
                <w:lang w:eastAsia="pt-BR"/>
              </w:rPr>
              <w:t>1.2.1.</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eastAsia="Times New Roman" w:hAnsi="Times New Roman" w:cs="Times New Roman"/>
                <w:noProof/>
                <w:color w:val="000000" w:themeColor="text1"/>
                <w:sz w:val="20"/>
                <w:szCs w:val="20"/>
                <w:lang w:eastAsia="pt-BR"/>
              </w:rPr>
              <w:t>Limitações Identificadas: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_Toc206606862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left" w:pos="66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63" w:history="1">
            <w:r w:rsidR="008F3C80" w:rsidRPr="008E0E74">
              <w:rPr>
                <w:rStyle w:val="Hyperlink"/>
                <w:rFonts w:ascii="Times New Roman" w:eastAsia="Times New Roman" w:hAnsi="Times New Roman" w:cs="Times New Roman"/>
                <w:noProof/>
                <w:color w:val="000000" w:themeColor="text1"/>
                <w:sz w:val="20"/>
                <w:szCs w:val="20"/>
                <w:lang w:eastAsia="pt-BR"/>
              </w:rPr>
              <w:t></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eastAsia="Times New Roman" w:hAnsi="Times New Roman" w:cs="Times New Roman"/>
                <w:noProof/>
                <w:color w:val="000000" w:themeColor="text1"/>
                <w:sz w:val="20"/>
                <w:szCs w:val="20"/>
                <w:lang w:eastAsia="pt-BR"/>
              </w:rPr>
              <w:t>Tamanho da Amostra: 190 registros podem não representar adequadamente toda a base de clientes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_Toc206606863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left" w:pos="66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64" w:history="1">
            <w:r w:rsidR="008F3C80" w:rsidRPr="008E0E74">
              <w:rPr>
                <w:rStyle w:val="Hyperlink"/>
                <w:rFonts w:ascii="Times New Roman" w:eastAsia="Times New Roman" w:hAnsi="Times New Roman" w:cs="Times New Roman"/>
                <w:noProof/>
                <w:color w:val="000000" w:themeColor="text1"/>
                <w:sz w:val="20"/>
                <w:szCs w:val="20"/>
                <w:lang w:eastAsia="pt-BR"/>
              </w:rPr>
              <w:t></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eastAsia="Times New Roman" w:hAnsi="Times New Roman" w:cs="Times New Roman"/>
                <w:noProof/>
                <w:color w:val="000000" w:themeColor="text1"/>
                <w:sz w:val="20"/>
                <w:szCs w:val="20"/>
                <w:lang w:eastAsia="pt-BR"/>
              </w:rPr>
              <w:t>Período Limitado: Dados de apenas 6 meses podem não capturar sazonalidades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_Toc206606864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left" w:pos="66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65" w:history="1">
            <w:r w:rsidR="008F3C80" w:rsidRPr="008E0E74">
              <w:rPr>
                <w:rStyle w:val="Hyperlink"/>
                <w:rFonts w:ascii="Times New Roman" w:eastAsia="Times New Roman" w:hAnsi="Times New Roman" w:cs="Times New Roman"/>
                <w:noProof/>
                <w:color w:val="000000" w:themeColor="text1"/>
                <w:sz w:val="20"/>
                <w:szCs w:val="20"/>
                <w:lang w:eastAsia="pt-BR"/>
              </w:rPr>
              <w:t></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eastAsia="Times New Roman" w:hAnsi="Times New Roman" w:cs="Times New Roman"/>
                <w:noProof/>
                <w:color w:val="000000" w:themeColor="text1"/>
                <w:sz w:val="20"/>
                <w:szCs w:val="20"/>
                <w:lang w:eastAsia="pt-BR"/>
              </w:rPr>
              <w:t>Viés Regional: Concentração em algumas regiões pode não refletir comportamento nacional</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_Toc206606865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left" w:pos="66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66" w:history="1">
            <w:r w:rsidR="008F3C80" w:rsidRPr="008E0E74">
              <w:rPr>
                <w:rStyle w:val="Hyperlink"/>
                <w:rFonts w:ascii="Times New Roman" w:eastAsia="Times New Roman" w:hAnsi="Times New Roman" w:cs="Times New Roman"/>
                <w:noProof/>
                <w:color w:val="000000" w:themeColor="text1"/>
                <w:sz w:val="20"/>
                <w:szCs w:val="20"/>
                <w:lang w:eastAsia="pt-BR"/>
              </w:rPr>
              <w:t></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eastAsia="Times New Roman" w:hAnsi="Times New Roman" w:cs="Times New Roman"/>
                <w:noProof/>
                <w:color w:val="000000" w:themeColor="text1"/>
                <w:sz w:val="20"/>
                <w:szCs w:val="20"/>
                <w:lang w:eastAsia="pt-BR"/>
              </w:rPr>
              <w:t>Autodeclaração: Dados de autoavaliação de saúde sujeitos a subjetividade</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_Toc206606866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left" w:pos="66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67" w:history="1">
            <w:r w:rsidR="008F3C80" w:rsidRPr="008E0E74">
              <w:rPr>
                <w:rStyle w:val="Hyperlink"/>
                <w:rFonts w:ascii="Times New Roman" w:eastAsia="Times New Roman" w:hAnsi="Times New Roman" w:cs="Times New Roman"/>
                <w:noProof/>
                <w:color w:val="000000" w:themeColor="text1"/>
                <w:sz w:val="20"/>
                <w:szCs w:val="20"/>
                <w:lang w:eastAsia="pt-BR"/>
              </w:rPr>
              <w:t></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eastAsia="Times New Roman" w:hAnsi="Times New Roman" w:cs="Times New Roman"/>
                <w:noProof/>
                <w:color w:val="000000" w:themeColor="text1"/>
                <w:sz w:val="20"/>
                <w:szCs w:val="20"/>
                <w:lang w:eastAsia="pt-BR"/>
              </w:rPr>
              <w:t>Ausência de Variáveis: Falta de dados sobre renda, histórico médico, composição familiar</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_Toc206606867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left" w:pos="66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68" w:history="1">
            <w:r w:rsidR="008F3C80" w:rsidRPr="008E0E74">
              <w:rPr>
                <w:rStyle w:val="Hyperlink"/>
                <w:rFonts w:ascii="Times New Roman" w:eastAsia="Times New Roman" w:hAnsi="Times New Roman" w:cs="Times New Roman"/>
                <w:noProof/>
                <w:color w:val="000000" w:themeColor="text1"/>
                <w:sz w:val="20"/>
                <w:szCs w:val="20"/>
                <w:lang w:eastAsia="pt-BR"/>
              </w:rPr>
              <w:t></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eastAsia="Times New Roman" w:hAnsi="Times New Roman" w:cs="Times New Roman"/>
                <w:noProof/>
                <w:color w:val="000000" w:themeColor="text1"/>
                <w:sz w:val="20"/>
                <w:szCs w:val="20"/>
                <w:lang w:eastAsia="pt-BR"/>
              </w:rPr>
              <w:t>Possíveis Vieses: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_Toc206606868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left" w:pos="66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69" w:history="1">
            <w:r w:rsidR="008F3C80" w:rsidRPr="008E0E74">
              <w:rPr>
                <w:rStyle w:val="Hyperlink"/>
                <w:rFonts w:ascii="Times New Roman" w:eastAsia="Times New Roman" w:hAnsi="Times New Roman" w:cs="Times New Roman"/>
                <w:noProof/>
                <w:color w:val="000000" w:themeColor="text1"/>
                <w:sz w:val="20"/>
                <w:szCs w:val="20"/>
                <w:lang w:eastAsia="pt-BR"/>
              </w:rPr>
              <w:t></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eastAsia="Times New Roman" w:hAnsi="Times New Roman" w:cs="Times New Roman"/>
                <w:noProof/>
                <w:color w:val="000000" w:themeColor="text1"/>
                <w:sz w:val="20"/>
                <w:szCs w:val="20"/>
                <w:lang w:eastAsia="pt-BR"/>
              </w:rPr>
              <w:t>Viés de Seleção: Clientes que fornecem dados podem ter perfil específico</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_Toc206606869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left" w:pos="66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70" w:history="1">
            <w:r w:rsidR="008F3C80" w:rsidRPr="008E0E74">
              <w:rPr>
                <w:rStyle w:val="Hyperlink"/>
                <w:rFonts w:ascii="Times New Roman" w:eastAsia="Times New Roman" w:hAnsi="Times New Roman" w:cs="Times New Roman"/>
                <w:noProof/>
                <w:color w:val="000000" w:themeColor="text1"/>
                <w:sz w:val="20"/>
                <w:szCs w:val="20"/>
                <w:lang w:eastAsia="pt-BR"/>
              </w:rPr>
              <w:t></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eastAsia="Times New Roman" w:hAnsi="Times New Roman" w:cs="Times New Roman"/>
                <w:noProof/>
                <w:color w:val="000000" w:themeColor="text1"/>
                <w:sz w:val="20"/>
                <w:szCs w:val="20"/>
                <w:lang w:eastAsia="pt-BR"/>
              </w:rPr>
              <w:t>Viés Socioeconômico: Possível concentração em classes média/alta</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_Toc206606870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left" w:pos="66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71" w:history="1">
            <w:r w:rsidR="008F3C80" w:rsidRPr="008E0E74">
              <w:rPr>
                <w:rStyle w:val="Hyperlink"/>
                <w:rFonts w:ascii="Times New Roman" w:eastAsia="Times New Roman" w:hAnsi="Times New Roman" w:cs="Times New Roman"/>
                <w:noProof/>
                <w:color w:val="000000" w:themeColor="text1"/>
                <w:sz w:val="20"/>
                <w:szCs w:val="20"/>
                <w:lang w:eastAsia="pt-BR"/>
              </w:rPr>
              <w:t></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eastAsia="Times New Roman" w:hAnsi="Times New Roman" w:cs="Times New Roman"/>
                <w:noProof/>
                <w:color w:val="000000" w:themeColor="text1"/>
                <w:sz w:val="20"/>
                <w:szCs w:val="20"/>
                <w:lang w:eastAsia="pt-BR"/>
              </w:rPr>
              <w:t>Viés Temporal: Período pode coincidir com campanhas específicas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_Toc206606871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left" w:pos="110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72" w:history="1">
            <w:r w:rsidR="008F3C80" w:rsidRPr="008E0E74">
              <w:rPr>
                <w:rStyle w:val="Hyperlink"/>
                <w:rFonts w:ascii="Times New Roman" w:eastAsia="Times New Roman" w:hAnsi="Times New Roman" w:cs="Times New Roman"/>
                <w:noProof/>
                <w:color w:val="000000" w:themeColor="text1"/>
                <w:sz w:val="20"/>
                <w:szCs w:val="20"/>
                <w:lang w:eastAsia="pt-BR"/>
              </w:rPr>
              <w:t>1.2.2.</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eastAsia="Times New Roman" w:hAnsi="Times New Roman" w:cs="Times New Roman"/>
                <w:noProof/>
                <w:color w:val="000000" w:themeColor="text1"/>
                <w:sz w:val="20"/>
                <w:szCs w:val="20"/>
                <w:lang w:eastAsia="pt-BR"/>
              </w:rPr>
              <w:t>Justificativa dos Atributos Selecionados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_Toc206606872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73" w:history="1">
            <w:r w:rsidR="008F3C80" w:rsidRPr="008E0E74">
              <w:rPr>
                <w:rStyle w:val="Hyperlink"/>
                <w:rFonts w:ascii="Times New Roman" w:eastAsia="Times New Roman" w:hAnsi="Times New Roman" w:cs="Times New Roman"/>
                <w:noProof/>
                <w:color w:val="000000" w:themeColor="text1"/>
                <w:sz w:val="20"/>
                <w:szCs w:val="20"/>
                <w:lang w:eastAsia="pt-BR"/>
              </w:rPr>
              <w:t>Atributos Mais Relevantes: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_Toc206606873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left" w:pos="66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74" w:history="1">
            <w:r w:rsidR="008F3C80" w:rsidRPr="008E0E74">
              <w:rPr>
                <w:rStyle w:val="Hyperlink"/>
                <w:rFonts w:ascii="Times New Roman" w:eastAsia="Times New Roman" w:hAnsi="Times New Roman" w:cs="Times New Roman"/>
                <w:noProof/>
                <w:color w:val="000000" w:themeColor="text1"/>
                <w:sz w:val="20"/>
                <w:szCs w:val="20"/>
                <w:lang w:eastAsia="pt-BR"/>
              </w:rPr>
              <w:t></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eastAsia="Times New Roman" w:hAnsi="Times New Roman" w:cs="Times New Roman"/>
                <w:noProof/>
                <w:color w:val="000000" w:themeColor="text1"/>
                <w:sz w:val="20"/>
                <w:szCs w:val="20"/>
                <w:lang w:eastAsia="pt-BR"/>
              </w:rPr>
              <w:t>gasto_produtos_naturais/ultraprocessados: Indicadores diretos de comportamento de consumo</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_Toc206606874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left" w:pos="66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75" w:history="1">
            <w:r w:rsidR="008F3C80" w:rsidRPr="008E0E74">
              <w:rPr>
                <w:rStyle w:val="Hyperlink"/>
                <w:rFonts w:ascii="Times New Roman" w:eastAsia="Times New Roman" w:hAnsi="Times New Roman" w:cs="Times New Roman"/>
                <w:noProof/>
                <w:color w:val="000000" w:themeColor="text1"/>
                <w:sz w:val="20"/>
                <w:szCs w:val="20"/>
                <w:lang w:eastAsia="pt-BR"/>
              </w:rPr>
              <w:t></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eastAsia="Times New Roman" w:hAnsi="Times New Roman" w:cs="Times New Roman"/>
                <w:noProof/>
                <w:color w:val="000000" w:themeColor="text1"/>
                <w:sz w:val="20"/>
                <w:szCs w:val="20"/>
                <w:lang w:eastAsia="pt-BR"/>
              </w:rPr>
              <w:t>autoavaliacao_saude: Correlaciona com consciência sobre alimentação</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_Toc206606875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left" w:pos="66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76" w:history="1">
            <w:r w:rsidR="008F3C80" w:rsidRPr="008E0E74">
              <w:rPr>
                <w:rStyle w:val="Hyperlink"/>
                <w:rFonts w:ascii="Times New Roman" w:eastAsia="Times New Roman" w:hAnsi="Times New Roman" w:cs="Times New Roman"/>
                <w:noProof/>
                <w:color w:val="000000" w:themeColor="text1"/>
                <w:sz w:val="20"/>
                <w:szCs w:val="20"/>
                <w:lang w:eastAsia="pt-BR"/>
              </w:rPr>
              <w:t></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eastAsia="Times New Roman" w:hAnsi="Times New Roman" w:cs="Times New Roman"/>
                <w:noProof/>
                <w:color w:val="000000" w:themeColor="text1"/>
                <w:sz w:val="20"/>
                <w:szCs w:val="20"/>
                <w:lang w:eastAsia="pt-BR"/>
              </w:rPr>
              <w:t>grupo_caminhada: Proxy para estilo de vida ativo</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_Toc206606876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left" w:pos="66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77" w:history="1">
            <w:r w:rsidR="008F3C80" w:rsidRPr="008E0E74">
              <w:rPr>
                <w:rStyle w:val="Hyperlink"/>
                <w:rFonts w:ascii="Times New Roman" w:eastAsia="Times New Roman" w:hAnsi="Times New Roman" w:cs="Times New Roman"/>
                <w:noProof/>
                <w:color w:val="000000" w:themeColor="text1"/>
                <w:sz w:val="20"/>
                <w:szCs w:val="20"/>
                <w:lang w:eastAsia="pt-BR"/>
              </w:rPr>
              <w:t></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eastAsia="Times New Roman" w:hAnsi="Times New Roman" w:cs="Times New Roman"/>
                <w:noProof/>
                <w:color w:val="000000" w:themeColor="text1"/>
                <w:sz w:val="20"/>
                <w:szCs w:val="20"/>
                <w:lang w:eastAsia="pt-BR"/>
              </w:rPr>
              <w:t>escolaridade: Influencia conhecimento nutricional</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_Toc206606877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left" w:pos="66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78" w:history="1">
            <w:r w:rsidR="008F3C80" w:rsidRPr="008E0E74">
              <w:rPr>
                <w:rStyle w:val="Hyperlink"/>
                <w:rFonts w:ascii="Times New Roman" w:eastAsia="Times New Roman" w:hAnsi="Times New Roman" w:cs="Times New Roman"/>
                <w:noProof/>
                <w:color w:val="000000" w:themeColor="text1"/>
                <w:sz w:val="20"/>
                <w:szCs w:val="20"/>
                <w:lang w:eastAsia="pt-BR"/>
              </w:rPr>
              <w:t></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eastAsia="Times New Roman" w:hAnsi="Times New Roman" w:cs="Times New Roman"/>
                <w:noProof/>
                <w:color w:val="000000" w:themeColor="text1"/>
                <w:sz w:val="20"/>
                <w:szCs w:val="20"/>
                <w:lang w:eastAsia="pt-BR"/>
              </w:rPr>
              <w:t>idade/sexo: Fatores demográficos fundamentais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_Toc206606878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left" w:pos="66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79" w:history="1">
            <w:r w:rsidR="008F3C80" w:rsidRPr="008E0E74">
              <w:rPr>
                <w:rStyle w:val="Hyperlink"/>
                <w:rFonts w:ascii="Times New Roman" w:eastAsia="Times New Roman" w:hAnsi="Times New Roman" w:cs="Times New Roman"/>
                <w:noProof/>
                <w:color w:val="000000" w:themeColor="text1"/>
                <w:sz w:val="20"/>
                <w:szCs w:val="20"/>
                <w:lang w:eastAsia="pt-BR"/>
              </w:rPr>
              <w:t></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eastAsia="Times New Roman" w:hAnsi="Times New Roman" w:cs="Times New Roman"/>
                <w:noProof/>
                <w:color w:val="000000" w:themeColor="text1"/>
                <w:sz w:val="20"/>
                <w:szCs w:val="20"/>
                <w:lang w:eastAsia="pt-BR"/>
              </w:rPr>
              <w:t>profissao: Indica nível socioeconômico e stress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_Toc206606879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2"/>
            <w:tabs>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80" w:history="1">
            <w:r w:rsidR="008F3C80" w:rsidRPr="008E0E74">
              <w:rPr>
                <w:rStyle w:val="Hyperlink"/>
                <w:rFonts w:ascii="Times New Roman" w:hAnsi="Times New Roman" w:cs="Times New Roman"/>
                <w:noProof/>
                <w:color w:val="000000" w:themeColor="text1"/>
                <w:sz w:val="20"/>
                <w:szCs w:val="20"/>
              </w:rPr>
              <w:t>2. Pré-processamento de Dados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_Toc206606880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5</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3"/>
            <w:tabs>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81" w:history="1">
            <w:r w:rsidR="008F3C80" w:rsidRPr="008E0E74">
              <w:rPr>
                <w:rStyle w:val="Hyperlink"/>
                <w:rFonts w:ascii="Segoe UI Symbol" w:hAnsi="Segoe UI Symbol" w:cs="Segoe UI Symbol"/>
                <w:noProof/>
                <w:color w:val="000000" w:themeColor="text1"/>
                <w:sz w:val="20"/>
                <w:szCs w:val="20"/>
              </w:rPr>
              <w:t>🔹</w:t>
            </w:r>
            <w:r w:rsidR="008F3C80" w:rsidRPr="008E0E74">
              <w:rPr>
                <w:rStyle w:val="Hyperlink"/>
                <w:rFonts w:ascii="Times New Roman" w:hAnsi="Times New Roman" w:cs="Times New Roman"/>
                <w:noProof/>
                <w:color w:val="000000" w:themeColor="text1"/>
                <w:sz w:val="20"/>
                <w:szCs w:val="20"/>
              </w:rPr>
              <w:t xml:space="preserve"> Tratamento de valores ausentes, duplicados e inconsistentes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_Toc206606881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5</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3"/>
            <w:tabs>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82" w:history="1">
            <w:r w:rsidR="008F3C80" w:rsidRPr="008E0E74">
              <w:rPr>
                <w:rStyle w:val="Hyperlink"/>
                <w:rFonts w:ascii="Segoe UI Symbol" w:hAnsi="Segoe UI Symbol" w:cs="Segoe UI Symbol"/>
                <w:noProof/>
                <w:color w:val="000000" w:themeColor="text1"/>
                <w:sz w:val="20"/>
                <w:szCs w:val="20"/>
              </w:rPr>
              <w:t>🔹</w:t>
            </w:r>
            <w:r w:rsidR="008F3C80" w:rsidRPr="008E0E74">
              <w:rPr>
                <w:rStyle w:val="Hyperlink"/>
                <w:rFonts w:ascii="Times New Roman" w:hAnsi="Times New Roman" w:cs="Times New Roman"/>
                <w:noProof/>
                <w:color w:val="000000" w:themeColor="text1"/>
                <w:sz w:val="20"/>
                <w:szCs w:val="20"/>
              </w:rPr>
              <w:t xml:space="preserve"> Criação de variáveis derivadas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_Toc206606882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5</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3"/>
            <w:tabs>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83" w:history="1">
            <w:r w:rsidR="008F3C80" w:rsidRPr="008E0E74">
              <w:rPr>
                <w:rStyle w:val="Hyperlink"/>
                <w:rFonts w:ascii="Segoe UI Symbol" w:hAnsi="Segoe UI Symbol" w:cs="Segoe UI Symbol"/>
                <w:noProof/>
                <w:color w:val="000000" w:themeColor="text1"/>
                <w:sz w:val="20"/>
                <w:szCs w:val="20"/>
              </w:rPr>
              <w:t>🔹</w:t>
            </w:r>
            <w:r w:rsidR="008F3C80" w:rsidRPr="008E0E74">
              <w:rPr>
                <w:rStyle w:val="Hyperlink"/>
                <w:rFonts w:ascii="Times New Roman" w:hAnsi="Times New Roman" w:cs="Times New Roman"/>
                <w:noProof/>
                <w:color w:val="000000" w:themeColor="text1"/>
                <w:sz w:val="20"/>
                <w:szCs w:val="20"/>
              </w:rPr>
              <w:t xml:space="preserve"> Conversão de categóricas para numéricas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_Toc206606883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5</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3"/>
            <w:tabs>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84" w:history="1">
            <w:r w:rsidR="008F3C80" w:rsidRPr="008E0E74">
              <w:rPr>
                <w:rStyle w:val="Hyperlink"/>
                <w:rFonts w:ascii="Segoe UI Symbol" w:hAnsi="Segoe UI Symbol" w:cs="Segoe UI Symbol"/>
                <w:noProof/>
                <w:color w:val="000000" w:themeColor="text1"/>
                <w:sz w:val="20"/>
                <w:szCs w:val="20"/>
              </w:rPr>
              <w:t>🔹</w:t>
            </w:r>
            <w:r w:rsidR="008F3C80" w:rsidRPr="008E0E74">
              <w:rPr>
                <w:rStyle w:val="Hyperlink"/>
                <w:rFonts w:ascii="Times New Roman" w:hAnsi="Times New Roman" w:cs="Times New Roman"/>
                <w:noProof/>
                <w:color w:val="000000" w:themeColor="text1"/>
                <w:sz w:val="20"/>
                <w:szCs w:val="20"/>
              </w:rPr>
              <w:t xml:space="preserve"> Padronização de variáveis numéricas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_Toc206606884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5</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3"/>
            <w:tabs>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85" w:history="1">
            <w:r w:rsidR="008F3C80" w:rsidRPr="008E0E74">
              <w:rPr>
                <w:rStyle w:val="Hyperlink"/>
                <w:rFonts w:ascii="Segoe UI Symbol" w:hAnsi="Segoe UI Symbol" w:cs="Segoe UI Symbol"/>
                <w:noProof/>
                <w:color w:val="000000" w:themeColor="text1"/>
                <w:sz w:val="20"/>
                <w:szCs w:val="20"/>
              </w:rPr>
              <w:t>🔹</w:t>
            </w:r>
            <w:r w:rsidR="008F3C80" w:rsidRPr="008E0E74">
              <w:rPr>
                <w:rStyle w:val="Hyperlink"/>
                <w:rFonts w:ascii="Times New Roman" w:hAnsi="Times New Roman" w:cs="Times New Roman"/>
                <w:noProof/>
                <w:color w:val="000000" w:themeColor="text1"/>
                <w:sz w:val="20"/>
                <w:szCs w:val="20"/>
              </w:rPr>
              <w:t xml:space="preserve"> Tratamento de outliers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_Toc206606885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5</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3"/>
            <w:tabs>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86" w:history="1">
            <w:r w:rsidR="008F3C80" w:rsidRPr="008E0E74">
              <w:rPr>
                <w:rStyle w:val="Hyperlink"/>
                <w:rFonts w:ascii="Segoe UI Symbol" w:hAnsi="Segoe UI Symbol" w:cs="Segoe UI Symbol"/>
                <w:noProof/>
                <w:color w:val="000000" w:themeColor="text1"/>
                <w:sz w:val="20"/>
                <w:szCs w:val="20"/>
              </w:rPr>
              <w:t>🔹</w:t>
            </w:r>
            <w:r w:rsidR="008F3C80" w:rsidRPr="008E0E74">
              <w:rPr>
                <w:rStyle w:val="Hyperlink"/>
                <w:rFonts w:ascii="Times New Roman" w:hAnsi="Times New Roman" w:cs="Times New Roman"/>
                <w:noProof/>
                <w:color w:val="000000" w:themeColor="text1"/>
                <w:sz w:val="20"/>
                <w:szCs w:val="20"/>
              </w:rPr>
              <w:t xml:space="preserve"> Evidências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_Toc206606886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6</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3"/>
            <w:tabs>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87" w:history="1">
            <w:r w:rsidR="008F3C80" w:rsidRPr="008E0E74">
              <w:rPr>
                <w:rStyle w:val="Hyperlink"/>
                <w:rFonts w:ascii="Times New Roman" w:hAnsi="Times New Roman" w:cs="Times New Roman"/>
                <w:noProof/>
                <w:color w:val="000000" w:themeColor="text1"/>
                <w:sz w:val="20"/>
                <w:szCs w:val="20"/>
              </w:rPr>
              <w:t>3. Análise Descritiva</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_Toc206606887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10</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3"/>
            <w:tabs>
              <w:tab w:val="left" w:pos="880"/>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88" w:history="1">
            <w:r w:rsidR="008F3C80" w:rsidRPr="008E0E74">
              <w:rPr>
                <w:rStyle w:val="Hyperlink"/>
                <w:rFonts w:ascii="Times New Roman" w:hAnsi="Times New Roman" w:cs="Times New Roman"/>
                <w:noProof/>
                <w:color w:val="000000" w:themeColor="text1"/>
                <w:sz w:val="20"/>
                <w:szCs w:val="20"/>
              </w:rPr>
              <w:t>4.</w:t>
            </w:r>
            <w:r w:rsidR="008F3C80" w:rsidRPr="008E0E74">
              <w:rPr>
                <w:rFonts w:ascii="Times New Roman" w:eastAsiaTheme="minorEastAsia" w:hAnsi="Times New Roman" w:cs="Times New Roman"/>
                <w:noProof/>
                <w:color w:val="000000" w:themeColor="text1"/>
                <w:sz w:val="20"/>
                <w:szCs w:val="20"/>
                <w:lang w:eastAsia="pt-BR"/>
              </w:rPr>
              <w:tab/>
            </w:r>
            <w:r w:rsidR="008F3C80" w:rsidRPr="008E0E74">
              <w:rPr>
                <w:rStyle w:val="Hyperlink"/>
                <w:rFonts w:ascii="Times New Roman" w:hAnsi="Times New Roman" w:cs="Times New Roman"/>
                <w:noProof/>
                <w:color w:val="000000" w:themeColor="text1"/>
                <w:sz w:val="20"/>
                <w:szCs w:val="20"/>
              </w:rPr>
              <w:t>Segmentação de Clientes (Clustering)</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_Toc206606888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11</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3"/>
            <w:tabs>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89" w:history="1">
            <w:r w:rsidR="008F3C80" w:rsidRPr="008E0E74">
              <w:rPr>
                <w:rStyle w:val="Hyperlink"/>
                <w:rFonts w:ascii="Times New Roman" w:hAnsi="Times New Roman" w:cs="Times New Roman"/>
                <w:noProof/>
                <w:color w:val="000000" w:themeColor="text1"/>
                <w:sz w:val="20"/>
                <w:szCs w:val="20"/>
              </w:rPr>
              <w:t>6. Classificação de Consumidores Naturais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_Toc206606889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13</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3"/>
            <w:tabs>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90" w:history="1">
            <w:r w:rsidR="008F3C80" w:rsidRPr="008E0E74">
              <w:rPr>
                <w:rStyle w:val="Hyperlink"/>
                <w:rFonts w:ascii="Times New Roman" w:hAnsi="Times New Roman" w:cs="Times New Roman"/>
                <w:noProof/>
                <w:color w:val="000000" w:themeColor="text1"/>
                <w:sz w:val="20"/>
                <w:szCs w:val="20"/>
              </w:rPr>
              <w:t>7. Regras de Associação</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_Toc206606890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13</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3"/>
            <w:tabs>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91" w:history="1">
            <w:r w:rsidR="008F3C80" w:rsidRPr="008E0E74">
              <w:rPr>
                <w:rStyle w:val="Hyperlink"/>
                <w:rFonts w:ascii="Times New Roman" w:hAnsi="Times New Roman" w:cs="Times New Roman"/>
                <w:noProof/>
                <w:color w:val="000000" w:themeColor="text1"/>
                <w:sz w:val="20"/>
                <w:szCs w:val="20"/>
              </w:rPr>
              <w:t>8. Recomendações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_Toc206606891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14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F51872" w:rsidP="008E0E74">
          <w:pPr>
            <w:pStyle w:val="Sumrio3"/>
            <w:tabs>
              <w:tab w:val="right" w:leader="dot" w:pos="8488"/>
            </w:tabs>
            <w:spacing w:line="240" w:lineRule="auto"/>
            <w:rPr>
              <w:rFonts w:ascii="Times New Roman" w:eastAsiaTheme="minorEastAsia" w:hAnsi="Times New Roman" w:cs="Times New Roman"/>
              <w:noProof/>
              <w:color w:val="000000" w:themeColor="text1"/>
              <w:sz w:val="20"/>
              <w:szCs w:val="20"/>
              <w:lang w:eastAsia="pt-BR"/>
            </w:rPr>
          </w:pPr>
          <w:hyperlink w:anchor="_Toc206606892" w:history="1">
            <w:r w:rsidR="008F3C80" w:rsidRPr="008E0E74">
              <w:rPr>
                <w:rStyle w:val="Hyperlink"/>
                <w:rFonts w:ascii="Times New Roman" w:hAnsi="Times New Roman" w:cs="Times New Roman"/>
                <w:noProof/>
                <w:color w:val="000000" w:themeColor="text1"/>
                <w:sz w:val="20"/>
                <w:szCs w:val="20"/>
              </w:rPr>
              <w:t>9. Próximos Passos</w:t>
            </w:r>
            <w:r w:rsidR="008F3C80" w:rsidRPr="008E0E74">
              <w:rPr>
                <w:rFonts w:ascii="Times New Roman" w:hAnsi="Times New Roman" w:cs="Times New Roman"/>
                <w:noProof/>
                <w:webHidden/>
                <w:color w:val="000000" w:themeColor="text1"/>
                <w:sz w:val="20"/>
                <w:szCs w:val="20"/>
              </w:rPr>
              <w:tab/>
            </w:r>
            <w:r w:rsidR="008F3C80" w:rsidRPr="008E0E74">
              <w:rPr>
                <w:rFonts w:ascii="Times New Roman" w:hAnsi="Times New Roman" w:cs="Times New Roman"/>
                <w:noProof/>
                <w:webHidden/>
                <w:color w:val="000000" w:themeColor="text1"/>
                <w:sz w:val="20"/>
                <w:szCs w:val="20"/>
              </w:rPr>
              <w:fldChar w:fldCharType="begin"/>
            </w:r>
            <w:r w:rsidR="008F3C80" w:rsidRPr="008E0E74">
              <w:rPr>
                <w:rFonts w:ascii="Times New Roman" w:hAnsi="Times New Roman" w:cs="Times New Roman"/>
                <w:noProof/>
                <w:webHidden/>
                <w:color w:val="000000" w:themeColor="text1"/>
                <w:sz w:val="20"/>
                <w:szCs w:val="20"/>
              </w:rPr>
              <w:instrText xml:space="preserve"> PAGEREF _Toc206606892 \h </w:instrText>
            </w:r>
            <w:r w:rsidR="008F3C80" w:rsidRPr="008E0E74">
              <w:rPr>
                <w:rFonts w:ascii="Times New Roman" w:hAnsi="Times New Roman" w:cs="Times New Roman"/>
                <w:noProof/>
                <w:webHidden/>
                <w:color w:val="000000" w:themeColor="text1"/>
                <w:sz w:val="20"/>
                <w:szCs w:val="20"/>
              </w:rPr>
            </w:r>
            <w:r w:rsidR="008F3C80" w:rsidRPr="008E0E74">
              <w:rPr>
                <w:rFonts w:ascii="Times New Roman" w:hAnsi="Times New Roman" w:cs="Times New Roman"/>
                <w:noProof/>
                <w:webHidden/>
                <w:color w:val="000000" w:themeColor="text1"/>
                <w:sz w:val="20"/>
                <w:szCs w:val="20"/>
              </w:rPr>
              <w:fldChar w:fldCharType="separate"/>
            </w:r>
            <w:r w:rsidR="008F3C80" w:rsidRPr="008E0E74">
              <w:rPr>
                <w:rFonts w:ascii="Times New Roman" w:hAnsi="Times New Roman" w:cs="Times New Roman"/>
                <w:noProof/>
                <w:webHidden/>
                <w:color w:val="000000" w:themeColor="text1"/>
                <w:sz w:val="20"/>
                <w:szCs w:val="20"/>
              </w:rPr>
              <w:t>14</w:t>
            </w:r>
            <w:r w:rsidR="008F3C80" w:rsidRPr="008E0E74">
              <w:rPr>
                <w:rFonts w:ascii="Times New Roman" w:hAnsi="Times New Roman" w:cs="Times New Roman"/>
                <w:noProof/>
                <w:webHidden/>
                <w:color w:val="000000" w:themeColor="text1"/>
                <w:sz w:val="20"/>
                <w:szCs w:val="20"/>
              </w:rPr>
              <w:fldChar w:fldCharType="end"/>
            </w:r>
          </w:hyperlink>
        </w:p>
        <w:p w:rsidR="008F3C80" w:rsidRPr="008E0E74" w:rsidRDefault="008F3C80" w:rsidP="008E0E74">
          <w:pPr>
            <w:spacing w:line="240" w:lineRule="auto"/>
            <w:rPr>
              <w:rFonts w:ascii="Times New Roman" w:hAnsi="Times New Roman" w:cs="Times New Roman"/>
              <w:color w:val="000000" w:themeColor="text1"/>
              <w:sz w:val="20"/>
              <w:szCs w:val="20"/>
            </w:rPr>
          </w:pPr>
          <w:r w:rsidRPr="008E0E74">
            <w:rPr>
              <w:rFonts w:ascii="Times New Roman" w:hAnsi="Times New Roman" w:cs="Times New Roman"/>
              <w:bCs/>
              <w:color w:val="000000" w:themeColor="text1"/>
              <w:sz w:val="20"/>
              <w:szCs w:val="20"/>
            </w:rPr>
            <w:fldChar w:fldCharType="end"/>
          </w:r>
        </w:p>
      </w:sdtContent>
    </w:sdt>
    <w:p w:rsidR="008F3C80" w:rsidRPr="008E0E74" w:rsidRDefault="008F3C80" w:rsidP="008E0E74">
      <w:pPr>
        <w:spacing w:line="240" w:lineRule="auto"/>
        <w:rPr>
          <w:rFonts w:ascii="Times New Roman" w:eastAsiaTheme="majorEastAsia" w:hAnsi="Times New Roman" w:cs="Times New Roman"/>
          <w:bCs/>
          <w:color w:val="000000" w:themeColor="text1"/>
          <w:sz w:val="20"/>
          <w:szCs w:val="20"/>
        </w:rPr>
      </w:pPr>
      <w:bookmarkStart w:id="0" w:name="_Toc206606859"/>
      <w:r w:rsidRPr="008E0E74">
        <w:rPr>
          <w:rFonts w:ascii="Times New Roman" w:hAnsi="Times New Roman" w:cs="Times New Roman"/>
          <w:color w:val="000000" w:themeColor="text1"/>
          <w:sz w:val="20"/>
          <w:szCs w:val="20"/>
        </w:rPr>
        <w:br w:type="page"/>
      </w:r>
    </w:p>
    <w:p w:rsidR="008F3C80" w:rsidRPr="008E0E74" w:rsidRDefault="008F3C80" w:rsidP="008E0E74">
      <w:pPr>
        <w:pStyle w:val="Ttulo2"/>
        <w:numPr>
          <w:ilvl w:val="0"/>
          <w:numId w:val="2"/>
        </w:numPr>
        <w:spacing w:line="240" w:lineRule="auto"/>
        <w:jc w:val="both"/>
        <w:rPr>
          <w:rFonts w:ascii="Times New Roman" w:hAnsi="Times New Roman" w:cs="Times New Roman"/>
          <w:b w:val="0"/>
          <w:color w:val="000000" w:themeColor="text1"/>
          <w:sz w:val="20"/>
          <w:szCs w:val="20"/>
        </w:rPr>
      </w:pPr>
      <w:r w:rsidRPr="008E0E74">
        <w:rPr>
          <w:rFonts w:ascii="Times New Roman" w:hAnsi="Times New Roman" w:cs="Times New Roman"/>
          <w:b w:val="0"/>
          <w:color w:val="000000" w:themeColor="text1"/>
          <w:sz w:val="20"/>
          <w:szCs w:val="20"/>
        </w:rPr>
        <w:lastRenderedPageBreak/>
        <w:t>Introdução</w:t>
      </w:r>
      <w:bookmarkEnd w:id="0"/>
    </w:p>
    <w:p w:rsidR="008F3C80" w:rsidRPr="008E0E74" w:rsidRDefault="008F3C80" w:rsidP="008E0E74">
      <w:pPr>
        <w:spacing w:line="240" w:lineRule="auto"/>
        <w:jc w:val="both"/>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O presente trabalho tem como objetivo aplicar técnicas de mineração de dados para identificar perfis de clientes com maior probabilidade de aderir a um programa de alimentação saudável em uma rede de supermercados. A análise considera variáveis demográficas, hábitos de consumo e fatores relacionados à saúde, buscando fornecer suporte à tomada de decisão estratégica.</w:t>
      </w:r>
    </w:p>
    <w:p w:rsidR="008F3C80" w:rsidRPr="008E0E74" w:rsidRDefault="008F3C80" w:rsidP="008E0E74">
      <w:pPr>
        <w:pStyle w:val="Ttulo2"/>
        <w:numPr>
          <w:ilvl w:val="1"/>
          <w:numId w:val="27"/>
        </w:numPr>
        <w:spacing w:line="240" w:lineRule="auto"/>
        <w:jc w:val="both"/>
        <w:rPr>
          <w:rFonts w:ascii="Times New Roman" w:hAnsi="Times New Roman" w:cs="Times New Roman"/>
          <w:b w:val="0"/>
          <w:color w:val="000000" w:themeColor="text1"/>
          <w:sz w:val="20"/>
          <w:szCs w:val="20"/>
        </w:rPr>
      </w:pPr>
      <w:bookmarkStart w:id="1" w:name="_Toc206606860"/>
      <w:r w:rsidRPr="008E0E74">
        <w:rPr>
          <w:rFonts w:ascii="Times New Roman" w:hAnsi="Times New Roman" w:cs="Times New Roman"/>
          <w:b w:val="0"/>
          <w:color w:val="000000" w:themeColor="text1"/>
          <w:sz w:val="20"/>
          <w:szCs w:val="20"/>
        </w:rPr>
        <w:t>Objetivo</w:t>
      </w:r>
      <w:bookmarkEnd w:id="1"/>
    </w:p>
    <w:p w:rsidR="00B84986" w:rsidRPr="008E0E74" w:rsidRDefault="008F3C80" w:rsidP="008E0E74">
      <w:pPr>
        <w:pStyle w:val="NormalWeb"/>
        <w:jc w:val="both"/>
        <w:rPr>
          <w:color w:val="000000" w:themeColor="text1"/>
          <w:sz w:val="20"/>
          <w:szCs w:val="20"/>
        </w:rPr>
      </w:pPr>
      <w:r w:rsidRPr="008E0E74">
        <w:rPr>
          <w:color w:val="000000" w:themeColor="text1"/>
          <w:sz w:val="20"/>
          <w:szCs w:val="20"/>
        </w:rPr>
        <w:t xml:space="preserve">O objetivo deste estudo é identificar, por meio de técnicas de mineração de dados, os perfis de clientes com maior probabilidade de aderir ao programa de alimentação saudável que a rede de supermercados </w:t>
      </w:r>
      <w:proofErr w:type="spellStart"/>
      <w:proofErr w:type="gramStart"/>
      <w:r w:rsidRPr="008E0E74">
        <w:rPr>
          <w:rStyle w:val="Forte"/>
          <w:rFonts w:eastAsiaTheme="minorEastAsia"/>
          <w:b w:val="0"/>
          <w:color w:val="000000" w:themeColor="text1"/>
          <w:sz w:val="20"/>
          <w:szCs w:val="20"/>
        </w:rPr>
        <w:t>SuperVida</w:t>
      </w:r>
      <w:proofErr w:type="spellEnd"/>
      <w:proofErr w:type="gramEnd"/>
      <w:r w:rsidRPr="008E0E74">
        <w:rPr>
          <w:color w:val="000000" w:themeColor="text1"/>
          <w:sz w:val="20"/>
          <w:szCs w:val="20"/>
        </w:rPr>
        <w:t xml:space="preserve"> deseja lançar em parceria com ONGs locais. A análise busca compreender padrões de compra, características demográficas e hábitos relacionados à saúde, permitindo que a empresa direcione campanhas e ações de forma mais eficaz.</w:t>
      </w:r>
    </w:p>
    <w:p w:rsidR="00B84986" w:rsidRPr="008E0E74" w:rsidRDefault="00B84986" w:rsidP="008E0E74">
      <w:pPr>
        <w:pStyle w:val="Ttulo2"/>
        <w:numPr>
          <w:ilvl w:val="1"/>
          <w:numId w:val="27"/>
        </w:numPr>
        <w:spacing w:line="240" w:lineRule="auto"/>
        <w:jc w:val="both"/>
        <w:rPr>
          <w:rFonts w:ascii="Times New Roman" w:eastAsia="Times New Roman" w:hAnsi="Times New Roman" w:cs="Times New Roman"/>
          <w:b w:val="0"/>
          <w:bCs w:val="0"/>
          <w:color w:val="000000" w:themeColor="text1"/>
          <w:sz w:val="20"/>
          <w:szCs w:val="20"/>
          <w:lang w:eastAsia="pt-BR"/>
        </w:rPr>
      </w:pPr>
      <w:bookmarkStart w:id="2" w:name="_Toc206606861"/>
      <w:r w:rsidRPr="008E0E74">
        <w:rPr>
          <w:rFonts w:ascii="Times New Roman" w:eastAsia="Times New Roman" w:hAnsi="Times New Roman" w:cs="Times New Roman"/>
          <w:b w:val="0"/>
          <w:bCs w:val="0"/>
          <w:color w:val="000000" w:themeColor="text1"/>
          <w:sz w:val="20"/>
          <w:szCs w:val="20"/>
          <w:lang w:eastAsia="pt-BR"/>
        </w:rPr>
        <w:t>Limitações e Vieses dos Dados</w:t>
      </w:r>
      <w:bookmarkEnd w:id="2"/>
    </w:p>
    <w:p w:rsidR="00B84986" w:rsidRPr="008E0E74" w:rsidRDefault="00B84986" w:rsidP="008E0E74">
      <w:pPr>
        <w:pStyle w:val="Ttulo2"/>
        <w:numPr>
          <w:ilvl w:val="2"/>
          <w:numId w:val="27"/>
        </w:numPr>
        <w:spacing w:line="240" w:lineRule="auto"/>
        <w:jc w:val="both"/>
        <w:rPr>
          <w:rFonts w:ascii="Times New Roman" w:eastAsia="Times New Roman" w:hAnsi="Times New Roman" w:cs="Times New Roman"/>
          <w:b w:val="0"/>
          <w:bCs w:val="0"/>
          <w:color w:val="000000" w:themeColor="text1"/>
          <w:sz w:val="20"/>
          <w:szCs w:val="20"/>
          <w:lang w:eastAsia="pt-BR"/>
        </w:rPr>
      </w:pPr>
      <w:bookmarkStart w:id="3" w:name="_Toc206606862"/>
      <w:r w:rsidRPr="008E0E74">
        <w:rPr>
          <w:rFonts w:ascii="Times New Roman" w:eastAsia="Times New Roman" w:hAnsi="Times New Roman" w:cs="Times New Roman"/>
          <w:b w:val="0"/>
          <w:bCs w:val="0"/>
          <w:color w:val="000000" w:themeColor="text1"/>
          <w:sz w:val="20"/>
          <w:szCs w:val="20"/>
          <w:lang w:eastAsia="pt-BR"/>
        </w:rPr>
        <w:t>Limitações Identificadas:</w:t>
      </w:r>
      <w:bookmarkEnd w:id="3"/>
    </w:p>
    <w:p w:rsidR="00B84986" w:rsidRPr="008E0E74" w:rsidRDefault="00B84986" w:rsidP="008E0E74">
      <w:pPr>
        <w:pStyle w:val="Ttulo2"/>
        <w:numPr>
          <w:ilvl w:val="0"/>
          <w:numId w:val="30"/>
        </w:numPr>
        <w:spacing w:line="240" w:lineRule="auto"/>
        <w:jc w:val="both"/>
        <w:rPr>
          <w:rFonts w:ascii="Times New Roman" w:eastAsia="Times New Roman" w:hAnsi="Times New Roman" w:cs="Times New Roman"/>
          <w:b w:val="0"/>
          <w:bCs w:val="0"/>
          <w:color w:val="000000" w:themeColor="text1"/>
          <w:sz w:val="20"/>
          <w:szCs w:val="20"/>
          <w:lang w:eastAsia="pt-BR"/>
        </w:rPr>
      </w:pPr>
      <w:bookmarkStart w:id="4" w:name="_Toc206606863"/>
      <w:r w:rsidRPr="008E0E74">
        <w:rPr>
          <w:rFonts w:ascii="Times New Roman" w:eastAsia="Times New Roman" w:hAnsi="Times New Roman" w:cs="Times New Roman"/>
          <w:b w:val="0"/>
          <w:bCs w:val="0"/>
          <w:color w:val="000000" w:themeColor="text1"/>
          <w:sz w:val="20"/>
          <w:szCs w:val="20"/>
          <w:lang w:eastAsia="pt-BR"/>
        </w:rPr>
        <w:t>Tamanho da Amostra: 190 registros podem não representar adequadamente toda a base de clientes</w:t>
      </w:r>
      <w:bookmarkEnd w:id="4"/>
    </w:p>
    <w:p w:rsidR="00B84986" w:rsidRPr="008E0E74" w:rsidRDefault="00B84986" w:rsidP="008E0E74">
      <w:pPr>
        <w:pStyle w:val="Ttulo2"/>
        <w:numPr>
          <w:ilvl w:val="0"/>
          <w:numId w:val="30"/>
        </w:numPr>
        <w:spacing w:line="240" w:lineRule="auto"/>
        <w:jc w:val="both"/>
        <w:rPr>
          <w:rFonts w:ascii="Times New Roman" w:eastAsia="Times New Roman" w:hAnsi="Times New Roman" w:cs="Times New Roman"/>
          <w:b w:val="0"/>
          <w:bCs w:val="0"/>
          <w:color w:val="000000" w:themeColor="text1"/>
          <w:sz w:val="20"/>
          <w:szCs w:val="20"/>
          <w:lang w:eastAsia="pt-BR"/>
        </w:rPr>
      </w:pPr>
      <w:bookmarkStart w:id="5" w:name="_Toc206606864"/>
      <w:r w:rsidRPr="008E0E74">
        <w:rPr>
          <w:rFonts w:ascii="Times New Roman" w:eastAsia="Times New Roman" w:hAnsi="Times New Roman" w:cs="Times New Roman"/>
          <w:b w:val="0"/>
          <w:bCs w:val="0"/>
          <w:color w:val="000000" w:themeColor="text1"/>
          <w:sz w:val="20"/>
          <w:szCs w:val="20"/>
          <w:lang w:eastAsia="pt-BR"/>
        </w:rPr>
        <w:t xml:space="preserve">Período Limitado: Dados de apenas </w:t>
      </w:r>
      <w:proofErr w:type="gramStart"/>
      <w:r w:rsidRPr="008E0E74">
        <w:rPr>
          <w:rFonts w:ascii="Times New Roman" w:eastAsia="Times New Roman" w:hAnsi="Times New Roman" w:cs="Times New Roman"/>
          <w:b w:val="0"/>
          <w:bCs w:val="0"/>
          <w:color w:val="000000" w:themeColor="text1"/>
          <w:sz w:val="20"/>
          <w:szCs w:val="20"/>
          <w:lang w:eastAsia="pt-BR"/>
        </w:rPr>
        <w:t>6</w:t>
      </w:r>
      <w:proofErr w:type="gramEnd"/>
      <w:r w:rsidRPr="008E0E74">
        <w:rPr>
          <w:rFonts w:ascii="Times New Roman" w:eastAsia="Times New Roman" w:hAnsi="Times New Roman" w:cs="Times New Roman"/>
          <w:b w:val="0"/>
          <w:bCs w:val="0"/>
          <w:color w:val="000000" w:themeColor="text1"/>
          <w:sz w:val="20"/>
          <w:szCs w:val="20"/>
          <w:lang w:eastAsia="pt-BR"/>
        </w:rPr>
        <w:t xml:space="preserve"> meses podem não capturar sazonalidades</w:t>
      </w:r>
      <w:bookmarkEnd w:id="5"/>
    </w:p>
    <w:p w:rsidR="00B84986" w:rsidRPr="008E0E74" w:rsidRDefault="00B84986" w:rsidP="008E0E74">
      <w:pPr>
        <w:pStyle w:val="Ttulo2"/>
        <w:numPr>
          <w:ilvl w:val="0"/>
          <w:numId w:val="30"/>
        </w:numPr>
        <w:spacing w:line="240" w:lineRule="auto"/>
        <w:jc w:val="both"/>
        <w:rPr>
          <w:rFonts w:ascii="Times New Roman" w:eastAsia="Times New Roman" w:hAnsi="Times New Roman" w:cs="Times New Roman"/>
          <w:b w:val="0"/>
          <w:bCs w:val="0"/>
          <w:color w:val="000000" w:themeColor="text1"/>
          <w:sz w:val="20"/>
          <w:szCs w:val="20"/>
          <w:lang w:eastAsia="pt-BR"/>
        </w:rPr>
      </w:pPr>
      <w:bookmarkStart w:id="6" w:name="_Toc206606865"/>
      <w:r w:rsidRPr="008E0E74">
        <w:rPr>
          <w:rFonts w:ascii="Times New Roman" w:eastAsia="Times New Roman" w:hAnsi="Times New Roman" w:cs="Times New Roman"/>
          <w:b w:val="0"/>
          <w:bCs w:val="0"/>
          <w:color w:val="000000" w:themeColor="text1"/>
          <w:sz w:val="20"/>
          <w:szCs w:val="20"/>
          <w:lang w:eastAsia="pt-BR"/>
        </w:rPr>
        <w:t>Viés Regional: Concentração em algumas regiões pode não refletir comportamento nacional</w:t>
      </w:r>
      <w:bookmarkEnd w:id="6"/>
    </w:p>
    <w:p w:rsidR="00B84986" w:rsidRPr="008E0E74" w:rsidRDefault="00B84986" w:rsidP="008E0E74">
      <w:pPr>
        <w:pStyle w:val="Ttulo2"/>
        <w:numPr>
          <w:ilvl w:val="0"/>
          <w:numId w:val="30"/>
        </w:numPr>
        <w:spacing w:line="240" w:lineRule="auto"/>
        <w:jc w:val="both"/>
        <w:rPr>
          <w:rFonts w:ascii="Times New Roman" w:eastAsia="Times New Roman" w:hAnsi="Times New Roman" w:cs="Times New Roman"/>
          <w:b w:val="0"/>
          <w:bCs w:val="0"/>
          <w:color w:val="000000" w:themeColor="text1"/>
          <w:sz w:val="20"/>
          <w:szCs w:val="20"/>
          <w:lang w:eastAsia="pt-BR"/>
        </w:rPr>
      </w:pPr>
      <w:bookmarkStart w:id="7" w:name="_Toc206606866"/>
      <w:proofErr w:type="spellStart"/>
      <w:r w:rsidRPr="008E0E74">
        <w:rPr>
          <w:rFonts w:ascii="Times New Roman" w:eastAsia="Times New Roman" w:hAnsi="Times New Roman" w:cs="Times New Roman"/>
          <w:b w:val="0"/>
          <w:bCs w:val="0"/>
          <w:color w:val="000000" w:themeColor="text1"/>
          <w:sz w:val="20"/>
          <w:szCs w:val="20"/>
          <w:lang w:eastAsia="pt-BR"/>
        </w:rPr>
        <w:t>Autodeclaração</w:t>
      </w:r>
      <w:proofErr w:type="spellEnd"/>
      <w:r w:rsidRPr="008E0E74">
        <w:rPr>
          <w:rFonts w:ascii="Times New Roman" w:eastAsia="Times New Roman" w:hAnsi="Times New Roman" w:cs="Times New Roman"/>
          <w:b w:val="0"/>
          <w:bCs w:val="0"/>
          <w:color w:val="000000" w:themeColor="text1"/>
          <w:sz w:val="20"/>
          <w:szCs w:val="20"/>
          <w:lang w:eastAsia="pt-BR"/>
        </w:rPr>
        <w:t xml:space="preserve">: Dados de </w:t>
      </w:r>
      <w:proofErr w:type="spellStart"/>
      <w:r w:rsidRPr="008E0E74">
        <w:rPr>
          <w:rFonts w:ascii="Times New Roman" w:eastAsia="Times New Roman" w:hAnsi="Times New Roman" w:cs="Times New Roman"/>
          <w:b w:val="0"/>
          <w:bCs w:val="0"/>
          <w:color w:val="000000" w:themeColor="text1"/>
          <w:sz w:val="20"/>
          <w:szCs w:val="20"/>
          <w:lang w:eastAsia="pt-BR"/>
        </w:rPr>
        <w:t>autoavaliação</w:t>
      </w:r>
      <w:proofErr w:type="spellEnd"/>
      <w:r w:rsidRPr="008E0E74">
        <w:rPr>
          <w:rFonts w:ascii="Times New Roman" w:eastAsia="Times New Roman" w:hAnsi="Times New Roman" w:cs="Times New Roman"/>
          <w:b w:val="0"/>
          <w:bCs w:val="0"/>
          <w:color w:val="000000" w:themeColor="text1"/>
          <w:sz w:val="20"/>
          <w:szCs w:val="20"/>
          <w:lang w:eastAsia="pt-BR"/>
        </w:rPr>
        <w:t xml:space="preserve"> de saúde sujeitos a subjetividade</w:t>
      </w:r>
      <w:bookmarkEnd w:id="7"/>
    </w:p>
    <w:p w:rsidR="00B84986" w:rsidRPr="008E0E74" w:rsidRDefault="00B84986" w:rsidP="008E0E74">
      <w:pPr>
        <w:pStyle w:val="Ttulo2"/>
        <w:numPr>
          <w:ilvl w:val="0"/>
          <w:numId w:val="30"/>
        </w:numPr>
        <w:spacing w:line="240" w:lineRule="auto"/>
        <w:jc w:val="both"/>
        <w:rPr>
          <w:rFonts w:ascii="Times New Roman" w:eastAsia="Times New Roman" w:hAnsi="Times New Roman" w:cs="Times New Roman"/>
          <w:b w:val="0"/>
          <w:bCs w:val="0"/>
          <w:color w:val="000000" w:themeColor="text1"/>
          <w:sz w:val="20"/>
          <w:szCs w:val="20"/>
          <w:lang w:eastAsia="pt-BR"/>
        </w:rPr>
      </w:pPr>
      <w:bookmarkStart w:id="8" w:name="_Toc206606867"/>
      <w:r w:rsidRPr="008E0E74">
        <w:rPr>
          <w:rFonts w:ascii="Times New Roman" w:eastAsia="Times New Roman" w:hAnsi="Times New Roman" w:cs="Times New Roman"/>
          <w:b w:val="0"/>
          <w:bCs w:val="0"/>
          <w:color w:val="000000" w:themeColor="text1"/>
          <w:sz w:val="20"/>
          <w:szCs w:val="20"/>
          <w:lang w:eastAsia="pt-BR"/>
        </w:rPr>
        <w:t xml:space="preserve">Ausência de Variáveis: Falta de dados sobre renda, histórico médico, composição </w:t>
      </w:r>
      <w:proofErr w:type="gramStart"/>
      <w:r w:rsidRPr="008E0E74">
        <w:rPr>
          <w:rFonts w:ascii="Times New Roman" w:eastAsia="Times New Roman" w:hAnsi="Times New Roman" w:cs="Times New Roman"/>
          <w:b w:val="0"/>
          <w:bCs w:val="0"/>
          <w:color w:val="000000" w:themeColor="text1"/>
          <w:sz w:val="20"/>
          <w:szCs w:val="20"/>
          <w:lang w:eastAsia="pt-BR"/>
        </w:rPr>
        <w:t>familiar</w:t>
      </w:r>
      <w:bookmarkEnd w:id="8"/>
      <w:proofErr w:type="gramEnd"/>
    </w:p>
    <w:p w:rsidR="00B84986" w:rsidRPr="008E0E74" w:rsidRDefault="00B84986" w:rsidP="008E0E74">
      <w:pPr>
        <w:pStyle w:val="Ttulo2"/>
        <w:numPr>
          <w:ilvl w:val="0"/>
          <w:numId w:val="30"/>
        </w:numPr>
        <w:spacing w:line="240" w:lineRule="auto"/>
        <w:jc w:val="both"/>
        <w:rPr>
          <w:rFonts w:ascii="Times New Roman" w:eastAsia="Times New Roman" w:hAnsi="Times New Roman" w:cs="Times New Roman"/>
          <w:b w:val="0"/>
          <w:bCs w:val="0"/>
          <w:color w:val="000000" w:themeColor="text1"/>
          <w:sz w:val="20"/>
          <w:szCs w:val="20"/>
          <w:lang w:eastAsia="pt-BR"/>
        </w:rPr>
      </w:pPr>
      <w:bookmarkStart w:id="9" w:name="_Toc206606868"/>
      <w:r w:rsidRPr="008E0E74">
        <w:rPr>
          <w:rFonts w:ascii="Times New Roman" w:eastAsia="Times New Roman" w:hAnsi="Times New Roman" w:cs="Times New Roman"/>
          <w:b w:val="0"/>
          <w:bCs w:val="0"/>
          <w:color w:val="000000" w:themeColor="text1"/>
          <w:sz w:val="20"/>
          <w:szCs w:val="20"/>
          <w:lang w:eastAsia="pt-BR"/>
        </w:rPr>
        <w:t>Possíveis Vieses:</w:t>
      </w:r>
      <w:bookmarkEnd w:id="9"/>
    </w:p>
    <w:p w:rsidR="00B84986" w:rsidRPr="008E0E74" w:rsidRDefault="00B84986" w:rsidP="008E0E74">
      <w:pPr>
        <w:pStyle w:val="Ttulo2"/>
        <w:numPr>
          <w:ilvl w:val="0"/>
          <w:numId w:val="30"/>
        </w:numPr>
        <w:spacing w:line="240" w:lineRule="auto"/>
        <w:jc w:val="both"/>
        <w:rPr>
          <w:rFonts w:ascii="Times New Roman" w:eastAsia="Times New Roman" w:hAnsi="Times New Roman" w:cs="Times New Roman"/>
          <w:b w:val="0"/>
          <w:bCs w:val="0"/>
          <w:color w:val="000000" w:themeColor="text1"/>
          <w:sz w:val="20"/>
          <w:szCs w:val="20"/>
          <w:lang w:eastAsia="pt-BR"/>
        </w:rPr>
      </w:pPr>
      <w:bookmarkStart w:id="10" w:name="_Toc206606869"/>
      <w:r w:rsidRPr="008E0E74">
        <w:rPr>
          <w:rFonts w:ascii="Times New Roman" w:eastAsia="Times New Roman" w:hAnsi="Times New Roman" w:cs="Times New Roman"/>
          <w:b w:val="0"/>
          <w:bCs w:val="0"/>
          <w:color w:val="000000" w:themeColor="text1"/>
          <w:sz w:val="20"/>
          <w:szCs w:val="20"/>
          <w:lang w:eastAsia="pt-BR"/>
        </w:rPr>
        <w:t>Viés de Seleção: Clientes que fornecem dados podem ter perfil específico</w:t>
      </w:r>
      <w:bookmarkEnd w:id="10"/>
    </w:p>
    <w:p w:rsidR="00B84986" w:rsidRPr="008E0E74" w:rsidRDefault="00B84986" w:rsidP="008E0E74">
      <w:pPr>
        <w:pStyle w:val="Ttulo2"/>
        <w:numPr>
          <w:ilvl w:val="0"/>
          <w:numId w:val="30"/>
        </w:numPr>
        <w:spacing w:line="240" w:lineRule="auto"/>
        <w:jc w:val="both"/>
        <w:rPr>
          <w:rFonts w:ascii="Times New Roman" w:eastAsia="Times New Roman" w:hAnsi="Times New Roman" w:cs="Times New Roman"/>
          <w:b w:val="0"/>
          <w:bCs w:val="0"/>
          <w:color w:val="000000" w:themeColor="text1"/>
          <w:sz w:val="20"/>
          <w:szCs w:val="20"/>
          <w:lang w:eastAsia="pt-BR"/>
        </w:rPr>
      </w:pPr>
      <w:bookmarkStart w:id="11" w:name="_Toc206606870"/>
      <w:r w:rsidRPr="008E0E74">
        <w:rPr>
          <w:rFonts w:ascii="Times New Roman" w:eastAsia="Times New Roman" w:hAnsi="Times New Roman" w:cs="Times New Roman"/>
          <w:b w:val="0"/>
          <w:bCs w:val="0"/>
          <w:color w:val="000000" w:themeColor="text1"/>
          <w:sz w:val="20"/>
          <w:szCs w:val="20"/>
          <w:lang w:eastAsia="pt-BR"/>
        </w:rPr>
        <w:t xml:space="preserve">Viés Socioeconômico: Possível concentração em classes </w:t>
      </w:r>
      <w:proofErr w:type="gramStart"/>
      <w:r w:rsidRPr="008E0E74">
        <w:rPr>
          <w:rFonts w:ascii="Times New Roman" w:eastAsia="Times New Roman" w:hAnsi="Times New Roman" w:cs="Times New Roman"/>
          <w:b w:val="0"/>
          <w:bCs w:val="0"/>
          <w:color w:val="000000" w:themeColor="text1"/>
          <w:sz w:val="20"/>
          <w:szCs w:val="20"/>
          <w:lang w:eastAsia="pt-BR"/>
        </w:rPr>
        <w:t>média/alta</w:t>
      </w:r>
      <w:bookmarkEnd w:id="11"/>
      <w:proofErr w:type="gramEnd"/>
    </w:p>
    <w:p w:rsidR="00B84986" w:rsidRPr="008E0E74" w:rsidRDefault="00B84986" w:rsidP="008E0E74">
      <w:pPr>
        <w:pStyle w:val="Ttulo2"/>
        <w:numPr>
          <w:ilvl w:val="0"/>
          <w:numId w:val="30"/>
        </w:numPr>
        <w:spacing w:line="240" w:lineRule="auto"/>
        <w:jc w:val="both"/>
        <w:rPr>
          <w:rFonts w:ascii="Times New Roman" w:eastAsia="Times New Roman" w:hAnsi="Times New Roman" w:cs="Times New Roman"/>
          <w:b w:val="0"/>
          <w:bCs w:val="0"/>
          <w:color w:val="000000" w:themeColor="text1"/>
          <w:sz w:val="20"/>
          <w:szCs w:val="20"/>
          <w:lang w:eastAsia="pt-BR"/>
        </w:rPr>
      </w:pPr>
      <w:bookmarkStart w:id="12" w:name="_Toc206606871"/>
      <w:r w:rsidRPr="008E0E74">
        <w:rPr>
          <w:rFonts w:ascii="Times New Roman" w:eastAsia="Times New Roman" w:hAnsi="Times New Roman" w:cs="Times New Roman"/>
          <w:b w:val="0"/>
          <w:bCs w:val="0"/>
          <w:color w:val="000000" w:themeColor="text1"/>
          <w:sz w:val="20"/>
          <w:szCs w:val="20"/>
          <w:lang w:eastAsia="pt-BR"/>
        </w:rPr>
        <w:t>Viés Temporal: Período pode coincidir com campanhas específicas</w:t>
      </w:r>
      <w:bookmarkEnd w:id="12"/>
    </w:p>
    <w:p w:rsidR="00B84986" w:rsidRPr="008E0E74" w:rsidRDefault="00B84986" w:rsidP="008E0E74">
      <w:pPr>
        <w:pStyle w:val="Ttulo2"/>
        <w:spacing w:line="240" w:lineRule="auto"/>
        <w:jc w:val="both"/>
        <w:rPr>
          <w:rFonts w:ascii="Times New Roman" w:eastAsia="Times New Roman" w:hAnsi="Times New Roman" w:cs="Times New Roman"/>
          <w:b w:val="0"/>
          <w:bCs w:val="0"/>
          <w:color w:val="000000" w:themeColor="text1"/>
          <w:sz w:val="20"/>
          <w:szCs w:val="20"/>
          <w:lang w:eastAsia="pt-BR"/>
        </w:rPr>
      </w:pPr>
    </w:p>
    <w:p w:rsidR="00B84986" w:rsidRPr="008E0E74" w:rsidRDefault="00B84986" w:rsidP="008E0E74">
      <w:pPr>
        <w:pStyle w:val="Ttulo2"/>
        <w:numPr>
          <w:ilvl w:val="2"/>
          <w:numId w:val="27"/>
        </w:numPr>
        <w:spacing w:line="240" w:lineRule="auto"/>
        <w:jc w:val="both"/>
        <w:rPr>
          <w:rFonts w:ascii="Times New Roman" w:eastAsia="Times New Roman" w:hAnsi="Times New Roman" w:cs="Times New Roman"/>
          <w:b w:val="0"/>
          <w:bCs w:val="0"/>
          <w:color w:val="000000" w:themeColor="text1"/>
          <w:sz w:val="20"/>
          <w:szCs w:val="20"/>
          <w:lang w:eastAsia="pt-BR"/>
        </w:rPr>
      </w:pPr>
      <w:bookmarkStart w:id="13" w:name="_Toc206606872"/>
      <w:r w:rsidRPr="008E0E74">
        <w:rPr>
          <w:rFonts w:ascii="Times New Roman" w:eastAsia="Times New Roman" w:hAnsi="Times New Roman" w:cs="Times New Roman"/>
          <w:b w:val="0"/>
          <w:bCs w:val="0"/>
          <w:color w:val="000000" w:themeColor="text1"/>
          <w:sz w:val="20"/>
          <w:szCs w:val="20"/>
          <w:lang w:eastAsia="pt-BR"/>
        </w:rPr>
        <w:t>Justificativa dos Atributos Selecionados</w:t>
      </w:r>
      <w:bookmarkEnd w:id="13"/>
    </w:p>
    <w:p w:rsidR="00B84986" w:rsidRPr="008E0E74" w:rsidRDefault="00B84986" w:rsidP="008E0E74">
      <w:pPr>
        <w:pStyle w:val="Ttulo2"/>
        <w:spacing w:line="240" w:lineRule="auto"/>
        <w:jc w:val="both"/>
        <w:rPr>
          <w:rFonts w:ascii="Times New Roman" w:eastAsia="Times New Roman" w:hAnsi="Times New Roman" w:cs="Times New Roman"/>
          <w:b w:val="0"/>
          <w:bCs w:val="0"/>
          <w:color w:val="000000" w:themeColor="text1"/>
          <w:sz w:val="20"/>
          <w:szCs w:val="20"/>
          <w:lang w:eastAsia="pt-BR"/>
        </w:rPr>
      </w:pPr>
      <w:bookmarkStart w:id="14" w:name="_Toc206606873"/>
      <w:r w:rsidRPr="008E0E74">
        <w:rPr>
          <w:rFonts w:ascii="Times New Roman" w:eastAsia="Times New Roman" w:hAnsi="Times New Roman" w:cs="Times New Roman"/>
          <w:b w:val="0"/>
          <w:bCs w:val="0"/>
          <w:color w:val="000000" w:themeColor="text1"/>
          <w:sz w:val="20"/>
          <w:szCs w:val="20"/>
          <w:lang w:eastAsia="pt-BR"/>
        </w:rPr>
        <w:t>Atributos Mais Relevantes:</w:t>
      </w:r>
      <w:bookmarkEnd w:id="14"/>
    </w:p>
    <w:p w:rsidR="00B84986" w:rsidRPr="008E0E74" w:rsidRDefault="00B84986" w:rsidP="008E0E74">
      <w:pPr>
        <w:pStyle w:val="Ttulo2"/>
        <w:numPr>
          <w:ilvl w:val="0"/>
          <w:numId w:val="31"/>
        </w:numPr>
        <w:spacing w:line="240" w:lineRule="auto"/>
        <w:jc w:val="both"/>
        <w:rPr>
          <w:rFonts w:ascii="Times New Roman" w:eastAsia="Times New Roman" w:hAnsi="Times New Roman" w:cs="Times New Roman"/>
          <w:b w:val="0"/>
          <w:bCs w:val="0"/>
          <w:color w:val="000000" w:themeColor="text1"/>
          <w:sz w:val="20"/>
          <w:szCs w:val="20"/>
          <w:lang w:eastAsia="pt-BR"/>
        </w:rPr>
      </w:pPr>
      <w:bookmarkStart w:id="15" w:name="_Toc206606874"/>
      <w:proofErr w:type="spellStart"/>
      <w:proofErr w:type="gramStart"/>
      <w:r w:rsidRPr="008E0E74">
        <w:rPr>
          <w:rFonts w:ascii="Times New Roman" w:eastAsia="Times New Roman" w:hAnsi="Times New Roman" w:cs="Times New Roman"/>
          <w:b w:val="0"/>
          <w:bCs w:val="0"/>
          <w:color w:val="000000" w:themeColor="text1"/>
          <w:sz w:val="20"/>
          <w:szCs w:val="20"/>
          <w:lang w:eastAsia="pt-BR"/>
        </w:rPr>
        <w:t>gasto_produtos_naturais</w:t>
      </w:r>
      <w:proofErr w:type="spellEnd"/>
      <w:proofErr w:type="gramEnd"/>
      <w:r w:rsidRPr="008E0E74">
        <w:rPr>
          <w:rFonts w:ascii="Times New Roman" w:eastAsia="Times New Roman" w:hAnsi="Times New Roman" w:cs="Times New Roman"/>
          <w:b w:val="0"/>
          <w:bCs w:val="0"/>
          <w:color w:val="000000" w:themeColor="text1"/>
          <w:sz w:val="20"/>
          <w:szCs w:val="20"/>
          <w:lang w:eastAsia="pt-BR"/>
        </w:rPr>
        <w:t>/</w:t>
      </w:r>
      <w:proofErr w:type="spellStart"/>
      <w:r w:rsidRPr="008E0E74">
        <w:rPr>
          <w:rFonts w:ascii="Times New Roman" w:eastAsia="Times New Roman" w:hAnsi="Times New Roman" w:cs="Times New Roman"/>
          <w:b w:val="0"/>
          <w:bCs w:val="0"/>
          <w:color w:val="000000" w:themeColor="text1"/>
          <w:sz w:val="20"/>
          <w:szCs w:val="20"/>
          <w:lang w:eastAsia="pt-BR"/>
        </w:rPr>
        <w:t>ultraprocessados</w:t>
      </w:r>
      <w:proofErr w:type="spellEnd"/>
      <w:r w:rsidRPr="008E0E74">
        <w:rPr>
          <w:rFonts w:ascii="Times New Roman" w:eastAsia="Times New Roman" w:hAnsi="Times New Roman" w:cs="Times New Roman"/>
          <w:b w:val="0"/>
          <w:bCs w:val="0"/>
          <w:color w:val="000000" w:themeColor="text1"/>
          <w:sz w:val="20"/>
          <w:szCs w:val="20"/>
          <w:lang w:eastAsia="pt-BR"/>
        </w:rPr>
        <w:t>: Indicadores diretos de comportamento de consumo</w:t>
      </w:r>
      <w:bookmarkEnd w:id="15"/>
    </w:p>
    <w:p w:rsidR="00B84986" w:rsidRPr="008E0E74" w:rsidRDefault="00B84986" w:rsidP="008E0E74">
      <w:pPr>
        <w:pStyle w:val="Ttulo2"/>
        <w:numPr>
          <w:ilvl w:val="0"/>
          <w:numId w:val="31"/>
        </w:numPr>
        <w:spacing w:line="240" w:lineRule="auto"/>
        <w:jc w:val="both"/>
        <w:rPr>
          <w:rFonts w:ascii="Times New Roman" w:eastAsia="Times New Roman" w:hAnsi="Times New Roman" w:cs="Times New Roman"/>
          <w:b w:val="0"/>
          <w:bCs w:val="0"/>
          <w:color w:val="000000" w:themeColor="text1"/>
          <w:sz w:val="20"/>
          <w:szCs w:val="20"/>
          <w:lang w:eastAsia="pt-BR"/>
        </w:rPr>
      </w:pPr>
      <w:bookmarkStart w:id="16" w:name="_Toc206606875"/>
      <w:proofErr w:type="spellStart"/>
      <w:proofErr w:type="gramStart"/>
      <w:r w:rsidRPr="008E0E74">
        <w:rPr>
          <w:rFonts w:ascii="Times New Roman" w:eastAsia="Times New Roman" w:hAnsi="Times New Roman" w:cs="Times New Roman"/>
          <w:b w:val="0"/>
          <w:bCs w:val="0"/>
          <w:color w:val="000000" w:themeColor="text1"/>
          <w:sz w:val="20"/>
          <w:szCs w:val="20"/>
          <w:lang w:eastAsia="pt-BR"/>
        </w:rPr>
        <w:t>autoavaliacao_saude</w:t>
      </w:r>
      <w:proofErr w:type="spellEnd"/>
      <w:proofErr w:type="gramEnd"/>
      <w:r w:rsidRPr="008E0E74">
        <w:rPr>
          <w:rFonts w:ascii="Times New Roman" w:eastAsia="Times New Roman" w:hAnsi="Times New Roman" w:cs="Times New Roman"/>
          <w:b w:val="0"/>
          <w:bCs w:val="0"/>
          <w:color w:val="000000" w:themeColor="text1"/>
          <w:sz w:val="20"/>
          <w:szCs w:val="20"/>
          <w:lang w:eastAsia="pt-BR"/>
        </w:rPr>
        <w:t>: Correlaciona com consciência sobre alimentação</w:t>
      </w:r>
      <w:bookmarkEnd w:id="16"/>
    </w:p>
    <w:p w:rsidR="00B84986" w:rsidRPr="008E0E74" w:rsidRDefault="00B84986" w:rsidP="008E0E74">
      <w:pPr>
        <w:pStyle w:val="Ttulo2"/>
        <w:numPr>
          <w:ilvl w:val="0"/>
          <w:numId w:val="31"/>
        </w:numPr>
        <w:spacing w:line="240" w:lineRule="auto"/>
        <w:jc w:val="both"/>
        <w:rPr>
          <w:rFonts w:ascii="Times New Roman" w:eastAsia="Times New Roman" w:hAnsi="Times New Roman" w:cs="Times New Roman"/>
          <w:b w:val="0"/>
          <w:bCs w:val="0"/>
          <w:color w:val="000000" w:themeColor="text1"/>
          <w:sz w:val="20"/>
          <w:szCs w:val="20"/>
          <w:lang w:eastAsia="pt-BR"/>
        </w:rPr>
      </w:pPr>
      <w:bookmarkStart w:id="17" w:name="_Toc206606876"/>
      <w:proofErr w:type="spellStart"/>
      <w:proofErr w:type="gramStart"/>
      <w:r w:rsidRPr="008E0E74">
        <w:rPr>
          <w:rFonts w:ascii="Times New Roman" w:eastAsia="Times New Roman" w:hAnsi="Times New Roman" w:cs="Times New Roman"/>
          <w:b w:val="0"/>
          <w:bCs w:val="0"/>
          <w:color w:val="000000" w:themeColor="text1"/>
          <w:sz w:val="20"/>
          <w:szCs w:val="20"/>
          <w:lang w:eastAsia="pt-BR"/>
        </w:rPr>
        <w:t>grupo_caminhada</w:t>
      </w:r>
      <w:proofErr w:type="spellEnd"/>
      <w:proofErr w:type="gramEnd"/>
      <w:r w:rsidRPr="008E0E74">
        <w:rPr>
          <w:rFonts w:ascii="Times New Roman" w:eastAsia="Times New Roman" w:hAnsi="Times New Roman" w:cs="Times New Roman"/>
          <w:b w:val="0"/>
          <w:bCs w:val="0"/>
          <w:color w:val="000000" w:themeColor="text1"/>
          <w:sz w:val="20"/>
          <w:szCs w:val="20"/>
          <w:lang w:eastAsia="pt-BR"/>
        </w:rPr>
        <w:t>: Proxy para estilo de vida ativo</w:t>
      </w:r>
      <w:bookmarkEnd w:id="17"/>
    </w:p>
    <w:p w:rsidR="00B84986" w:rsidRPr="008E0E74" w:rsidRDefault="00B84986" w:rsidP="008E0E74">
      <w:pPr>
        <w:pStyle w:val="Ttulo2"/>
        <w:numPr>
          <w:ilvl w:val="0"/>
          <w:numId w:val="31"/>
        </w:numPr>
        <w:spacing w:line="240" w:lineRule="auto"/>
        <w:jc w:val="both"/>
        <w:rPr>
          <w:rFonts w:ascii="Times New Roman" w:eastAsia="Times New Roman" w:hAnsi="Times New Roman" w:cs="Times New Roman"/>
          <w:b w:val="0"/>
          <w:bCs w:val="0"/>
          <w:color w:val="000000" w:themeColor="text1"/>
          <w:sz w:val="20"/>
          <w:szCs w:val="20"/>
          <w:lang w:eastAsia="pt-BR"/>
        </w:rPr>
      </w:pPr>
      <w:bookmarkStart w:id="18" w:name="_Toc206606877"/>
      <w:proofErr w:type="gramStart"/>
      <w:r w:rsidRPr="008E0E74">
        <w:rPr>
          <w:rFonts w:ascii="Times New Roman" w:eastAsia="Times New Roman" w:hAnsi="Times New Roman" w:cs="Times New Roman"/>
          <w:b w:val="0"/>
          <w:bCs w:val="0"/>
          <w:color w:val="000000" w:themeColor="text1"/>
          <w:sz w:val="20"/>
          <w:szCs w:val="20"/>
          <w:lang w:eastAsia="pt-BR"/>
        </w:rPr>
        <w:t>escolaridade</w:t>
      </w:r>
      <w:proofErr w:type="gramEnd"/>
      <w:r w:rsidRPr="008E0E74">
        <w:rPr>
          <w:rFonts w:ascii="Times New Roman" w:eastAsia="Times New Roman" w:hAnsi="Times New Roman" w:cs="Times New Roman"/>
          <w:b w:val="0"/>
          <w:bCs w:val="0"/>
          <w:color w:val="000000" w:themeColor="text1"/>
          <w:sz w:val="20"/>
          <w:szCs w:val="20"/>
          <w:lang w:eastAsia="pt-BR"/>
        </w:rPr>
        <w:t>: Influencia conhecimento nutricional</w:t>
      </w:r>
      <w:bookmarkEnd w:id="18"/>
    </w:p>
    <w:p w:rsidR="00B84986" w:rsidRPr="008E0E74" w:rsidRDefault="00B84986" w:rsidP="008E0E74">
      <w:pPr>
        <w:pStyle w:val="Ttulo2"/>
        <w:numPr>
          <w:ilvl w:val="0"/>
          <w:numId w:val="31"/>
        </w:numPr>
        <w:spacing w:line="240" w:lineRule="auto"/>
        <w:jc w:val="both"/>
        <w:rPr>
          <w:rFonts w:ascii="Times New Roman" w:eastAsia="Times New Roman" w:hAnsi="Times New Roman" w:cs="Times New Roman"/>
          <w:b w:val="0"/>
          <w:bCs w:val="0"/>
          <w:color w:val="000000" w:themeColor="text1"/>
          <w:sz w:val="20"/>
          <w:szCs w:val="20"/>
          <w:lang w:eastAsia="pt-BR"/>
        </w:rPr>
      </w:pPr>
      <w:bookmarkStart w:id="19" w:name="_Toc206606878"/>
      <w:proofErr w:type="gramStart"/>
      <w:r w:rsidRPr="008E0E74">
        <w:rPr>
          <w:rFonts w:ascii="Times New Roman" w:eastAsia="Times New Roman" w:hAnsi="Times New Roman" w:cs="Times New Roman"/>
          <w:b w:val="0"/>
          <w:bCs w:val="0"/>
          <w:color w:val="000000" w:themeColor="text1"/>
          <w:sz w:val="20"/>
          <w:szCs w:val="20"/>
          <w:lang w:eastAsia="pt-BR"/>
        </w:rPr>
        <w:t>idade</w:t>
      </w:r>
      <w:proofErr w:type="gramEnd"/>
      <w:r w:rsidRPr="008E0E74">
        <w:rPr>
          <w:rFonts w:ascii="Times New Roman" w:eastAsia="Times New Roman" w:hAnsi="Times New Roman" w:cs="Times New Roman"/>
          <w:b w:val="0"/>
          <w:bCs w:val="0"/>
          <w:color w:val="000000" w:themeColor="text1"/>
          <w:sz w:val="20"/>
          <w:szCs w:val="20"/>
          <w:lang w:eastAsia="pt-BR"/>
        </w:rPr>
        <w:t>/sexo: Fatores demográficos fundamentais</w:t>
      </w:r>
      <w:bookmarkEnd w:id="19"/>
    </w:p>
    <w:p w:rsidR="00B84986" w:rsidRPr="008E0E74" w:rsidRDefault="00B84986" w:rsidP="008E0E74">
      <w:pPr>
        <w:pStyle w:val="Ttulo2"/>
        <w:numPr>
          <w:ilvl w:val="0"/>
          <w:numId w:val="31"/>
        </w:numPr>
        <w:spacing w:line="240" w:lineRule="auto"/>
        <w:jc w:val="both"/>
        <w:rPr>
          <w:rFonts w:ascii="Times New Roman" w:eastAsia="Times New Roman" w:hAnsi="Times New Roman" w:cs="Times New Roman"/>
          <w:b w:val="0"/>
          <w:bCs w:val="0"/>
          <w:color w:val="000000" w:themeColor="text1"/>
          <w:sz w:val="20"/>
          <w:szCs w:val="20"/>
          <w:lang w:eastAsia="pt-BR"/>
        </w:rPr>
      </w:pPr>
      <w:bookmarkStart w:id="20" w:name="_Toc206606879"/>
      <w:proofErr w:type="spellStart"/>
      <w:proofErr w:type="gramStart"/>
      <w:r w:rsidRPr="008E0E74">
        <w:rPr>
          <w:rFonts w:ascii="Times New Roman" w:eastAsia="Times New Roman" w:hAnsi="Times New Roman" w:cs="Times New Roman"/>
          <w:b w:val="0"/>
          <w:bCs w:val="0"/>
          <w:color w:val="000000" w:themeColor="text1"/>
          <w:sz w:val="20"/>
          <w:szCs w:val="20"/>
          <w:lang w:eastAsia="pt-BR"/>
        </w:rPr>
        <w:t>profissao</w:t>
      </w:r>
      <w:proofErr w:type="spellEnd"/>
      <w:proofErr w:type="gramEnd"/>
      <w:r w:rsidRPr="008E0E74">
        <w:rPr>
          <w:rFonts w:ascii="Times New Roman" w:eastAsia="Times New Roman" w:hAnsi="Times New Roman" w:cs="Times New Roman"/>
          <w:b w:val="0"/>
          <w:bCs w:val="0"/>
          <w:color w:val="000000" w:themeColor="text1"/>
          <w:sz w:val="20"/>
          <w:szCs w:val="20"/>
          <w:lang w:eastAsia="pt-BR"/>
        </w:rPr>
        <w:t>: Indica nível socioeconômico e stress</w:t>
      </w:r>
      <w:bookmarkEnd w:id="20"/>
    </w:p>
    <w:p w:rsidR="00B84986" w:rsidRPr="008E0E74" w:rsidRDefault="00B84986" w:rsidP="008E0E74">
      <w:pPr>
        <w:spacing w:line="240" w:lineRule="auto"/>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bCs/>
          <w:color w:val="000000" w:themeColor="text1"/>
          <w:sz w:val="20"/>
          <w:szCs w:val="20"/>
          <w:lang w:eastAsia="pt-BR"/>
        </w:rPr>
        <w:br w:type="page"/>
      </w:r>
    </w:p>
    <w:p w:rsidR="00A31E08" w:rsidRPr="008E0E74" w:rsidRDefault="00B32DBC" w:rsidP="008E0E74">
      <w:pPr>
        <w:pStyle w:val="Ttulo2"/>
        <w:spacing w:line="240" w:lineRule="auto"/>
        <w:jc w:val="both"/>
        <w:rPr>
          <w:rFonts w:ascii="Times New Roman" w:hAnsi="Times New Roman" w:cs="Times New Roman"/>
          <w:b w:val="0"/>
          <w:color w:val="000000" w:themeColor="text1"/>
          <w:sz w:val="20"/>
          <w:szCs w:val="20"/>
        </w:rPr>
      </w:pPr>
      <w:bookmarkStart w:id="21" w:name="_Toc206606880"/>
      <w:r w:rsidRPr="008E0E74">
        <w:rPr>
          <w:rFonts w:ascii="Times New Roman" w:hAnsi="Times New Roman" w:cs="Times New Roman"/>
          <w:b w:val="0"/>
          <w:color w:val="000000" w:themeColor="text1"/>
          <w:sz w:val="20"/>
          <w:szCs w:val="20"/>
        </w:rPr>
        <w:lastRenderedPageBreak/>
        <w:t>2</w:t>
      </w:r>
      <w:r w:rsidR="007F4510" w:rsidRPr="008E0E74">
        <w:rPr>
          <w:rFonts w:ascii="Times New Roman" w:hAnsi="Times New Roman" w:cs="Times New Roman"/>
          <w:b w:val="0"/>
          <w:color w:val="000000" w:themeColor="text1"/>
          <w:sz w:val="20"/>
          <w:szCs w:val="20"/>
        </w:rPr>
        <w:t>. Pré-processamento de Dados</w:t>
      </w:r>
      <w:bookmarkEnd w:id="21"/>
    </w:p>
    <w:p w:rsidR="00F923EE" w:rsidRPr="008E0E74" w:rsidRDefault="00F923EE" w:rsidP="008E0E74">
      <w:pPr>
        <w:pStyle w:val="Ttulo3"/>
        <w:spacing w:line="240" w:lineRule="auto"/>
        <w:jc w:val="both"/>
        <w:rPr>
          <w:rFonts w:ascii="Times New Roman" w:hAnsi="Times New Roman" w:cs="Times New Roman"/>
          <w:b w:val="0"/>
          <w:color w:val="000000" w:themeColor="text1"/>
          <w:sz w:val="20"/>
          <w:szCs w:val="20"/>
        </w:rPr>
      </w:pPr>
      <w:bookmarkStart w:id="22" w:name="_Toc206606881"/>
      <w:r w:rsidRPr="008E0E74">
        <w:rPr>
          <w:rFonts w:ascii="Segoe UI Symbol" w:hAnsi="Segoe UI Symbol" w:cs="Segoe UI Symbol"/>
          <w:b w:val="0"/>
          <w:color w:val="000000" w:themeColor="text1"/>
          <w:sz w:val="20"/>
          <w:szCs w:val="20"/>
        </w:rPr>
        <w:t>🔹</w:t>
      </w:r>
      <w:r w:rsidRPr="008E0E74">
        <w:rPr>
          <w:rFonts w:ascii="Times New Roman" w:hAnsi="Times New Roman" w:cs="Times New Roman"/>
          <w:b w:val="0"/>
          <w:color w:val="000000" w:themeColor="text1"/>
          <w:sz w:val="20"/>
          <w:szCs w:val="20"/>
        </w:rPr>
        <w:t xml:space="preserve"> Tratamento de valores ausentes, duplicados e </w:t>
      </w:r>
      <w:proofErr w:type="gramStart"/>
      <w:r w:rsidRPr="008E0E74">
        <w:rPr>
          <w:rFonts w:ascii="Times New Roman" w:hAnsi="Times New Roman" w:cs="Times New Roman"/>
          <w:b w:val="0"/>
          <w:color w:val="000000" w:themeColor="text1"/>
          <w:sz w:val="20"/>
          <w:szCs w:val="20"/>
        </w:rPr>
        <w:t>inconsistentes</w:t>
      </w:r>
      <w:bookmarkEnd w:id="22"/>
      <w:proofErr w:type="gramEnd"/>
    </w:p>
    <w:p w:rsidR="00F923EE" w:rsidRPr="008E0E74" w:rsidRDefault="00F923EE" w:rsidP="008E0E74">
      <w:pPr>
        <w:pStyle w:val="NormalWeb"/>
        <w:numPr>
          <w:ilvl w:val="0"/>
          <w:numId w:val="21"/>
        </w:numPr>
        <w:jc w:val="both"/>
        <w:rPr>
          <w:color w:val="000000" w:themeColor="text1"/>
          <w:sz w:val="20"/>
          <w:szCs w:val="20"/>
        </w:rPr>
      </w:pPr>
      <w:r w:rsidRPr="008E0E74">
        <w:rPr>
          <w:rStyle w:val="Forte"/>
          <w:b w:val="0"/>
          <w:color w:val="000000" w:themeColor="text1"/>
          <w:sz w:val="20"/>
          <w:szCs w:val="20"/>
        </w:rPr>
        <w:t>Valores ausentes</w:t>
      </w:r>
      <w:r w:rsidRPr="008E0E74">
        <w:rPr>
          <w:color w:val="000000" w:themeColor="text1"/>
          <w:sz w:val="20"/>
          <w:szCs w:val="20"/>
        </w:rPr>
        <w:t>:</w:t>
      </w:r>
    </w:p>
    <w:p w:rsidR="00F923EE" w:rsidRPr="008E0E74" w:rsidRDefault="00F923EE" w:rsidP="008E0E74">
      <w:pPr>
        <w:pStyle w:val="NormalWeb"/>
        <w:numPr>
          <w:ilvl w:val="1"/>
          <w:numId w:val="21"/>
        </w:numPr>
        <w:jc w:val="both"/>
        <w:rPr>
          <w:color w:val="000000" w:themeColor="text1"/>
          <w:sz w:val="20"/>
          <w:szCs w:val="20"/>
        </w:rPr>
      </w:pPr>
      <w:proofErr w:type="spellStart"/>
      <w:proofErr w:type="gramStart"/>
      <w:r w:rsidRPr="008E0E74">
        <w:rPr>
          <w:rStyle w:val="CdigoHTML"/>
          <w:rFonts w:ascii="Times New Roman" w:hAnsi="Times New Roman" w:cs="Times New Roman"/>
          <w:color w:val="000000" w:themeColor="text1"/>
        </w:rPr>
        <w:t>grupo_caminhada</w:t>
      </w:r>
      <w:proofErr w:type="spellEnd"/>
      <w:proofErr w:type="gramEnd"/>
      <w:r w:rsidRPr="008E0E74">
        <w:rPr>
          <w:color w:val="000000" w:themeColor="text1"/>
          <w:sz w:val="20"/>
          <w:szCs w:val="20"/>
        </w:rPr>
        <w:t xml:space="preserve"> → preenchido com </w:t>
      </w:r>
      <w:r w:rsidRPr="008E0E74">
        <w:rPr>
          <w:rStyle w:val="CdigoHTML"/>
          <w:rFonts w:ascii="Times New Roman" w:hAnsi="Times New Roman" w:cs="Times New Roman"/>
          <w:color w:val="000000" w:themeColor="text1"/>
        </w:rPr>
        <w:t>"não"</w:t>
      </w:r>
      <w:r w:rsidRPr="008E0E74">
        <w:rPr>
          <w:color w:val="000000" w:themeColor="text1"/>
          <w:sz w:val="20"/>
          <w:szCs w:val="20"/>
        </w:rPr>
        <w:t>.</w:t>
      </w:r>
    </w:p>
    <w:p w:rsidR="00F923EE" w:rsidRPr="008E0E74" w:rsidRDefault="00F923EE" w:rsidP="008E0E74">
      <w:pPr>
        <w:pStyle w:val="NormalWeb"/>
        <w:numPr>
          <w:ilvl w:val="1"/>
          <w:numId w:val="21"/>
        </w:numPr>
        <w:jc w:val="both"/>
        <w:rPr>
          <w:color w:val="000000" w:themeColor="text1"/>
          <w:sz w:val="20"/>
          <w:szCs w:val="20"/>
        </w:rPr>
      </w:pPr>
      <w:proofErr w:type="spellStart"/>
      <w:proofErr w:type="gramStart"/>
      <w:r w:rsidRPr="008E0E74">
        <w:rPr>
          <w:rStyle w:val="CdigoHTML"/>
          <w:rFonts w:ascii="Times New Roman" w:hAnsi="Times New Roman" w:cs="Times New Roman"/>
          <w:color w:val="000000" w:themeColor="text1"/>
        </w:rPr>
        <w:t>profissao</w:t>
      </w:r>
      <w:proofErr w:type="spellEnd"/>
      <w:proofErr w:type="gramEnd"/>
      <w:r w:rsidRPr="008E0E74">
        <w:rPr>
          <w:color w:val="000000" w:themeColor="text1"/>
          <w:sz w:val="20"/>
          <w:szCs w:val="20"/>
        </w:rPr>
        <w:t xml:space="preserve"> → preenchido com </w:t>
      </w:r>
      <w:r w:rsidRPr="008E0E74">
        <w:rPr>
          <w:rStyle w:val="CdigoHTML"/>
          <w:rFonts w:ascii="Times New Roman" w:hAnsi="Times New Roman" w:cs="Times New Roman"/>
          <w:color w:val="000000" w:themeColor="text1"/>
        </w:rPr>
        <w:t>"desconhecida"</w:t>
      </w:r>
      <w:r w:rsidRPr="008E0E74">
        <w:rPr>
          <w:color w:val="000000" w:themeColor="text1"/>
          <w:sz w:val="20"/>
          <w:szCs w:val="20"/>
        </w:rPr>
        <w:t>.</w:t>
      </w:r>
    </w:p>
    <w:p w:rsidR="00F923EE" w:rsidRPr="008E0E74" w:rsidRDefault="00F923EE" w:rsidP="008E0E74">
      <w:pPr>
        <w:pStyle w:val="NormalWeb"/>
        <w:numPr>
          <w:ilvl w:val="1"/>
          <w:numId w:val="21"/>
        </w:numPr>
        <w:jc w:val="both"/>
        <w:rPr>
          <w:color w:val="000000" w:themeColor="text1"/>
          <w:sz w:val="20"/>
          <w:szCs w:val="20"/>
        </w:rPr>
      </w:pPr>
      <w:proofErr w:type="spellStart"/>
      <w:proofErr w:type="gramStart"/>
      <w:r w:rsidRPr="008E0E74">
        <w:rPr>
          <w:rStyle w:val="CdigoHTML"/>
          <w:rFonts w:ascii="Times New Roman" w:hAnsi="Times New Roman" w:cs="Times New Roman"/>
          <w:color w:val="000000" w:themeColor="text1"/>
        </w:rPr>
        <w:t>autoavaliacao_saude</w:t>
      </w:r>
      <w:proofErr w:type="spellEnd"/>
      <w:proofErr w:type="gramEnd"/>
      <w:r w:rsidRPr="008E0E74">
        <w:rPr>
          <w:color w:val="000000" w:themeColor="text1"/>
          <w:sz w:val="20"/>
          <w:szCs w:val="20"/>
        </w:rPr>
        <w:t xml:space="preserve"> → preenchido com a </w:t>
      </w:r>
      <w:r w:rsidRPr="008E0E74">
        <w:rPr>
          <w:rStyle w:val="Forte"/>
          <w:b w:val="0"/>
          <w:color w:val="000000" w:themeColor="text1"/>
          <w:sz w:val="20"/>
          <w:szCs w:val="20"/>
        </w:rPr>
        <w:t>moda</w:t>
      </w:r>
      <w:r w:rsidRPr="008E0E74">
        <w:rPr>
          <w:color w:val="000000" w:themeColor="text1"/>
          <w:sz w:val="20"/>
          <w:szCs w:val="20"/>
        </w:rPr>
        <w:t xml:space="preserve"> da coluna.</w:t>
      </w:r>
    </w:p>
    <w:p w:rsidR="00F923EE" w:rsidRPr="008E0E74" w:rsidRDefault="00F923EE" w:rsidP="008E0E74">
      <w:pPr>
        <w:pStyle w:val="NormalWeb"/>
        <w:numPr>
          <w:ilvl w:val="0"/>
          <w:numId w:val="21"/>
        </w:numPr>
        <w:jc w:val="both"/>
        <w:rPr>
          <w:color w:val="000000" w:themeColor="text1"/>
          <w:sz w:val="20"/>
          <w:szCs w:val="20"/>
        </w:rPr>
      </w:pPr>
      <w:r w:rsidRPr="008E0E74">
        <w:rPr>
          <w:rStyle w:val="Forte"/>
          <w:b w:val="0"/>
          <w:color w:val="000000" w:themeColor="text1"/>
          <w:sz w:val="20"/>
          <w:szCs w:val="20"/>
        </w:rPr>
        <w:t>Duplicatas</w:t>
      </w:r>
      <w:r w:rsidRPr="008E0E74">
        <w:rPr>
          <w:color w:val="000000" w:themeColor="text1"/>
          <w:sz w:val="20"/>
          <w:szCs w:val="20"/>
        </w:rPr>
        <w:t xml:space="preserve">: removidas com </w:t>
      </w:r>
      <w:proofErr w:type="spellStart"/>
      <w:proofErr w:type="gramStart"/>
      <w:r w:rsidRPr="008E0E74">
        <w:rPr>
          <w:rStyle w:val="CdigoHTML"/>
          <w:rFonts w:ascii="Times New Roman" w:hAnsi="Times New Roman" w:cs="Times New Roman"/>
          <w:color w:val="000000" w:themeColor="text1"/>
        </w:rPr>
        <w:t>drop_duplicates</w:t>
      </w:r>
      <w:proofErr w:type="spellEnd"/>
      <w:r w:rsidRPr="008E0E74">
        <w:rPr>
          <w:rStyle w:val="CdigoHTML"/>
          <w:rFonts w:ascii="Times New Roman" w:hAnsi="Times New Roman" w:cs="Times New Roman"/>
          <w:color w:val="000000" w:themeColor="text1"/>
        </w:rPr>
        <w:t>(</w:t>
      </w:r>
      <w:proofErr w:type="gramEnd"/>
      <w:r w:rsidRPr="008E0E74">
        <w:rPr>
          <w:rStyle w:val="CdigoHTML"/>
          <w:rFonts w:ascii="Times New Roman" w:hAnsi="Times New Roman" w:cs="Times New Roman"/>
          <w:color w:val="000000" w:themeColor="text1"/>
        </w:rPr>
        <w:t>)</w:t>
      </w:r>
      <w:r w:rsidRPr="008E0E74">
        <w:rPr>
          <w:color w:val="000000" w:themeColor="text1"/>
          <w:sz w:val="20"/>
          <w:szCs w:val="20"/>
        </w:rPr>
        <w:t>.</w:t>
      </w:r>
    </w:p>
    <w:p w:rsidR="00F923EE" w:rsidRPr="008E0E74" w:rsidRDefault="00F923EE" w:rsidP="008E0E74">
      <w:pPr>
        <w:pStyle w:val="NormalWeb"/>
        <w:numPr>
          <w:ilvl w:val="0"/>
          <w:numId w:val="21"/>
        </w:numPr>
        <w:jc w:val="both"/>
        <w:rPr>
          <w:color w:val="000000" w:themeColor="text1"/>
          <w:sz w:val="20"/>
          <w:szCs w:val="20"/>
        </w:rPr>
      </w:pPr>
      <w:r w:rsidRPr="008E0E74">
        <w:rPr>
          <w:rStyle w:val="Forte"/>
          <w:b w:val="0"/>
          <w:color w:val="000000" w:themeColor="text1"/>
          <w:sz w:val="20"/>
          <w:szCs w:val="20"/>
        </w:rPr>
        <w:t>Padronização de texto</w:t>
      </w:r>
      <w:r w:rsidRPr="008E0E74">
        <w:rPr>
          <w:color w:val="000000" w:themeColor="text1"/>
          <w:sz w:val="20"/>
          <w:szCs w:val="20"/>
        </w:rPr>
        <w:t>:</w:t>
      </w:r>
    </w:p>
    <w:p w:rsidR="00F923EE" w:rsidRPr="008E0E74" w:rsidRDefault="00F923EE" w:rsidP="008E0E74">
      <w:pPr>
        <w:pStyle w:val="NormalWeb"/>
        <w:numPr>
          <w:ilvl w:val="1"/>
          <w:numId w:val="21"/>
        </w:numPr>
        <w:jc w:val="both"/>
        <w:rPr>
          <w:color w:val="000000" w:themeColor="text1"/>
          <w:sz w:val="20"/>
          <w:szCs w:val="20"/>
        </w:rPr>
      </w:pPr>
      <w:proofErr w:type="spellStart"/>
      <w:proofErr w:type="gramStart"/>
      <w:r w:rsidRPr="008E0E74">
        <w:rPr>
          <w:rStyle w:val="CdigoHTML"/>
          <w:rFonts w:ascii="Times New Roman" w:hAnsi="Times New Roman" w:cs="Times New Roman"/>
          <w:color w:val="000000" w:themeColor="text1"/>
        </w:rPr>
        <w:t>profissao</w:t>
      </w:r>
      <w:proofErr w:type="spellEnd"/>
      <w:proofErr w:type="gramEnd"/>
      <w:r w:rsidRPr="008E0E74">
        <w:rPr>
          <w:color w:val="000000" w:themeColor="text1"/>
          <w:sz w:val="20"/>
          <w:szCs w:val="20"/>
        </w:rPr>
        <w:t xml:space="preserve"> convertida para minúsculas e sem espaços extras.</w:t>
      </w:r>
    </w:p>
    <w:p w:rsidR="00F923EE" w:rsidRPr="008E0E74" w:rsidRDefault="00F923EE" w:rsidP="008E0E74">
      <w:pPr>
        <w:pStyle w:val="NormalWeb"/>
        <w:numPr>
          <w:ilvl w:val="1"/>
          <w:numId w:val="21"/>
        </w:numPr>
        <w:jc w:val="both"/>
        <w:rPr>
          <w:color w:val="000000" w:themeColor="text1"/>
          <w:sz w:val="20"/>
          <w:szCs w:val="20"/>
        </w:rPr>
      </w:pPr>
      <w:proofErr w:type="gramStart"/>
      <w:r w:rsidRPr="008E0E74">
        <w:rPr>
          <w:rStyle w:val="CdigoHTML"/>
          <w:rFonts w:ascii="Times New Roman" w:hAnsi="Times New Roman" w:cs="Times New Roman"/>
          <w:color w:val="000000" w:themeColor="text1"/>
        </w:rPr>
        <w:t>escolaridade</w:t>
      </w:r>
      <w:proofErr w:type="gramEnd"/>
      <w:r w:rsidRPr="008E0E74">
        <w:rPr>
          <w:color w:val="000000" w:themeColor="text1"/>
          <w:sz w:val="20"/>
          <w:szCs w:val="20"/>
        </w:rPr>
        <w:t xml:space="preserve"> normalizada (ex.: “Ensino Médio” → “Médio”).</w:t>
      </w:r>
    </w:p>
    <w:p w:rsidR="00F923EE" w:rsidRPr="008E0E74" w:rsidRDefault="00F923EE" w:rsidP="008E0E74">
      <w:pPr>
        <w:spacing w:line="240" w:lineRule="auto"/>
        <w:jc w:val="both"/>
        <w:rPr>
          <w:rFonts w:ascii="Times New Roman" w:hAnsi="Times New Roman" w:cs="Times New Roman"/>
          <w:color w:val="000000" w:themeColor="text1"/>
          <w:sz w:val="20"/>
          <w:szCs w:val="20"/>
        </w:rPr>
      </w:pPr>
    </w:p>
    <w:p w:rsidR="00F923EE" w:rsidRPr="008E0E74" w:rsidRDefault="00F923EE" w:rsidP="008E0E74">
      <w:pPr>
        <w:pStyle w:val="Ttulo3"/>
        <w:spacing w:line="240" w:lineRule="auto"/>
        <w:jc w:val="both"/>
        <w:rPr>
          <w:rFonts w:ascii="Times New Roman" w:hAnsi="Times New Roman" w:cs="Times New Roman"/>
          <w:b w:val="0"/>
          <w:color w:val="000000" w:themeColor="text1"/>
          <w:sz w:val="20"/>
          <w:szCs w:val="20"/>
        </w:rPr>
      </w:pPr>
      <w:bookmarkStart w:id="23" w:name="_Toc206606882"/>
      <w:r w:rsidRPr="008E0E74">
        <w:rPr>
          <w:rFonts w:ascii="Segoe UI Symbol" w:hAnsi="Segoe UI Symbol" w:cs="Segoe UI Symbol"/>
          <w:b w:val="0"/>
          <w:color w:val="000000" w:themeColor="text1"/>
          <w:sz w:val="20"/>
          <w:szCs w:val="20"/>
        </w:rPr>
        <w:t>🔹</w:t>
      </w:r>
      <w:r w:rsidRPr="008E0E74">
        <w:rPr>
          <w:rFonts w:ascii="Times New Roman" w:hAnsi="Times New Roman" w:cs="Times New Roman"/>
          <w:b w:val="0"/>
          <w:color w:val="000000" w:themeColor="text1"/>
          <w:sz w:val="20"/>
          <w:szCs w:val="20"/>
        </w:rPr>
        <w:t xml:space="preserve"> Criação de variáveis derivadas</w:t>
      </w:r>
      <w:bookmarkEnd w:id="23"/>
    </w:p>
    <w:p w:rsidR="00F923EE" w:rsidRPr="008E0E74" w:rsidRDefault="00F923EE" w:rsidP="008E0E74">
      <w:pPr>
        <w:pStyle w:val="NormalWeb"/>
        <w:numPr>
          <w:ilvl w:val="0"/>
          <w:numId w:val="22"/>
        </w:numPr>
        <w:jc w:val="both"/>
        <w:rPr>
          <w:color w:val="000000" w:themeColor="text1"/>
          <w:sz w:val="20"/>
          <w:szCs w:val="20"/>
        </w:rPr>
      </w:pPr>
      <w:r w:rsidRPr="008E0E74">
        <w:rPr>
          <w:rStyle w:val="Forte"/>
          <w:b w:val="0"/>
          <w:color w:val="000000" w:themeColor="text1"/>
          <w:sz w:val="20"/>
          <w:szCs w:val="20"/>
        </w:rPr>
        <w:t>Faixa etária</w:t>
      </w:r>
      <w:r w:rsidRPr="008E0E74">
        <w:rPr>
          <w:color w:val="000000" w:themeColor="text1"/>
          <w:sz w:val="20"/>
          <w:szCs w:val="20"/>
        </w:rPr>
        <w:t xml:space="preserve">: criada com </w:t>
      </w:r>
      <w:proofErr w:type="spellStart"/>
      <w:proofErr w:type="gramStart"/>
      <w:r w:rsidRPr="008E0E74">
        <w:rPr>
          <w:rStyle w:val="CdigoHTML"/>
          <w:rFonts w:ascii="Times New Roman" w:hAnsi="Times New Roman" w:cs="Times New Roman"/>
          <w:color w:val="000000" w:themeColor="text1"/>
        </w:rPr>
        <w:t>pd.</w:t>
      </w:r>
      <w:proofErr w:type="gramEnd"/>
      <w:r w:rsidRPr="008E0E74">
        <w:rPr>
          <w:rStyle w:val="CdigoHTML"/>
          <w:rFonts w:ascii="Times New Roman" w:hAnsi="Times New Roman" w:cs="Times New Roman"/>
          <w:color w:val="000000" w:themeColor="text1"/>
        </w:rPr>
        <w:t>cut</w:t>
      </w:r>
      <w:proofErr w:type="spellEnd"/>
      <w:r w:rsidRPr="008E0E74">
        <w:rPr>
          <w:color w:val="000000" w:themeColor="text1"/>
          <w:sz w:val="20"/>
          <w:szCs w:val="20"/>
        </w:rPr>
        <w:t xml:space="preserve"> em categorias → jovem, adulto, </w:t>
      </w:r>
      <w:proofErr w:type="spellStart"/>
      <w:r w:rsidRPr="008E0E74">
        <w:rPr>
          <w:color w:val="000000" w:themeColor="text1"/>
          <w:sz w:val="20"/>
          <w:szCs w:val="20"/>
        </w:rPr>
        <w:t>meia_idade</w:t>
      </w:r>
      <w:proofErr w:type="spellEnd"/>
      <w:r w:rsidRPr="008E0E74">
        <w:rPr>
          <w:color w:val="000000" w:themeColor="text1"/>
          <w:sz w:val="20"/>
          <w:szCs w:val="20"/>
        </w:rPr>
        <w:t>, idoso.</w:t>
      </w:r>
    </w:p>
    <w:p w:rsidR="00F923EE" w:rsidRPr="008E0E74" w:rsidRDefault="00F923EE" w:rsidP="008E0E74">
      <w:pPr>
        <w:pStyle w:val="NormalWeb"/>
        <w:numPr>
          <w:ilvl w:val="0"/>
          <w:numId w:val="22"/>
        </w:numPr>
        <w:jc w:val="both"/>
        <w:rPr>
          <w:color w:val="000000" w:themeColor="text1"/>
          <w:sz w:val="20"/>
          <w:szCs w:val="20"/>
        </w:rPr>
      </w:pPr>
      <w:r w:rsidRPr="008E0E74">
        <w:rPr>
          <w:rStyle w:val="Forte"/>
          <w:b w:val="0"/>
          <w:color w:val="000000" w:themeColor="text1"/>
          <w:sz w:val="20"/>
          <w:szCs w:val="20"/>
        </w:rPr>
        <w:t>Participação em caminhada</w:t>
      </w:r>
      <w:r w:rsidRPr="008E0E74">
        <w:rPr>
          <w:color w:val="000000" w:themeColor="text1"/>
          <w:sz w:val="20"/>
          <w:szCs w:val="20"/>
        </w:rPr>
        <w:t>: variável binária (</w:t>
      </w:r>
      <w:r w:rsidRPr="008E0E74">
        <w:rPr>
          <w:rStyle w:val="CdigoHTML"/>
          <w:rFonts w:ascii="Times New Roman" w:hAnsi="Times New Roman" w:cs="Times New Roman"/>
          <w:color w:val="000000" w:themeColor="text1"/>
        </w:rPr>
        <w:t>1</w:t>
      </w:r>
      <w:r w:rsidRPr="008E0E74">
        <w:rPr>
          <w:color w:val="000000" w:themeColor="text1"/>
          <w:sz w:val="20"/>
          <w:szCs w:val="20"/>
        </w:rPr>
        <w:t xml:space="preserve"> se </w:t>
      </w:r>
      <w:proofErr w:type="gramStart"/>
      <w:r w:rsidRPr="008E0E74">
        <w:rPr>
          <w:color w:val="000000" w:themeColor="text1"/>
          <w:sz w:val="20"/>
          <w:szCs w:val="20"/>
        </w:rPr>
        <w:t>participa,</w:t>
      </w:r>
      <w:proofErr w:type="gramEnd"/>
      <w:r w:rsidRPr="008E0E74">
        <w:rPr>
          <w:color w:val="000000" w:themeColor="text1"/>
          <w:sz w:val="20"/>
          <w:szCs w:val="20"/>
        </w:rPr>
        <w:t xml:space="preserve"> </w:t>
      </w:r>
      <w:r w:rsidRPr="008E0E74">
        <w:rPr>
          <w:rStyle w:val="CdigoHTML"/>
          <w:rFonts w:ascii="Times New Roman" w:hAnsi="Times New Roman" w:cs="Times New Roman"/>
          <w:color w:val="000000" w:themeColor="text1"/>
        </w:rPr>
        <w:t>0</w:t>
      </w:r>
      <w:r w:rsidRPr="008E0E74">
        <w:rPr>
          <w:color w:val="000000" w:themeColor="text1"/>
          <w:sz w:val="20"/>
          <w:szCs w:val="20"/>
        </w:rPr>
        <w:t xml:space="preserve"> se não).</w:t>
      </w:r>
    </w:p>
    <w:p w:rsidR="00F923EE" w:rsidRPr="008E0E74" w:rsidRDefault="00F923EE" w:rsidP="008E0E74">
      <w:pPr>
        <w:pStyle w:val="NormalWeb"/>
        <w:numPr>
          <w:ilvl w:val="0"/>
          <w:numId w:val="22"/>
        </w:numPr>
        <w:jc w:val="both"/>
        <w:rPr>
          <w:color w:val="000000" w:themeColor="text1"/>
          <w:sz w:val="20"/>
          <w:szCs w:val="20"/>
        </w:rPr>
      </w:pPr>
      <w:r w:rsidRPr="008E0E74">
        <w:rPr>
          <w:rStyle w:val="Forte"/>
          <w:b w:val="0"/>
          <w:color w:val="000000" w:themeColor="text1"/>
          <w:sz w:val="20"/>
          <w:szCs w:val="20"/>
        </w:rPr>
        <w:t>Perfil saudável</w:t>
      </w:r>
      <w:r w:rsidRPr="008E0E74">
        <w:rPr>
          <w:color w:val="000000" w:themeColor="text1"/>
          <w:sz w:val="20"/>
          <w:szCs w:val="20"/>
        </w:rPr>
        <w:t xml:space="preserve">: regra considerando consumo de produtos, grupo de caminhada e </w:t>
      </w:r>
      <w:proofErr w:type="spellStart"/>
      <w:r w:rsidRPr="008E0E74">
        <w:rPr>
          <w:color w:val="000000" w:themeColor="text1"/>
          <w:sz w:val="20"/>
          <w:szCs w:val="20"/>
        </w:rPr>
        <w:t>autoavaliação</w:t>
      </w:r>
      <w:proofErr w:type="spellEnd"/>
      <w:r w:rsidRPr="008E0E74">
        <w:rPr>
          <w:color w:val="000000" w:themeColor="text1"/>
          <w:sz w:val="20"/>
          <w:szCs w:val="20"/>
        </w:rPr>
        <w:t xml:space="preserve"> de saúde.</w:t>
      </w:r>
    </w:p>
    <w:p w:rsidR="00F923EE" w:rsidRPr="008E0E74" w:rsidRDefault="00F923EE" w:rsidP="008E0E74">
      <w:pPr>
        <w:pStyle w:val="NormalWeb"/>
        <w:numPr>
          <w:ilvl w:val="0"/>
          <w:numId w:val="22"/>
        </w:numPr>
        <w:jc w:val="both"/>
        <w:rPr>
          <w:color w:val="000000" w:themeColor="text1"/>
          <w:sz w:val="20"/>
          <w:szCs w:val="20"/>
        </w:rPr>
      </w:pPr>
      <w:r w:rsidRPr="008E0E74">
        <w:rPr>
          <w:rStyle w:val="Forte"/>
          <w:b w:val="0"/>
          <w:color w:val="000000" w:themeColor="text1"/>
          <w:sz w:val="20"/>
          <w:szCs w:val="20"/>
        </w:rPr>
        <w:t xml:space="preserve">Faixa etária </w:t>
      </w:r>
      <w:proofErr w:type="gramStart"/>
      <w:r w:rsidRPr="008E0E74">
        <w:rPr>
          <w:rStyle w:val="Forte"/>
          <w:b w:val="0"/>
          <w:color w:val="000000" w:themeColor="text1"/>
          <w:sz w:val="20"/>
          <w:szCs w:val="20"/>
        </w:rPr>
        <w:t>otimizada</w:t>
      </w:r>
      <w:proofErr w:type="gramEnd"/>
      <w:r w:rsidRPr="008E0E74">
        <w:rPr>
          <w:color w:val="000000" w:themeColor="text1"/>
          <w:sz w:val="20"/>
          <w:szCs w:val="20"/>
        </w:rPr>
        <w:t>: criada com cortes sugeridos por Árvore de Decisão.</w:t>
      </w:r>
    </w:p>
    <w:p w:rsidR="00F923EE" w:rsidRPr="008E0E74" w:rsidRDefault="00F923EE" w:rsidP="008E0E74">
      <w:pPr>
        <w:pStyle w:val="NormalWeb"/>
        <w:numPr>
          <w:ilvl w:val="0"/>
          <w:numId w:val="22"/>
        </w:numPr>
        <w:jc w:val="both"/>
        <w:rPr>
          <w:color w:val="000000" w:themeColor="text1"/>
          <w:sz w:val="20"/>
          <w:szCs w:val="20"/>
        </w:rPr>
      </w:pPr>
      <w:r w:rsidRPr="008E0E74">
        <w:rPr>
          <w:rStyle w:val="Forte"/>
          <w:b w:val="0"/>
          <w:color w:val="000000" w:themeColor="text1"/>
          <w:sz w:val="20"/>
          <w:szCs w:val="20"/>
        </w:rPr>
        <w:t>Alto consumo natural</w:t>
      </w:r>
      <w:r w:rsidRPr="008E0E74">
        <w:rPr>
          <w:color w:val="000000" w:themeColor="text1"/>
          <w:sz w:val="20"/>
          <w:szCs w:val="20"/>
        </w:rPr>
        <w:t>: indicador binário baseado na mediana de gasto com naturais.</w:t>
      </w:r>
    </w:p>
    <w:p w:rsidR="00F923EE" w:rsidRPr="008E0E74" w:rsidRDefault="00F923EE" w:rsidP="008E0E74">
      <w:pPr>
        <w:spacing w:line="240" w:lineRule="auto"/>
        <w:jc w:val="both"/>
        <w:rPr>
          <w:rFonts w:ascii="Times New Roman" w:hAnsi="Times New Roman" w:cs="Times New Roman"/>
          <w:color w:val="000000" w:themeColor="text1"/>
          <w:sz w:val="20"/>
          <w:szCs w:val="20"/>
        </w:rPr>
      </w:pPr>
    </w:p>
    <w:p w:rsidR="00F923EE" w:rsidRPr="008E0E74" w:rsidRDefault="00F923EE" w:rsidP="008E0E74">
      <w:pPr>
        <w:pStyle w:val="Ttulo3"/>
        <w:spacing w:line="240" w:lineRule="auto"/>
        <w:jc w:val="both"/>
        <w:rPr>
          <w:rFonts w:ascii="Times New Roman" w:hAnsi="Times New Roman" w:cs="Times New Roman"/>
          <w:b w:val="0"/>
          <w:color w:val="000000" w:themeColor="text1"/>
          <w:sz w:val="20"/>
          <w:szCs w:val="20"/>
        </w:rPr>
      </w:pPr>
      <w:bookmarkStart w:id="24" w:name="_Toc206606883"/>
      <w:r w:rsidRPr="008E0E74">
        <w:rPr>
          <w:rFonts w:ascii="Segoe UI Symbol" w:hAnsi="Segoe UI Symbol" w:cs="Segoe UI Symbol"/>
          <w:b w:val="0"/>
          <w:color w:val="000000" w:themeColor="text1"/>
          <w:sz w:val="20"/>
          <w:szCs w:val="20"/>
        </w:rPr>
        <w:t>🔹</w:t>
      </w:r>
      <w:r w:rsidRPr="008E0E74">
        <w:rPr>
          <w:rFonts w:ascii="Times New Roman" w:hAnsi="Times New Roman" w:cs="Times New Roman"/>
          <w:b w:val="0"/>
          <w:color w:val="000000" w:themeColor="text1"/>
          <w:sz w:val="20"/>
          <w:szCs w:val="20"/>
        </w:rPr>
        <w:t xml:space="preserve"> Conversão de categóricas para numéricas</w:t>
      </w:r>
      <w:bookmarkEnd w:id="24"/>
    </w:p>
    <w:p w:rsidR="00F923EE" w:rsidRPr="008E0E74" w:rsidRDefault="00F923EE" w:rsidP="008E0E74">
      <w:pPr>
        <w:pStyle w:val="NormalWeb"/>
        <w:numPr>
          <w:ilvl w:val="0"/>
          <w:numId w:val="23"/>
        </w:numPr>
        <w:jc w:val="both"/>
        <w:rPr>
          <w:color w:val="000000" w:themeColor="text1"/>
          <w:sz w:val="20"/>
          <w:szCs w:val="20"/>
        </w:rPr>
      </w:pPr>
      <w:proofErr w:type="spellStart"/>
      <w:proofErr w:type="gramStart"/>
      <w:r w:rsidRPr="008E0E74">
        <w:rPr>
          <w:rStyle w:val="CdigoHTML"/>
          <w:rFonts w:ascii="Times New Roman" w:hAnsi="Times New Roman" w:cs="Times New Roman"/>
          <w:color w:val="000000" w:themeColor="text1"/>
        </w:rPr>
        <w:t>profissao</w:t>
      </w:r>
      <w:proofErr w:type="spellEnd"/>
      <w:proofErr w:type="gramEnd"/>
      <w:r w:rsidRPr="008E0E74">
        <w:rPr>
          <w:color w:val="000000" w:themeColor="text1"/>
          <w:sz w:val="20"/>
          <w:szCs w:val="20"/>
        </w:rPr>
        <w:t xml:space="preserve"> → codificada com </w:t>
      </w:r>
      <w:proofErr w:type="spellStart"/>
      <w:r w:rsidRPr="008E0E74">
        <w:rPr>
          <w:rStyle w:val="Forte"/>
          <w:b w:val="0"/>
          <w:color w:val="000000" w:themeColor="text1"/>
          <w:sz w:val="20"/>
          <w:szCs w:val="20"/>
        </w:rPr>
        <w:t>LabelEncoder</w:t>
      </w:r>
      <w:proofErr w:type="spellEnd"/>
      <w:r w:rsidRPr="008E0E74">
        <w:rPr>
          <w:color w:val="000000" w:themeColor="text1"/>
          <w:sz w:val="20"/>
          <w:szCs w:val="20"/>
        </w:rPr>
        <w:t>.</w:t>
      </w:r>
    </w:p>
    <w:p w:rsidR="00F923EE" w:rsidRPr="008E0E74" w:rsidRDefault="00F923EE" w:rsidP="008E0E74">
      <w:pPr>
        <w:pStyle w:val="NormalWeb"/>
        <w:numPr>
          <w:ilvl w:val="0"/>
          <w:numId w:val="23"/>
        </w:numPr>
        <w:jc w:val="both"/>
        <w:rPr>
          <w:color w:val="000000" w:themeColor="text1"/>
          <w:sz w:val="20"/>
          <w:szCs w:val="20"/>
        </w:rPr>
      </w:pPr>
      <w:proofErr w:type="spellStart"/>
      <w:proofErr w:type="gramStart"/>
      <w:r w:rsidRPr="008E0E74">
        <w:rPr>
          <w:rStyle w:val="CdigoHTML"/>
          <w:rFonts w:ascii="Times New Roman" w:hAnsi="Times New Roman" w:cs="Times New Roman"/>
          <w:color w:val="000000" w:themeColor="text1"/>
        </w:rPr>
        <w:t>faixa_etaria</w:t>
      </w:r>
      <w:proofErr w:type="spellEnd"/>
      <w:proofErr w:type="gramEnd"/>
      <w:r w:rsidRPr="008E0E74">
        <w:rPr>
          <w:color w:val="000000" w:themeColor="text1"/>
          <w:sz w:val="20"/>
          <w:szCs w:val="20"/>
        </w:rPr>
        <w:t xml:space="preserve"> → transformada em variáveis </w:t>
      </w:r>
      <w:proofErr w:type="spellStart"/>
      <w:r w:rsidRPr="008E0E74">
        <w:rPr>
          <w:color w:val="000000" w:themeColor="text1"/>
          <w:sz w:val="20"/>
          <w:szCs w:val="20"/>
        </w:rPr>
        <w:t>dummies</w:t>
      </w:r>
      <w:proofErr w:type="spellEnd"/>
      <w:r w:rsidRPr="008E0E74">
        <w:rPr>
          <w:color w:val="000000" w:themeColor="text1"/>
          <w:sz w:val="20"/>
          <w:szCs w:val="20"/>
        </w:rPr>
        <w:t xml:space="preserve"> (</w:t>
      </w:r>
      <w:proofErr w:type="spellStart"/>
      <w:r w:rsidRPr="008E0E74">
        <w:rPr>
          <w:color w:val="000000" w:themeColor="text1"/>
          <w:sz w:val="20"/>
          <w:szCs w:val="20"/>
        </w:rPr>
        <w:t>One</w:t>
      </w:r>
      <w:proofErr w:type="spellEnd"/>
      <w:r w:rsidRPr="008E0E74">
        <w:rPr>
          <w:color w:val="000000" w:themeColor="text1"/>
          <w:sz w:val="20"/>
          <w:szCs w:val="20"/>
        </w:rPr>
        <w:t xml:space="preserve">-Hot </w:t>
      </w:r>
      <w:proofErr w:type="spellStart"/>
      <w:r w:rsidRPr="008E0E74">
        <w:rPr>
          <w:color w:val="000000" w:themeColor="text1"/>
          <w:sz w:val="20"/>
          <w:szCs w:val="20"/>
        </w:rPr>
        <w:t>Encoding</w:t>
      </w:r>
      <w:proofErr w:type="spellEnd"/>
      <w:r w:rsidRPr="008E0E74">
        <w:rPr>
          <w:color w:val="000000" w:themeColor="text1"/>
          <w:sz w:val="20"/>
          <w:szCs w:val="20"/>
        </w:rPr>
        <w:t>).</w:t>
      </w:r>
    </w:p>
    <w:p w:rsidR="00F923EE" w:rsidRPr="008E0E74" w:rsidRDefault="00F923EE" w:rsidP="008E0E74">
      <w:pPr>
        <w:pStyle w:val="NormalWeb"/>
        <w:numPr>
          <w:ilvl w:val="0"/>
          <w:numId w:val="23"/>
        </w:numPr>
        <w:jc w:val="both"/>
        <w:rPr>
          <w:color w:val="000000" w:themeColor="text1"/>
          <w:sz w:val="20"/>
          <w:szCs w:val="20"/>
        </w:rPr>
      </w:pPr>
      <w:r w:rsidRPr="008E0E74">
        <w:rPr>
          <w:color w:val="000000" w:themeColor="text1"/>
          <w:sz w:val="20"/>
          <w:szCs w:val="20"/>
        </w:rPr>
        <w:t>Outras variáveis categóricas (</w:t>
      </w:r>
      <w:r w:rsidRPr="008E0E74">
        <w:rPr>
          <w:rStyle w:val="CdigoHTML"/>
          <w:rFonts w:ascii="Times New Roman" w:hAnsi="Times New Roman" w:cs="Times New Roman"/>
          <w:color w:val="000000" w:themeColor="text1"/>
        </w:rPr>
        <w:t>sexo</w:t>
      </w:r>
      <w:r w:rsidRPr="008E0E74">
        <w:rPr>
          <w:color w:val="000000" w:themeColor="text1"/>
          <w:sz w:val="20"/>
          <w:szCs w:val="20"/>
        </w:rPr>
        <w:t xml:space="preserve">, </w:t>
      </w:r>
      <w:r w:rsidRPr="008E0E74">
        <w:rPr>
          <w:rStyle w:val="CdigoHTML"/>
          <w:rFonts w:ascii="Times New Roman" w:hAnsi="Times New Roman" w:cs="Times New Roman"/>
          <w:color w:val="000000" w:themeColor="text1"/>
        </w:rPr>
        <w:t>escolaridade</w:t>
      </w:r>
      <w:r w:rsidRPr="008E0E74">
        <w:rPr>
          <w:color w:val="000000" w:themeColor="text1"/>
          <w:sz w:val="20"/>
          <w:szCs w:val="20"/>
        </w:rPr>
        <w:t xml:space="preserve">, </w:t>
      </w:r>
      <w:proofErr w:type="spellStart"/>
      <w:r w:rsidRPr="008E0E74">
        <w:rPr>
          <w:rStyle w:val="CdigoHTML"/>
          <w:rFonts w:ascii="Times New Roman" w:hAnsi="Times New Roman" w:cs="Times New Roman"/>
          <w:color w:val="000000" w:themeColor="text1"/>
        </w:rPr>
        <w:t>grupo_caminhada</w:t>
      </w:r>
      <w:proofErr w:type="spellEnd"/>
      <w:r w:rsidRPr="008E0E74">
        <w:rPr>
          <w:color w:val="000000" w:themeColor="text1"/>
          <w:sz w:val="20"/>
          <w:szCs w:val="20"/>
        </w:rPr>
        <w:t>) também convertidas em numéricas quando usadas em modelos preditivos.</w:t>
      </w:r>
    </w:p>
    <w:p w:rsidR="00F923EE" w:rsidRPr="008E0E74" w:rsidRDefault="00F923EE" w:rsidP="008E0E74">
      <w:pPr>
        <w:spacing w:line="240" w:lineRule="auto"/>
        <w:jc w:val="both"/>
        <w:rPr>
          <w:rFonts w:ascii="Times New Roman" w:hAnsi="Times New Roman" w:cs="Times New Roman"/>
          <w:color w:val="000000" w:themeColor="text1"/>
          <w:sz w:val="20"/>
          <w:szCs w:val="20"/>
        </w:rPr>
      </w:pPr>
    </w:p>
    <w:p w:rsidR="00F923EE" w:rsidRPr="008E0E74" w:rsidRDefault="00F923EE" w:rsidP="008E0E74">
      <w:pPr>
        <w:pStyle w:val="Ttulo3"/>
        <w:spacing w:line="240" w:lineRule="auto"/>
        <w:jc w:val="both"/>
        <w:rPr>
          <w:rFonts w:ascii="Times New Roman" w:hAnsi="Times New Roman" w:cs="Times New Roman"/>
          <w:b w:val="0"/>
          <w:color w:val="000000" w:themeColor="text1"/>
          <w:sz w:val="20"/>
          <w:szCs w:val="20"/>
        </w:rPr>
      </w:pPr>
      <w:bookmarkStart w:id="25" w:name="_Toc206606884"/>
      <w:r w:rsidRPr="008E0E74">
        <w:rPr>
          <w:rFonts w:ascii="Segoe UI Symbol" w:hAnsi="Segoe UI Symbol" w:cs="Segoe UI Symbol"/>
          <w:b w:val="0"/>
          <w:color w:val="000000" w:themeColor="text1"/>
          <w:sz w:val="20"/>
          <w:szCs w:val="20"/>
        </w:rPr>
        <w:t>🔹</w:t>
      </w:r>
      <w:r w:rsidRPr="008E0E74">
        <w:rPr>
          <w:rFonts w:ascii="Times New Roman" w:hAnsi="Times New Roman" w:cs="Times New Roman"/>
          <w:b w:val="0"/>
          <w:color w:val="000000" w:themeColor="text1"/>
          <w:sz w:val="20"/>
          <w:szCs w:val="20"/>
        </w:rPr>
        <w:t xml:space="preserve"> Padronização de variáveis numéricas</w:t>
      </w:r>
      <w:bookmarkEnd w:id="25"/>
    </w:p>
    <w:p w:rsidR="00F923EE" w:rsidRPr="008E0E74" w:rsidRDefault="00F923EE" w:rsidP="008E0E74">
      <w:pPr>
        <w:pStyle w:val="NormalWeb"/>
        <w:numPr>
          <w:ilvl w:val="0"/>
          <w:numId w:val="24"/>
        </w:numPr>
        <w:jc w:val="both"/>
        <w:rPr>
          <w:color w:val="000000" w:themeColor="text1"/>
          <w:sz w:val="20"/>
          <w:szCs w:val="20"/>
        </w:rPr>
      </w:pPr>
      <w:r w:rsidRPr="008E0E74">
        <w:rPr>
          <w:color w:val="000000" w:themeColor="text1"/>
          <w:sz w:val="20"/>
          <w:szCs w:val="20"/>
        </w:rPr>
        <w:t xml:space="preserve">Coluna </w:t>
      </w:r>
      <w:r w:rsidRPr="008E0E74">
        <w:rPr>
          <w:rStyle w:val="CdigoHTML"/>
          <w:rFonts w:ascii="Times New Roman" w:hAnsi="Times New Roman" w:cs="Times New Roman"/>
          <w:color w:val="000000" w:themeColor="text1"/>
        </w:rPr>
        <w:t>idade</w:t>
      </w:r>
      <w:r w:rsidRPr="008E0E74">
        <w:rPr>
          <w:color w:val="000000" w:themeColor="text1"/>
          <w:sz w:val="20"/>
          <w:szCs w:val="20"/>
        </w:rPr>
        <w:t xml:space="preserve"> transformada para </w:t>
      </w:r>
      <w:proofErr w:type="spellStart"/>
      <w:r w:rsidRPr="008E0E74">
        <w:rPr>
          <w:rStyle w:val="CdigoHTML"/>
          <w:rFonts w:ascii="Times New Roman" w:hAnsi="Times New Roman" w:cs="Times New Roman"/>
          <w:color w:val="000000" w:themeColor="text1"/>
        </w:rPr>
        <w:t>idade_zscore</w:t>
      </w:r>
      <w:proofErr w:type="spellEnd"/>
      <w:r w:rsidRPr="008E0E74">
        <w:rPr>
          <w:color w:val="000000" w:themeColor="text1"/>
          <w:sz w:val="20"/>
          <w:szCs w:val="20"/>
        </w:rPr>
        <w:t xml:space="preserve"> com </w:t>
      </w:r>
      <w:proofErr w:type="spellStart"/>
      <w:proofErr w:type="gramStart"/>
      <w:r w:rsidRPr="008E0E74">
        <w:rPr>
          <w:rStyle w:val="Forte"/>
          <w:b w:val="0"/>
          <w:color w:val="000000" w:themeColor="text1"/>
          <w:sz w:val="20"/>
          <w:szCs w:val="20"/>
        </w:rPr>
        <w:t>StandardScaler</w:t>
      </w:r>
      <w:proofErr w:type="spellEnd"/>
      <w:proofErr w:type="gramEnd"/>
      <w:r w:rsidRPr="008E0E74">
        <w:rPr>
          <w:color w:val="000000" w:themeColor="text1"/>
          <w:sz w:val="20"/>
          <w:szCs w:val="20"/>
        </w:rPr>
        <w:t>.</w:t>
      </w:r>
    </w:p>
    <w:p w:rsidR="00F923EE" w:rsidRPr="008E0E74" w:rsidRDefault="00F923EE" w:rsidP="008E0E74">
      <w:pPr>
        <w:spacing w:line="240" w:lineRule="auto"/>
        <w:jc w:val="both"/>
        <w:rPr>
          <w:rFonts w:ascii="Times New Roman" w:hAnsi="Times New Roman" w:cs="Times New Roman"/>
          <w:color w:val="000000" w:themeColor="text1"/>
          <w:sz w:val="20"/>
          <w:szCs w:val="20"/>
        </w:rPr>
      </w:pPr>
    </w:p>
    <w:p w:rsidR="00F923EE" w:rsidRPr="008E0E74" w:rsidRDefault="00F923EE" w:rsidP="008E0E74">
      <w:pPr>
        <w:pStyle w:val="Ttulo3"/>
        <w:spacing w:line="240" w:lineRule="auto"/>
        <w:jc w:val="both"/>
        <w:rPr>
          <w:rFonts w:ascii="Times New Roman" w:hAnsi="Times New Roman" w:cs="Times New Roman"/>
          <w:b w:val="0"/>
          <w:color w:val="000000" w:themeColor="text1"/>
          <w:sz w:val="20"/>
          <w:szCs w:val="20"/>
        </w:rPr>
      </w:pPr>
      <w:bookmarkStart w:id="26" w:name="_Toc206606885"/>
      <w:r w:rsidRPr="008E0E74">
        <w:rPr>
          <w:rFonts w:ascii="Segoe UI Symbol" w:hAnsi="Segoe UI Symbol" w:cs="Segoe UI Symbol"/>
          <w:b w:val="0"/>
          <w:color w:val="000000" w:themeColor="text1"/>
          <w:sz w:val="20"/>
          <w:szCs w:val="20"/>
        </w:rPr>
        <w:t>🔹</w:t>
      </w:r>
      <w:r w:rsidRPr="008E0E74">
        <w:rPr>
          <w:rFonts w:ascii="Times New Roman" w:hAnsi="Times New Roman" w:cs="Times New Roman"/>
          <w:b w:val="0"/>
          <w:color w:val="000000" w:themeColor="text1"/>
          <w:sz w:val="20"/>
          <w:szCs w:val="20"/>
        </w:rPr>
        <w:t xml:space="preserve"> Tratamento de </w:t>
      </w:r>
      <w:proofErr w:type="spellStart"/>
      <w:r w:rsidRPr="008E0E74">
        <w:rPr>
          <w:rFonts w:ascii="Times New Roman" w:hAnsi="Times New Roman" w:cs="Times New Roman"/>
          <w:b w:val="0"/>
          <w:color w:val="000000" w:themeColor="text1"/>
          <w:sz w:val="20"/>
          <w:szCs w:val="20"/>
        </w:rPr>
        <w:t>outliers</w:t>
      </w:r>
      <w:bookmarkEnd w:id="26"/>
      <w:proofErr w:type="spellEnd"/>
    </w:p>
    <w:p w:rsidR="00F923EE" w:rsidRPr="008E0E74" w:rsidRDefault="00F923EE" w:rsidP="008E0E74">
      <w:pPr>
        <w:pStyle w:val="NormalWeb"/>
        <w:numPr>
          <w:ilvl w:val="0"/>
          <w:numId w:val="25"/>
        </w:numPr>
        <w:jc w:val="both"/>
        <w:rPr>
          <w:color w:val="000000" w:themeColor="text1"/>
          <w:sz w:val="20"/>
          <w:szCs w:val="20"/>
        </w:rPr>
      </w:pPr>
      <w:r w:rsidRPr="008E0E74">
        <w:rPr>
          <w:color w:val="000000" w:themeColor="text1"/>
          <w:sz w:val="20"/>
          <w:szCs w:val="20"/>
        </w:rPr>
        <w:t xml:space="preserve">Critério: valores com </w:t>
      </w:r>
      <w:r w:rsidRPr="008E0E74">
        <w:rPr>
          <w:rStyle w:val="CdigoHTML"/>
          <w:rFonts w:ascii="Times New Roman" w:hAnsi="Times New Roman" w:cs="Times New Roman"/>
          <w:color w:val="000000" w:themeColor="text1"/>
        </w:rPr>
        <w:t>|z-score| &gt; 3</w:t>
      </w:r>
      <w:r w:rsidRPr="008E0E74">
        <w:rPr>
          <w:color w:val="000000" w:themeColor="text1"/>
          <w:sz w:val="20"/>
          <w:szCs w:val="20"/>
        </w:rPr>
        <w:t xml:space="preserve"> na coluna </w:t>
      </w:r>
      <w:r w:rsidRPr="008E0E74">
        <w:rPr>
          <w:rStyle w:val="CdigoHTML"/>
          <w:rFonts w:ascii="Times New Roman" w:hAnsi="Times New Roman" w:cs="Times New Roman"/>
          <w:color w:val="000000" w:themeColor="text1"/>
        </w:rPr>
        <w:t>idade</w:t>
      </w:r>
      <w:r w:rsidRPr="008E0E74">
        <w:rPr>
          <w:color w:val="000000" w:themeColor="text1"/>
          <w:sz w:val="20"/>
          <w:szCs w:val="20"/>
        </w:rPr>
        <w:t>.</w:t>
      </w:r>
    </w:p>
    <w:p w:rsidR="00F923EE" w:rsidRPr="008E0E74" w:rsidRDefault="00F923EE" w:rsidP="008E0E74">
      <w:pPr>
        <w:pStyle w:val="NormalWeb"/>
        <w:numPr>
          <w:ilvl w:val="0"/>
          <w:numId w:val="25"/>
        </w:numPr>
        <w:jc w:val="both"/>
        <w:rPr>
          <w:color w:val="000000" w:themeColor="text1"/>
          <w:sz w:val="20"/>
          <w:szCs w:val="20"/>
        </w:rPr>
      </w:pPr>
      <w:r w:rsidRPr="008E0E74">
        <w:rPr>
          <w:color w:val="000000" w:themeColor="text1"/>
          <w:sz w:val="20"/>
          <w:szCs w:val="20"/>
        </w:rPr>
        <w:t xml:space="preserve">Resultado: </w:t>
      </w:r>
      <w:r w:rsidRPr="008E0E74">
        <w:rPr>
          <w:rStyle w:val="Forte"/>
          <w:b w:val="0"/>
          <w:color w:val="000000" w:themeColor="text1"/>
          <w:sz w:val="20"/>
          <w:szCs w:val="20"/>
        </w:rPr>
        <w:t xml:space="preserve">nenhum </w:t>
      </w:r>
      <w:proofErr w:type="spellStart"/>
      <w:r w:rsidRPr="008E0E74">
        <w:rPr>
          <w:rStyle w:val="Forte"/>
          <w:b w:val="0"/>
          <w:color w:val="000000" w:themeColor="text1"/>
          <w:sz w:val="20"/>
          <w:szCs w:val="20"/>
        </w:rPr>
        <w:t>outlier</w:t>
      </w:r>
      <w:proofErr w:type="spellEnd"/>
      <w:r w:rsidRPr="008E0E74">
        <w:rPr>
          <w:rStyle w:val="Forte"/>
          <w:b w:val="0"/>
          <w:color w:val="000000" w:themeColor="text1"/>
          <w:sz w:val="20"/>
          <w:szCs w:val="20"/>
        </w:rPr>
        <w:t xml:space="preserve"> identificado</w:t>
      </w:r>
      <w:r w:rsidRPr="008E0E74">
        <w:rPr>
          <w:color w:val="000000" w:themeColor="text1"/>
          <w:sz w:val="20"/>
          <w:szCs w:val="20"/>
        </w:rPr>
        <w:t xml:space="preserve"> (</w:t>
      </w:r>
      <w:proofErr w:type="spellStart"/>
      <w:r w:rsidRPr="008E0E74">
        <w:rPr>
          <w:color w:val="000000" w:themeColor="text1"/>
          <w:sz w:val="20"/>
          <w:szCs w:val="20"/>
        </w:rPr>
        <w:t>dataframe</w:t>
      </w:r>
      <w:proofErr w:type="spellEnd"/>
      <w:r w:rsidRPr="008E0E74">
        <w:rPr>
          <w:color w:val="000000" w:themeColor="text1"/>
          <w:sz w:val="20"/>
          <w:szCs w:val="20"/>
        </w:rPr>
        <w:t xml:space="preserve"> permaneceu íntegro).</w:t>
      </w:r>
    </w:p>
    <w:p w:rsidR="00F923EE" w:rsidRPr="008E0E74" w:rsidRDefault="00F923EE" w:rsidP="008E0E74">
      <w:pPr>
        <w:pStyle w:val="NormalWeb"/>
        <w:numPr>
          <w:ilvl w:val="0"/>
          <w:numId w:val="25"/>
        </w:numPr>
        <w:jc w:val="both"/>
        <w:rPr>
          <w:color w:val="000000" w:themeColor="text1"/>
          <w:sz w:val="20"/>
          <w:szCs w:val="20"/>
        </w:rPr>
      </w:pPr>
      <w:proofErr w:type="spellStart"/>
      <w:r w:rsidRPr="008E0E74">
        <w:rPr>
          <w:color w:val="000000" w:themeColor="text1"/>
          <w:sz w:val="20"/>
          <w:szCs w:val="20"/>
        </w:rPr>
        <w:t>Boxplot</w:t>
      </w:r>
      <w:proofErr w:type="spellEnd"/>
      <w:r w:rsidRPr="008E0E74">
        <w:rPr>
          <w:color w:val="000000" w:themeColor="text1"/>
          <w:sz w:val="20"/>
          <w:szCs w:val="20"/>
        </w:rPr>
        <w:t xml:space="preserve"> da idade utilizado como evidência visual.</w:t>
      </w:r>
    </w:p>
    <w:p w:rsidR="00F923EE" w:rsidRPr="008E0E74" w:rsidRDefault="00F923EE" w:rsidP="008E0E74">
      <w:pPr>
        <w:spacing w:line="240" w:lineRule="auto"/>
        <w:jc w:val="both"/>
        <w:rPr>
          <w:rFonts w:ascii="Times New Roman" w:hAnsi="Times New Roman" w:cs="Times New Roman"/>
          <w:color w:val="000000" w:themeColor="text1"/>
          <w:sz w:val="20"/>
          <w:szCs w:val="20"/>
        </w:rPr>
      </w:pPr>
    </w:p>
    <w:p w:rsidR="00F923EE" w:rsidRPr="008E0E74" w:rsidRDefault="00F923EE" w:rsidP="008E0E74">
      <w:pPr>
        <w:pStyle w:val="Ttulo3"/>
        <w:spacing w:line="240" w:lineRule="auto"/>
        <w:jc w:val="both"/>
        <w:rPr>
          <w:rFonts w:ascii="Times New Roman" w:hAnsi="Times New Roman" w:cs="Times New Roman"/>
          <w:b w:val="0"/>
          <w:color w:val="000000" w:themeColor="text1"/>
          <w:sz w:val="20"/>
          <w:szCs w:val="20"/>
        </w:rPr>
      </w:pPr>
      <w:bookmarkStart w:id="27" w:name="_Toc206606886"/>
      <w:r w:rsidRPr="008E0E74">
        <w:rPr>
          <w:rFonts w:ascii="Segoe UI Symbol" w:hAnsi="Segoe UI Symbol" w:cs="Segoe UI Symbol"/>
          <w:b w:val="0"/>
          <w:color w:val="000000" w:themeColor="text1"/>
          <w:sz w:val="20"/>
          <w:szCs w:val="20"/>
        </w:rPr>
        <w:t>🔹</w:t>
      </w:r>
      <w:r w:rsidRPr="008E0E74">
        <w:rPr>
          <w:rFonts w:ascii="Times New Roman" w:hAnsi="Times New Roman" w:cs="Times New Roman"/>
          <w:b w:val="0"/>
          <w:color w:val="000000" w:themeColor="text1"/>
          <w:sz w:val="20"/>
          <w:szCs w:val="20"/>
        </w:rPr>
        <w:t xml:space="preserve"> Evidências</w:t>
      </w:r>
      <w:bookmarkEnd w:id="27"/>
    </w:p>
    <w:p w:rsidR="00F923EE" w:rsidRPr="008E0E74" w:rsidRDefault="00F923EE" w:rsidP="008E0E74">
      <w:pPr>
        <w:pStyle w:val="NormalWeb"/>
        <w:numPr>
          <w:ilvl w:val="0"/>
          <w:numId w:val="26"/>
        </w:numPr>
        <w:jc w:val="both"/>
        <w:rPr>
          <w:color w:val="000000" w:themeColor="text1"/>
          <w:sz w:val="20"/>
          <w:szCs w:val="20"/>
        </w:rPr>
      </w:pPr>
      <w:r w:rsidRPr="008E0E74">
        <w:rPr>
          <w:color w:val="000000" w:themeColor="text1"/>
          <w:sz w:val="20"/>
          <w:szCs w:val="20"/>
        </w:rPr>
        <w:t xml:space="preserve">Trechos de código exibidos (ex.: uso de </w:t>
      </w:r>
      <w:proofErr w:type="spellStart"/>
      <w:r w:rsidRPr="008E0E74">
        <w:rPr>
          <w:rStyle w:val="CdigoHTML"/>
          <w:rFonts w:ascii="Times New Roman" w:hAnsi="Times New Roman" w:cs="Times New Roman"/>
          <w:color w:val="000000" w:themeColor="text1"/>
        </w:rPr>
        <w:t>fillna</w:t>
      </w:r>
      <w:proofErr w:type="spellEnd"/>
      <w:r w:rsidRPr="008E0E74">
        <w:rPr>
          <w:color w:val="000000" w:themeColor="text1"/>
          <w:sz w:val="20"/>
          <w:szCs w:val="20"/>
        </w:rPr>
        <w:t xml:space="preserve">, </w:t>
      </w:r>
      <w:proofErr w:type="spellStart"/>
      <w:proofErr w:type="gramStart"/>
      <w:r w:rsidRPr="008E0E74">
        <w:rPr>
          <w:rStyle w:val="CdigoHTML"/>
          <w:rFonts w:ascii="Times New Roman" w:hAnsi="Times New Roman" w:cs="Times New Roman"/>
          <w:color w:val="000000" w:themeColor="text1"/>
        </w:rPr>
        <w:t>LabelEncoder</w:t>
      </w:r>
      <w:proofErr w:type="spellEnd"/>
      <w:proofErr w:type="gramEnd"/>
      <w:r w:rsidRPr="008E0E74">
        <w:rPr>
          <w:color w:val="000000" w:themeColor="text1"/>
          <w:sz w:val="20"/>
          <w:szCs w:val="20"/>
        </w:rPr>
        <w:t xml:space="preserve">, </w:t>
      </w:r>
      <w:proofErr w:type="spellStart"/>
      <w:r w:rsidRPr="008E0E74">
        <w:rPr>
          <w:rStyle w:val="CdigoHTML"/>
          <w:rFonts w:ascii="Times New Roman" w:hAnsi="Times New Roman" w:cs="Times New Roman"/>
          <w:color w:val="000000" w:themeColor="text1"/>
        </w:rPr>
        <w:t>StandardScaler</w:t>
      </w:r>
      <w:proofErr w:type="spellEnd"/>
      <w:r w:rsidRPr="008E0E74">
        <w:rPr>
          <w:color w:val="000000" w:themeColor="text1"/>
          <w:sz w:val="20"/>
          <w:szCs w:val="20"/>
        </w:rPr>
        <w:t xml:space="preserve">, </w:t>
      </w:r>
      <w:proofErr w:type="spellStart"/>
      <w:r w:rsidRPr="008E0E74">
        <w:rPr>
          <w:rStyle w:val="CdigoHTML"/>
          <w:rFonts w:ascii="Times New Roman" w:hAnsi="Times New Roman" w:cs="Times New Roman"/>
          <w:color w:val="000000" w:themeColor="text1"/>
        </w:rPr>
        <w:t>pd.cut</w:t>
      </w:r>
      <w:proofErr w:type="spellEnd"/>
      <w:r w:rsidRPr="008E0E74">
        <w:rPr>
          <w:color w:val="000000" w:themeColor="text1"/>
          <w:sz w:val="20"/>
          <w:szCs w:val="20"/>
        </w:rPr>
        <w:t>).</w:t>
      </w:r>
    </w:p>
    <w:p w:rsidR="00F923EE" w:rsidRPr="008E0E74" w:rsidRDefault="00F923EE" w:rsidP="008E0E74">
      <w:pPr>
        <w:pStyle w:val="NormalWeb"/>
        <w:numPr>
          <w:ilvl w:val="0"/>
          <w:numId w:val="26"/>
        </w:numPr>
        <w:jc w:val="both"/>
        <w:rPr>
          <w:color w:val="000000" w:themeColor="text1"/>
          <w:sz w:val="20"/>
          <w:szCs w:val="20"/>
        </w:rPr>
      </w:pPr>
      <w:proofErr w:type="spellStart"/>
      <w:r w:rsidRPr="008E0E74">
        <w:rPr>
          <w:color w:val="000000" w:themeColor="text1"/>
          <w:sz w:val="20"/>
          <w:szCs w:val="20"/>
        </w:rPr>
        <w:t>Prints</w:t>
      </w:r>
      <w:proofErr w:type="spellEnd"/>
      <w:r w:rsidRPr="008E0E74">
        <w:rPr>
          <w:color w:val="000000" w:themeColor="text1"/>
          <w:sz w:val="20"/>
          <w:szCs w:val="20"/>
        </w:rPr>
        <w:t xml:space="preserve"> do </w:t>
      </w:r>
      <w:proofErr w:type="spellStart"/>
      <w:r w:rsidRPr="008E0E74">
        <w:rPr>
          <w:color w:val="000000" w:themeColor="text1"/>
          <w:sz w:val="20"/>
          <w:szCs w:val="20"/>
        </w:rPr>
        <w:t>dataframe</w:t>
      </w:r>
      <w:proofErr w:type="spellEnd"/>
      <w:r w:rsidRPr="008E0E74">
        <w:rPr>
          <w:color w:val="000000" w:themeColor="text1"/>
          <w:sz w:val="20"/>
          <w:szCs w:val="20"/>
        </w:rPr>
        <w:t xml:space="preserve"> antes/depois das transformações.</w:t>
      </w:r>
    </w:p>
    <w:p w:rsidR="00F923EE" w:rsidRPr="008E0E74" w:rsidRDefault="00F923EE" w:rsidP="008E0E74">
      <w:pPr>
        <w:pStyle w:val="NormalWeb"/>
        <w:numPr>
          <w:ilvl w:val="0"/>
          <w:numId w:val="26"/>
        </w:numPr>
        <w:jc w:val="both"/>
        <w:rPr>
          <w:color w:val="000000" w:themeColor="text1"/>
          <w:sz w:val="20"/>
          <w:szCs w:val="20"/>
        </w:rPr>
      </w:pPr>
      <w:r w:rsidRPr="008E0E74">
        <w:rPr>
          <w:color w:val="000000" w:themeColor="text1"/>
          <w:sz w:val="20"/>
          <w:szCs w:val="20"/>
        </w:rPr>
        <w:t xml:space="preserve">Gráficos: </w:t>
      </w:r>
      <w:proofErr w:type="spellStart"/>
      <w:r w:rsidRPr="008E0E74">
        <w:rPr>
          <w:color w:val="000000" w:themeColor="text1"/>
          <w:sz w:val="20"/>
          <w:szCs w:val="20"/>
        </w:rPr>
        <w:t>boxplots</w:t>
      </w:r>
      <w:proofErr w:type="spellEnd"/>
      <w:r w:rsidRPr="008E0E74">
        <w:rPr>
          <w:color w:val="000000" w:themeColor="text1"/>
          <w:sz w:val="20"/>
          <w:szCs w:val="20"/>
        </w:rPr>
        <w:t>, histogramas, contagens e distribuições.</w:t>
      </w:r>
    </w:p>
    <w:p w:rsidR="00F923EE" w:rsidRPr="008E0E74" w:rsidRDefault="00F923EE" w:rsidP="008E0E74">
      <w:pPr>
        <w:pStyle w:val="NormalWeb"/>
        <w:numPr>
          <w:ilvl w:val="0"/>
          <w:numId w:val="26"/>
        </w:numPr>
        <w:jc w:val="both"/>
        <w:rPr>
          <w:color w:val="000000" w:themeColor="text1"/>
          <w:sz w:val="20"/>
          <w:szCs w:val="20"/>
        </w:rPr>
      </w:pPr>
      <w:r w:rsidRPr="008E0E74">
        <w:rPr>
          <w:color w:val="000000" w:themeColor="text1"/>
          <w:sz w:val="20"/>
          <w:szCs w:val="20"/>
        </w:rPr>
        <w:t>Arquivos gerados:</w:t>
      </w:r>
    </w:p>
    <w:p w:rsidR="00F923EE" w:rsidRPr="008E0E74" w:rsidRDefault="00F923EE" w:rsidP="008E0E74">
      <w:pPr>
        <w:pStyle w:val="NormalWeb"/>
        <w:numPr>
          <w:ilvl w:val="1"/>
          <w:numId w:val="26"/>
        </w:numPr>
        <w:jc w:val="both"/>
        <w:rPr>
          <w:color w:val="000000" w:themeColor="text1"/>
          <w:sz w:val="20"/>
          <w:szCs w:val="20"/>
        </w:rPr>
      </w:pPr>
      <w:proofErr w:type="gramStart"/>
      <w:r w:rsidRPr="008E0E74">
        <w:rPr>
          <w:rStyle w:val="CdigoHTML"/>
          <w:rFonts w:ascii="Times New Roman" w:hAnsi="Times New Roman" w:cs="Times New Roman"/>
          <w:color w:val="000000" w:themeColor="text1"/>
        </w:rPr>
        <w:t>dataset_</w:t>
      </w:r>
      <w:r w:rsidR="00126B9C" w:rsidRPr="008E0E74">
        <w:rPr>
          <w:rStyle w:val="CdigoHTML"/>
          <w:rFonts w:ascii="Times New Roman" w:hAnsi="Times New Roman" w:cs="Times New Roman"/>
          <w:color w:val="000000" w:themeColor="text1"/>
        </w:rPr>
        <w:t>processados_final</w:t>
      </w:r>
      <w:proofErr w:type="gramEnd"/>
      <w:r w:rsidR="00126B9C" w:rsidRPr="008E0E74">
        <w:rPr>
          <w:rStyle w:val="CdigoHTML"/>
          <w:rFonts w:ascii="Times New Roman" w:hAnsi="Times New Roman" w:cs="Times New Roman"/>
          <w:color w:val="000000" w:themeColor="text1"/>
        </w:rPr>
        <w:t xml:space="preserve">.csv </w:t>
      </w:r>
      <w:r w:rsidRPr="008E0E74">
        <w:rPr>
          <w:color w:val="000000" w:themeColor="text1"/>
          <w:sz w:val="20"/>
          <w:szCs w:val="20"/>
        </w:rPr>
        <w:t>(após pré-processamento inicial).</w:t>
      </w:r>
    </w:p>
    <w:p w:rsidR="00F923EE" w:rsidRPr="008E0E74" w:rsidRDefault="0059517F" w:rsidP="008E0E74">
      <w:pPr>
        <w:pStyle w:val="NormalWeb"/>
        <w:numPr>
          <w:ilvl w:val="1"/>
          <w:numId w:val="26"/>
        </w:numPr>
        <w:jc w:val="both"/>
        <w:rPr>
          <w:color w:val="000000" w:themeColor="text1"/>
          <w:sz w:val="20"/>
          <w:szCs w:val="20"/>
        </w:rPr>
      </w:pPr>
      <w:proofErr w:type="gramStart"/>
      <w:r w:rsidRPr="008E0E74">
        <w:rPr>
          <w:rStyle w:val="CdigoHTML"/>
          <w:rFonts w:ascii="Times New Roman" w:hAnsi="Times New Roman" w:cs="Times New Roman"/>
          <w:color w:val="000000" w:themeColor="text1"/>
        </w:rPr>
        <w:t>dataset_limpo</w:t>
      </w:r>
      <w:proofErr w:type="gramEnd"/>
      <w:r w:rsidRPr="008E0E74">
        <w:rPr>
          <w:rStyle w:val="CdigoHTML"/>
          <w:rFonts w:ascii="Times New Roman" w:hAnsi="Times New Roman" w:cs="Times New Roman"/>
          <w:color w:val="000000" w:themeColor="text1"/>
        </w:rPr>
        <w:t xml:space="preserve">.csv </w:t>
      </w:r>
      <w:r w:rsidR="00F923EE" w:rsidRPr="008E0E74">
        <w:rPr>
          <w:color w:val="000000" w:themeColor="text1"/>
          <w:sz w:val="20"/>
          <w:szCs w:val="20"/>
        </w:rPr>
        <w:t>(após criação de variáveis derivadas e ajustes finais).</w:t>
      </w:r>
    </w:p>
    <w:p w:rsidR="00126B9C" w:rsidRPr="008E0E74" w:rsidRDefault="00126B9C" w:rsidP="008E0E74">
      <w:pPr>
        <w:pStyle w:val="NormalWeb"/>
        <w:ind w:left="720"/>
        <w:jc w:val="both"/>
        <w:rPr>
          <w:color w:val="000000" w:themeColor="text1"/>
          <w:sz w:val="20"/>
          <w:szCs w:val="20"/>
        </w:rPr>
      </w:pPr>
    </w:p>
    <w:p w:rsidR="00B84986" w:rsidRPr="008E0E74" w:rsidRDefault="008F3C80" w:rsidP="008E0E74">
      <w:pPr>
        <w:pStyle w:val="NormalWeb"/>
        <w:jc w:val="both"/>
        <w:rPr>
          <w:color w:val="000000" w:themeColor="text1"/>
          <w:sz w:val="20"/>
          <w:szCs w:val="20"/>
        </w:rPr>
      </w:pPr>
      <w:r w:rsidRPr="008E0E74">
        <w:rPr>
          <w:color w:val="000000" w:themeColor="text1"/>
          <w:sz w:val="20"/>
          <w:szCs w:val="20"/>
        </w:rPr>
        <w:t>Em Anexo A.</w:t>
      </w:r>
    </w:p>
    <w:p w:rsidR="005B4724" w:rsidRPr="008E0E74" w:rsidRDefault="005B4724" w:rsidP="008E0E74">
      <w:pPr>
        <w:pStyle w:val="NormalWeb"/>
        <w:jc w:val="both"/>
        <w:rPr>
          <w:color w:val="000000" w:themeColor="text1"/>
          <w:sz w:val="20"/>
          <w:szCs w:val="20"/>
        </w:rPr>
      </w:pPr>
      <w:r w:rsidRPr="008E0E74">
        <w:rPr>
          <w:noProof/>
          <w:color w:val="000000" w:themeColor="text1"/>
          <w:sz w:val="20"/>
          <w:szCs w:val="20"/>
        </w:rPr>
        <w:drawing>
          <wp:inline distT="0" distB="0" distL="0" distR="0" wp14:anchorId="65089514" wp14:editId="154C1C46">
            <wp:extent cx="5400040" cy="3953186"/>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953186"/>
                    </a:xfrm>
                    <a:prstGeom prst="rect">
                      <a:avLst/>
                    </a:prstGeom>
                  </pic:spPr>
                </pic:pic>
              </a:graphicData>
            </a:graphic>
          </wp:inline>
        </w:drawing>
      </w:r>
    </w:p>
    <w:p w:rsidR="00126B9C" w:rsidRPr="008E0E74" w:rsidRDefault="00126B9C" w:rsidP="008E0E74">
      <w:pPr>
        <w:pStyle w:val="NormalWeb"/>
        <w:jc w:val="both"/>
        <w:rPr>
          <w:color w:val="000000" w:themeColor="text1"/>
          <w:sz w:val="20"/>
          <w:szCs w:val="20"/>
        </w:rPr>
      </w:pPr>
    </w:p>
    <w:p w:rsidR="00B84986" w:rsidRPr="008E0E74" w:rsidRDefault="00126B9C" w:rsidP="008E0E74">
      <w:pPr>
        <w:pStyle w:val="NormalWeb"/>
        <w:jc w:val="both"/>
        <w:rPr>
          <w:color w:val="000000" w:themeColor="text1"/>
          <w:sz w:val="20"/>
          <w:szCs w:val="20"/>
        </w:rPr>
      </w:pPr>
      <w:r w:rsidRPr="008E0E74">
        <w:rPr>
          <w:color w:val="000000" w:themeColor="text1"/>
          <w:sz w:val="20"/>
          <w:szCs w:val="20"/>
        </w:rPr>
        <w:t>2.2.3. Tratamento de Duplicadas</w:t>
      </w:r>
    </w:p>
    <w:p w:rsidR="00126B9C" w:rsidRPr="008E0E74" w:rsidRDefault="00126B9C" w:rsidP="008E0E74">
      <w:pPr>
        <w:spacing w:before="266" w:line="240" w:lineRule="auto"/>
        <w:ind w:left="279"/>
        <w:rPr>
          <w:rFonts w:ascii="Times New Roman" w:hAnsi="Times New Roman" w:cs="Times New Roman"/>
          <w:color w:val="000000" w:themeColor="text1"/>
          <w:sz w:val="20"/>
          <w:szCs w:val="20"/>
        </w:rPr>
      </w:pPr>
      <w:r w:rsidRPr="008E0E74">
        <w:rPr>
          <w:rFonts w:ascii="Times New Roman" w:hAnsi="Times New Roman" w:cs="Times New Roman"/>
          <w:noProof/>
          <w:color w:val="000000" w:themeColor="text1"/>
          <w:position w:val="3"/>
          <w:sz w:val="20"/>
          <w:szCs w:val="20"/>
          <w:lang w:eastAsia="pt-BR"/>
        </w:rPr>
        <w:drawing>
          <wp:inline distT="0" distB="0" distL="0" distR="0" wp14:anchorId="23E57483" wp14:editId="34B37937">
            <wp:extent cx="57150" cy="57148"/>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9" cstate="print"/>
                    <a:stretch>
                      <a:fillRect/>
                    </a:stretch>
                  </pic:blipFill>
                  <pic:spPr>
                    <a:xfrm>
                      <a:off x="0" y="0"/>
                      <a:ext cx="57150" cy="57148"/>
                    </a:xfrm>
                    <a:prstGeom prst="rect">
                      <a:avLst/>
                    </a:prstGeom>
                  </pic:spPr>
                </pic:pic>
              </a:graphicData>
            </a:graphic>
          </wp:inline>
        </w:drawing>
      </w:r>
      <w:r w:rsidRPr="008E0E74">
        <w:rPr>
          <w:rFonts w:ascii="Times New Roman" w:hAnsi="Times New Roman" w:cs="Times New Roman"/>
          <w:color w:val="000000" w:themeColor="text1"/>
          <w:spacing w:val="80"/>
          <w:w w:val="150"/>
          <w:sz w:val="20"/>
          <w:szCs w:val="20"/>
        </w:rPr>
        <w:t xml:space="preserve"> </w:t>
      </w:r>
      <w:r w:rsidRPr="008E0E74">
        <w:rPr>
          <w:rFonts w:ascii="Times New Roman" w:hAnsi="Times New Roman" w:cs="Times New Roman"/>
          <w:color w:val="000000" w:themeColor="text1"/>
          <w:spacing w:val="-4"/>
          <w:sz w:val="20"/>
          <w:szCs w:val="20"/>
        </w:rPr>
        <w:t xml:space="preserve">Duplicatas removidas: Utilizou-se </w:t>
      </w:r>
      <w:proofErr w:type="spellStart"/>
      <w:proofErr w:type="gramStart"/>
      <w:r w:rsidRPr="008E0E74">
        <w:rPr>
          <w:rFonts w:ascii="Times New Roman" w:hAnsi="Times New Roman" w:cs="Times New Roman"/>
          <w:color w:val="000000" w:themeColor="text1"/>
          <w:spacing w:val="-4"/>
          <w:sz w:val="20"/>
          <w:szCs w:val="20"/>
        </w:rPr>
        <w:t>drop_duplicates</w:t>
      </w:r>
      <w:proofErr w:type="spellEnd"/>
      <w:r w:rsidRPr="008E0E74">
        <w:rPr>
          <w:rFonts w:ascii="Times New Roman" w:hAnsi="Times New Roman" w:cs="Times New Roman"/>
          <w:color w:val="000000" w:themeColor="text1"/>
          <w:spacing w:val="-4"/>
          <w:sz w:val="20"/>
          <w:szCs w:val="20"/>
        </w:rPr>
        <w:t>(</w:t>
      </w:r>
      <w:proofErr w:type="gramEnd"/>
      <w:r w:rsidRPr="008E0E74">
        <w:rPr>
          <w:rFonts w:ascii="Times New Roman" w:hAnsi="Times New Roman" w:cs="Times New Roman"/>
          <w:color w:val="000000" w:themeColor="text1"/>
          <w:spacing w:val="-4"/>
          <w:sz w:val="20"/>
          <w:szCs w:val="20"/>
        </w:rPr>
        <w:t>)</w:t>
      </w:r>
    </w:p>
    <w:p w:rsidR="00126B9C" w:rsidRPr="008E0E74" w:rsidRDefault="00126B9C" w:rsidP="008E0E74">
      <w:pPr>
        <w:spacing w:before="176" w:line="240" w:lineRule="auto"/>
        <w:ind w:left="279"/>
        <w:rPr>
          <w:rFonts w:ascii="Times New Roman" w:hAnsi="Times New Roman" w:cs="Times New Roman"/>
          <w:color w:val="000000" w:themeColor="text1"/>
          <w:sz w:val="20"/>
          <w:szCs w:val="20"/>
        </w:rPr>
      </w:pPr>
      <w:r w:rsidRPr="008E0E74">
        <w:rPr>
          <w:rFonts w:ascii="Times New Roman" w:hAnsi="Times New Roman" w:cs="Times New Roman"/>
          <w:noProof/>
          <w:color w:val="000000" w:themeColor="text1"/>
          <w:position w:val="3"/>
          <w:sz w:val="20"/>
          <w:szCs w:val="20"/>
          <w:lang w:eastAsia="pt-BR"/>
        </w:rPr>
        <w:drawing>
          <wp:inline distT="0" distB="0" distL="0" distR="0" wp14:anchorId="643E1296" wp14:editId="3C5BFC01">
            <wp:extent cx="57150" cy="57149"/>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0" cstate="print"/>
                    <a:stretch>
                      <a:fillRect/>
                    </a:stretch>
                  </pic:blipFill>
                  <pic:spPr>
                    <a:xfrm>
                      <a:off x="0" y="0"/>
                      <a:ext cx="57150" cy="57149"/>
                    </a:xfrm>
                    <a:prstGeom prst="rect">
                      <a:avLst/>
                    </a:prstGeom>
                  </pic:spPr>
                </pic:pic>
              </a:graphicData>
            </a:graphic>
          </wp:inline>
        </w:drawing>
      </w:r>
      <w:r w:rsidRPr="008E0E74">
        <w:rPr>
          <w:rFonts w:ascii="Times New Roman" w:hAnsi="Times New Roman" w:cs="Times New Roman"/>
          <w:color w:val="000000" w:themeColor="text1"/>
          <w:spacing w:val="40"/>
          <w:sz w:val="20"/>
          <w:szCs w:val="20"/>
        </w:rPr>
        <w:t xml:space="preserve">  </w:t>
      </w:r>
      <w:r w:rsidRPr="008E0E74">
        <w:rPr>
          <w:rFonts w:ascii="Times New Roman" w:hAnsi="Times New Roman" w:cs="Times New Roman"/>
          <w:color w:val="000000" w:themeColor="text1"/>
          <w:spacing w:val="-4"/>
          <w:sz w:val="20"/>
          <w:szCs w:val="20"/>
        </w:rPr>
        <w:t>Padronização de texto: Profissões convertidas para minúsculas</w:t>
      </w:r>
    </w:p>
    <w:p w:rsidR="00126B9C" w:rsidRPr="008E0E74" w:rsidRDefault="00126B9C" w:rsidP="008E0E74">
      <w:pPr>
        <w:spacing w:before="161" w:line="240" w:lineRule="auto"/>
        <w:ind w:left="279"/>
        <w:rPr>
          <w:rFonts w:ascii="Times New Roman" w:hAnsi="Times New Roman" w:cs="Times New Roman"/>
          <w:color w:val="000000" w:themeColor="text1"/>
          <w:sz w:val="20"/>
          <w:szCs w:val="20"/>
        </w:rPr>
      </w:pPr>
      <w:r w:rsidRPr="008E0E74">
        <w:rPr>
          <w:rFonts w:ascii="Times New Roman" w:hAnsi="Times New Roman" w:cs="Times New Roman"/>
          <w:noProof/>
          <w:color w:val="000000" w:themeColor="text1"/>
          <w:position w:val="3"/>
          <w:sz w:val="20"/>
          <w:szCs w:val="20"/>
          <w:lang w:eastAsia="pt-BR"/>
        </w:rPr>
        <w:drawing>
          <wp:inline distT="0" distB="0" distL="0" distR="0" wp14:anchorId="2FDF8157" wp14:editId="2C71AB51">
            <wp:extent cx="57150" cy="57148"/>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0" cstate="print"/>
                    <a:stretch>
                      <a:fillRect/>
                    </a:stretch>
                  </pic:blipFill>
                  <pic:spPr>
                    <a:xfrm>
                      <a:off x="0" y="0"/>
                      <a:ext cx="57150" cy="57148"/>
                    </a:xfrm>
                    <a:prstGeom prst="rect">
                      <a:avLst/>
                    </a:prstGeom>
                  </pic:spPr>
                </pic:pic>
              </a:graphicData>
            </a:graphic>
          </wp:inline>
        </w:drawing>
      </w:r>
      <w:r w:rsidRPr="008E0E74">
        <w:rPr>
          <w:rFonts w:ascii="Times New Roman" w:hAnsi="Times New Roman" w:cs="Times New Roman"/>
          <w:color w:val="000000" w:themeColor="text1"/>
          <w:spacing w:val="80"/>
          <w:w w:val="150"/>
          <w:sz w:val="20"/>
          <w:szCs w:val="20"/>
        </w:rPr>
        <w:t xml:space="preserve"> </w:t>
      </w:r>
      <w:r w:rsidRPr="008E0E74">
        <w:rPr>
          <w:rFonts w:ascii="Times New Roman" w:hAnsi="Times New Roman" w:cs="Times New Roman"/>
          <w:color w:val="000000" w:themeColor="text1"/>
          <w:spacing w:val="-4"/>
          <w:sz w:val="20"/>
          <w:szCs w:val="20"/>
        </w:rPr>
        <w:t>Normalização da escolaridade: Termos padronizados</w:t>
      </w:r>
    </w:p>
    <w:p w:rsidR="00126B9C" w:rsidRPr="008E0E74" w:rsidRDefault="00126B9C" w:rsidP="008E0E74">
      <w:pPr>
        <w:pStyle w:val="Corpodetexto"/>
        <w:spacing w:before="77"/>
        <w:rPr>
          <w:rFonts w:ascii="Times New Roman" w:hAnsi="Times New Roman" w:cs="Times New Roman"/>
          <w:color w:val="000000" w:themeColor="text1"/>
          <w:sz w:val="20"/>
          <w:szCs w:val="20"/>
        </w:rPr>
      </w:pPr>
    </w:p>
    <w:tbl>
      <w:tblPr>
        <w:tblStyle w:val="Tabelacomgrade"/>
        <w:tblW w:w="8644" w:type="dxa"/>
        <w:tblLook w:val="04A0" w:firstRow="1" w:lastRow="0" w:firstColumn="1" w:lastColumn="0" w:noHBand="0" w:noVBand="1"/>
      </w:tblPr>
      <w:tblGrid>
        <w:gridCol w:w="4322"/>
        <w:gridCol w:w="4322"/>
      </w:tblGrid>
      <w:tr w:rsidR="008F3C80" w:rsidRPr="008E0E74" w:rsidTr="00126B9C">
        <w:tc>
          <w:tcPr>
            <w:tcW w:w="4322" w:type="dxa"/>
          </w:tcPr>
          <w:p w:rsidR="00126B9C" w:rsidRPr="008E0E74" w:rsidRDefault="00126B9C" w:rsidP="008E0E74">
            <w:pPr>
              <w:pStyle w:val="TableParagraph"/>
              <w:spacing w:before="0"/>
              <w:jc w:val="center"/>
              <w:rPr>
                <w:rFonts w:ascii="Times New Roman" w:hAnsi="Times New Roman" w:cs="Times New Roman"/>
                <w:color w:val="000000" w:themeColor="text1"/>
                <w:sz w:val="20"/>
                <w:szCs w:val="20"/>
              </w:rPr>
            </w:pPr>
            <w:r w:rsidRPr="008E0E74">
              <w:rPr>
                <w:rFonts w:ascii="Times New Roman" w:hAnsi="Times New Roman" w:cs="Times New Roman"/>
                <w:color w:val="000000" w:themeColor="text1"/>
                <w:spacing w:val="-2"/>
                <w:sz w:val="20"/>
                <w:szCs w:val="20"/>
              </w:rPr>
              <w:t>Antes</w:t>
            </w:r>
          </w:p>
        </w:tc>
        <w:tc>
          <w:tcPr>
            <w:tcW w:w="4322" w:type="dxa"/>
          </w:tcPr>
          <w:p w:rsidR="00126B9C" w:rsidRPr="008E0E74" w:rsidRDefault="00126B9C" w:rsidP="008E0E74">
            <w:pPr>
              <w:pStyle w:val="TableParagraph"/>
              <w:spacing w:before="0"/>
              <w:ind w:left="120"/>
              <w:jc w:val="center"/>
              <w:rPr>
                <w:rFonts w:ascii="Times New Roman" w:hAnsi="Times New Roman" w:cs="Times New Roman"/>
                <w:color w:val="000000" w:themeColor="text1"/>
                <w:sz w:val="20"/>
                <w:szCs w:val="20"/>
              </w:rPr>
            </w:pPr>
            <w:r w:rsidRPr="008E0E74">
              <w:rPr>
                <w:rFonts w:ascii="Times New Roman" w:hAnsi="Times New Roman" w:cs="Times New Roman"/>
                <w:color w:val="000000" w:themeColor="text1"/>
                <w:spacing w:val="-2"/>
                <w:sz w:val="20"/>
                <w:szCs w:val="20"/>
              </w:rPr>
              <w:t>Depois</w:t>
            </w:r>
          </w:p>
        </w:tc>
      </w:tr>
      <w:tr w:rsidR="008F3C80" w:rsidRPr="008E0E74" w:rsidTr="00126B9C">
        <w:tc>
          <w:tcPr>
            <w:tcW w:w="4322" w:type="dxa"/>
          </w:tcPr>
          <w:p w:rsidR="00126B9C" w:rsidRPr="008E0E74" w:rsidRDefault="00126B9C" w:rsidP="008E0E74">
            <w:pPr>
              <w:pStyle w:val="TableParagraph"/>
              <w:jc w:val="center"/>
              <w:rPr>
                <w:rFonts w:ascii="Times New Roman" w:hAnsi="Times New Roman" w:cs="Times New Roman"/>
                <w:color w:val="000000" w:themeColor="text1"/>
                <w:sz w:val="20"/>
                <w:szCs w:val="20"/>
              </w:rPr>
            </w:pPr>
            <w:r w:rsidRPr="008E0E74">
              <w:rPr>
                <w:rFonts w:ascii="Times New Roman" w:hAnsi="Times New Roman" w:cs="Times New Roman"/>
                <w:color w:val="000000" w:themeColor="text1"/>
                <w:spacing w:val="-4"/>
                <w:sz w:val="20"/>
                <w:szCs w:val="20"/>
              </w:rPr>
              <w:t xml:space="preserve">Ensino </w:t>
            </w:r>
            <w:r w:rsidRPr="008E0E74">
              <w:rPr>
                <w:rFonts w:ascii="Times New Roman" w:hAnsi="Times New Roman" w:cs="Times New Roman"/>
                <w:color w:val="000000" w:themeColor="text1"/>
                <w:spacing w:val="-2"/>
                <w:sz w:val="20"/>
                <w:szCs w:val="20"/>
              </w:rPr>
              <w:t>Fundamental</w:t>
            </w:r>
          </w:p>
        </w:tc>
        <w:tc>
          <w:tcPr>
            <w:tcW w:w="4322" w:type="dxa"/>
          </w:tcPr>
          <w:p w:rsidR="00126B9C" w:rsidRPr="008E0E74" w:rsidRDefault="00126B9C" w:rsidP="008E0E74">
            <w:pPr>
              <w:pStyle w:val="TableParagraph"/>
              <w:ind w:left="112"/>
              <w:jc w:val="center"/>
              <w:rPr>
                <w:rFonts w:ascii="Times New Roman" w:hAnsi="Times New Roman" w:cs="Times New Roman"/>
                <w:color w:val="000000" w:themeColor="text1"/>
                <w:sz w:val="20"/>
                <w:szCs w:val="20"/>
              </w:rPr>
            </w:pPr>
            <w:r w:rsidRPr="008E0E74">
              <w:rPr>
                <w:rFonts w:ascii="Times New Roman" w:hAnsi="Times New Roman" w:cs="Times New Roman"/>
                <w:color w:val="000000" w:themeColor="text1"/>
                <w:spacing w:val="-2"/>
                <w:sz w:val="20"/>
                <w:szCs w:val="20"/>
              </w:rPr>
              <w:t>Fundamental</w:t>
            </w:r>
          </w:p>
        </w:tc>
      </w:tr>
      <w:tr w:rsidR="008F3C80" w:rsidRPr="008E0E74" w:rsidTr="00126B9C">
        <w:tc>
          <w:tcPr>
            <w:tcW w:w="4322" w:type="dxa"/>
          </w:tcPr>
          <w:p w:rsidR="00126B9C" w:rsidRPr="008E0E74" w:rsidRDefault="00126B9C" w:rsidP="008E0E74">
            <w:pPr>
              <w:pStyle w:val="TableParagraph"/>
              <w:jc w:val="center"/>
              <w:rPr>
                <w:rFonts w:ascii="Times New Roman" w:hAnsi="Times New Roman" w:cs="Times New Roman"/>
                <w:color w:val="000000" w:themeColor="text1"/>
                <w:sz w:val="20"/>
                <w:szCs w:val="20"/>
              </w:rPr>
            </w:pPr>
            <w:r w:rsidRPr="008E0E74">
              <w:rPr>
                <w:rFonts w:ascii="Times New Roman" w:hAnsi="Times New Roman" w:cs="Times New Roman"/>
                <w:color w:val="000000" w:themeColor="text1"/>
                <w:spacing w:val="-4"/>
                <w:sz w:val="20"/>
                <w:szCs w:val="20"/>
              </w:rPr>
              <w:t xml:space="preserve">Ensino </w:t>
            </w:r>
            <w:r w:rsidRPr="008E0E74">
              <w:rPr>
                <w:rFonts w:ascii="Times New Roman" w:hAnsi="Times New Roman" w:cs="Times New Roman"/>
                <w:color w:val="000000" w:themeColor="text1"/>
                <w:spacing w:val="-2"/>
                <w:sz w:val="20"/>
                <w:szCs w:val="20"/>
              </w:rPr>
              <w:t>Médio</w:t>
            </w:r>
          </w:p>
        </w:tc>
        <w:tc>
          <w:tcPr>
            <w:tcW w:w="4322" w:type="dxa"/>
          </w:tcPr>
          <w:p w:rsidR="00126B9C" w:rsidRPr="008E0E74" w:rsidRDefault="00126B9C" w:rsidP="008E0E74">
            <w:pPr>
              <w:pStyle w:val="TableParagraph"/>
              <w:ind w:left="112"/>
              <w:jc w:val="center"/>
              <w:rPr>
                <w:rFonts w:ascii="Times New Roman" w:hAnsi="Times New Roman" w:cs="Times New Roman"/>
                <w:color w:val="000000" w:themeColor="text1"/>
                <w:sz w:val="20"/>
                <w:szCs w:val="20"/>
              </w:rPr>
            </w:pPr>
            <w:r w:rsidRPr="008E0E74">
              <w:rPr>
                <w:rFonts w:ascii="Times New Roman" w:hAnsi="Times New Roman" w:cs="Times New Roman"/>
                <w:color w:val="000000" w:themeColor="text1"/>
                <w:spacing w:val="-2"/>
                <w:sz w:val="20"/>
                <w:szCs w:val="20"/>
              </w:rPr>
              <w:t>Médio</w:t>
            </w:r>
          </w:p>
        </w:tc>
      </w:tr>
      <w:tr w:rsidR="008F3C80" w:rsidRPr="008E0E74" w:rsidTr="00126B9C">
        <w:tc>
          <w:tcPr>
            <w:tcW w:w="4322" w:type="dxa"/>
          </w:tcPr>
          <w:p w:rsidR="00126B9C" w:rsidRPr="008E0E74" w:rsidRDefault="00126B9C" w:rsidP="008E0E74">
            <w:pPr>
              <w:pStyle w:val="TableParagraph"/>
              <w:jc w:val="center"/>
              <w:rPr>
                <w:rFonts w:ascii="Times New Roman" w:hAnsi="Times New Roman" w:cs="Times New Roman"/>
                <w:color w:val="000000" w:themeColor="text1"/>
                <w:sz w:val="20"/>
                <w:szCs w:val="20"/>
              </w:rPr>
            </w:pPr>
            <w:r w:rsidRPr="008E0E74">
              <w:rPr>
                <w:rFonts w:ascii="Times New Roman" w:hAnsi="Times New Roman" w:cs="Times New Roman"/>
                <w:color w:val="000000" w:themeColor="text1"/>
                <w:spacing w:val="-4"/>
                <w:sz w:val="20"/>
                <w:szCs w:val="20"/>
              </w:rPr>
              <w:t xml:space="preserve">Ensino </w:t>
            </w:r>
            <w:r w:rsidRPr="008E0E74">
              <w:rPr>
                <w:rFonts w:ascii="Times New Roman" w:hAnsi="Times New Roman" w:cs="Times New Roman"/>
                <w:color w:val="000000" w:themeColor="text1"/>
                <w:spacing w:val="-2"/>
                <w:sz w:val="20"/>
                <w:szCs w:val="20"/>
              </w:rPr>
              <w:t>Superior</w:t>
            </w:r>
          </w:p>
        </w:tc>
        <w:tc>
          <w:tcPr>
            <w:tcW w:w="4322" w:type="dxa"/>
          </w:tcPr>
          <w:p w:rsidR="00126B9C" w:rsidRPr="008E0E74" w:rsidRDefault="00126B9C" w:rsidP="008E0E74">
            <w:pPr>
              <w:pStyle w:val="TableParagraph"/>
              <w:ind w:left="112"/>
              <w:jc w:val="center"/>
              <w:rPr>
                <w:rFonts w:ascii="Times New Roman" w:hAnsi="Times New Roman" w:cs="Times New Roman"/>
                <w:color w:val="000000" w:themeColor="text1"/>
                <w:sz w:val="20"/>
                <w:szCs w:val="20"/>
              </w:rPr>
            </w:pPr>
            <w:r w:rsidRPr="008E0E74">
              <w:rPr>
                <w:rFonts w:ascii="Times New Roman" w:hAnsi="Times New Roman" w:cs="Times New Roman"/>
                <w:color w:val="000000" w:themeColor="text1"/>
                <w:spacing w:val="-2"/>
                <w:sz w:val="20"/>
                <w:szCs w:val="20"/>
              </w:rPr>
              <w:t>Superior</w:t>
            </w:r>
          </w:p>
        </w:tc>
      </w:tr>
      <w:tr w:rsidR="008F3C80" w:rsidRPr="008E0E74" w:rsidTr="00126B9C">
        <w:tc>
          <w:tcPr>
            <w:tcW w:w="4322" w:type="dxa"/>
          </w:tcPr>
          <w:p w:rsidR="00126B9C" w:rsidRPr="008E0E74" w:rsidRDefault="00126B9C" w:rsidP="008E0E74">
            <w:pPr>
              <w:pStyle w:val="TableParagraph"/>
              <w:jc w:val="center"/>
              <w:rPr>
                <w:rFonts w:ascii="Times New Roman" w:hAnsi="Times New Roman" w:cs="Times New Roman"/>
                <w:color w:val="000000" w:themeColor="text1"/>
                <w:sz w:val="20"/>
                <w:szCs w:val="20"/>
              </w:rPr>
            </w:pPr>
            <w:r w:rsidRPr="008E0E74">
              <w:rPr>
                <w:rFonts w:ascii="Times New Roman" w:hAnsi="Times New Roman" w:cs="Times New Roman"/>
                <w:noProof/>
                <w:color w:val="000000" w:themeColor="text1"/>
                <w:sz w:val="20"/>
                <w:szCs w:val="20"/>
                <w:lang w:val="pt-BR" w:eastAsia="pt-BR"/>
              </w:rPr>
              <mc:AlternateContent>
                <mc:Choice Requires="wpg">
                  <w:drawing>
                    <wp:anchor distT="0" distB="0" distL="0" distR="0" simplePos="0" relativeHeight="251663360" behindDoc="1" locked="0" layoutInCell="1" allowOverlap="1" wp14:anchorId="1FC60B8F" wp14:editId="0BB62B38">
                      <wp:simplePos x="0" y="0"/>
                      <wp:positionH relativeFrom="column">
                        <wp:posOffset>9525</wp:posOffset>
                      </wp:positionH>
                      <wp:positionV relativeFrom="paragraph">
                        <wp:posOffset>275978</wp:posOffset>
                      </wp:positionV>
                      <wp:extent cx="6838950" cy="95250"/>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8950" cy="95250"/>
                                <a:chOff x="0" y="0"/>
                                <a:chExt cx="6838950" cy="95250"/>
                              </a:xfrm>
                            </wpg:grpSpPr>
                            <wps:wsp>
                              <wps:cNvPr id="38" name="Graphic 38"/>
                              <wps:cNvSpPr/>
                              <wps:spPr>
                                <a:xfrm>
                                  <a:off x="0" y="0"/>
                                  <a:ext cx="114300" cy="95250"/>
                                </a:xfrm>
                                <a:custGeom>
                                  <a:avLst/>
                                  <a:gdLst/>
                                  <a:ahLst/>
                                  <a:cxnLst/>
                                  <a:rect l="l" t="t" r="r" b="b"/>
                                  <a:pathLst>
                                    <a:path w="114300" h="95250">
                                      <a:moveTo>
                                        <a:pt x="114299" y="95249"/>
                                      </a:moveTo>
                                      <a:lnTo>
                                        <a:pt x="0" y="95249"/>
                                      </a:lnTo>
                                      <a:lnTo>
                                        <a:pt x="0" y="0"/>
                                      </a:lnTo>
                                      <a:lnTo>
                                        <a:pt x="114299" y="0"/>
                                      </a:lnTo>
                                      <a:lnTo>
                                        <a:pt x="114299" y="95249"/>
                                      </a:lnTo>
                                      <a:close/>
                                    </a:path>
                                  </a:pathLst>
                                </a:custGeom>
                                <a:solidFill>
                                  <a:srgbClr val="FBFBFB"/>
                                </a:solidFill>
                              </wps:spPr>
                              <wps:bodyPr wrap="square" lIns="0" tIns="0" rIns="0" bIns="0" rtlCol="0">
                                <a:prstTxWarp prst="textNoShape">
                                  <a:avLst/>
                                </a:prstTxWarp>
                                <a:noAutofit/>
                              </wps:bodyPr>
                            </wps:wsp>
                            <wps:wsp>
                              <wps:cNvPr id="39" name="Graphic 39"/>
                              <wps:cNvSpPr/>
                              <wps:spPr>
                                <a:xfrm>
                                  <a:off x="19049" y="19049"/>
                                  <a:ext cx="38100" cy="57150"/>
                                </a:xfrm>
                                <a:custGeom>
                                  <a:avLst/>
                                  <a:gdLst/>
                                  <a:ahLst/>
                                  <a:cxnLst/>
                                  <a:rect l="l" t="t" r="r" b="b"/>
                                  <a:pathLst>
                                    <a:path w="38100" h="57150">
                                      <a:moveTo>
                                        <a:pt x="38099" y="57149"/>
                                      </a:moveTo>
                                      <a:lnTo>
                                        <a:pt x="0" y="28574"/>
                                      </a:lnTo>
                                      <a:lnTo>
                                        <a:pt x="38099" y="0"/>
                                      </a:lnTo>
                                      <a:lnTo>
                                        <a:pt x="38099" y="57149"/>
                                      </a:lnTo>
                                      <a:close/>
                                    </a:path>
                                  </a:pathLst>
                                </a:custGeom>
                                <a:solidFill>
                                  <a:srgbClr val="8B8B8B"/>
                                </a:solidFill>
                              </wps:spPr>
                              <wps:bodyPr wrap="square" lIns="0" tIns="0" rIns="0" bIns="0" rtlCol="0">
                                <a:prstTxWarp prst="textNoShape">
                                  <a:avLst/>
                                </a:prstTxWarp>
                                <a:noAutofit/>
                              </wps:bodyPr>
                            </wps:wsp>
                            <wps:wsp>
                              <wps:cNvPr id="40" name="Graphic 40"/>
                              <wps:cNvSpPr/>
                              <wps:spPr>
                                <a:xfrm>
                                  <a:off x="6724649" y="0"/>
                                  <a:ext cx="114300" cy="95250"/>
                                </a:xfrm>
                                <a:custGeom>
                                  <a:avLst/>
                                  <a:gdLst/>
                                  <a:ahLst/>
                                  <a:cxnLst/>
                                  <a:rect l="l" t="t" r="r" b="b"/>
                                  <a:pathLst>
                                    <a:path w="114300" h="95250">
                                      <a:moveTo>
                                        <a:pt x="114299" y="95249"/>
                                      </a:moveTo>
                                      <a:lnTo>
                                        <a:pt x="0" y="95249"/>
                                      </a:lnTo>
                                      <a:lnTo>
                                        <a:pt x="0" y="0"/>
                                      </a:lnTo>
                                      <a:lnTo>
                                        <a:pt x="114299" y="0"/>
                                      </a:lnTo>
                                      <a:lnTo>
                                        <a:pt x="114299" y="95249"/>
                                      </a:lnTo>
                                      <a:close/>
                                    </a:path>
                                  </a:pathLst>
                                </a:custGeom>
                                <a:solidFill>
                                  <a:srgbClr val="FBFBFB"/>
                                </a:solidFill>
                              </wps:spPr>
                              <wps:bodyPr wrap="square" lIns="0" tIns="0" rIns="0" bIns="0" rtlCol="0">
                                <a:prstTxWarp prst="textNoShape">
                                  <a:avLst/>
                                </a:prstTxWarp>
                                <a:noAutofit/>
                              </wps:bodyPr>
                            </wps:wsp>
                            <wps:wsp>
                              <wps:cNvPr id="41" name="Graphic 41"/>
                              <wps:cNvSpPr/>
                              <wps:spPr>
                                <a:xfrm>
                                  <a:off x="6781799" y="19049"/>
                                  <a:ext cx="38100" cy="57150"/>
                                </a:xfrm>
                                <a:custGeom>
                                  <a:avLst/>
                                  <a:gdLst/>
                                  <a:ahLst/>
                                  <a:cxnLst/>
                                  <a:rect l="l" t="t" r="r" b="b"/>
                                  <a:pathLst>
                                    <a:path w="38100" h="57150">
                                      <a:moveTo>
                                        <a:pt x="0" y="57149"/>
                                      </a:moveTo>
                                      <a:lnTo>
                                        <a:pt x="0" y="0"/>
                                      </a:lnTo>
                                      <a:lnTo>
                                        <a:pt x="38099" y="28574"/>
                                      </a:lnTo>
                                      <a:lnTo>
                                        <a:pt x="0" y="57149"/>
                                      </a:lnTo>
                                      <a:close/>
                                    </a:path>
                                  </a:pathLst>
                                </a:custGeom>
                                <a:solidFill>
                                  <a:srgbClr val="8B8B8B"/>
                                </a:solidFill>
                              </wps:spPr>
                              <wps:bodyPr wrap="square" lIns="0" tIns="0" rIns="0" bIns="0" rtlCol="0">
                                <a:prstTxWarp prst="textNoShape">
                                  <a:avLst/>
                                </a:prstTxWarp>
                                <a:noAutofit/>
                              </wps:bodyPr>
                            </wps:wsp>
                            <wps:wsp>
                              <wps:cNvPr id="42" name="Graphic 42"/>
                              <wps:cNvSpPr/>
                              <wps:spPr>
                                <a:xfrm>
                                  <a:off x="114299" y="0"/>
                                  <a:ext cx="6610350" cy="95250"/>
                                </a:xfrm>
                                <a:custGeom>
                                  <a:avLst/>
                                  <a:gdLst/>
                                  <a:ahLst/>
                                  <a:cxnLst/>
                                  <a:rect l="l" t="t" r="r" b="b"/>
                                  <a:pathLst>
                                    <a:path w="6610350" h="95250">
                                      <a:moveTo>
                                        <a:pt x="6610349" y="95249"/>
                                      </a:moveTo>
                                      <a:lnTo>
                                        <a:pt x="0" y="95249"/>
                                      </a:lnTo>
                                      <a:lnTo>
                                        <a:pt x="0" y="0"/>
                                      </a:lnTo>
                                      <a:lnTo>
                                        <a:pt x="6610349" y="0"/>
                                      </a:lnTo>
                                      <a:lnTo>
                                        <a:pt x="6610349" y="95249"/>
                                      </a:lnTo>
                                      <a:close/>
                                    </a:path>
                                  </a:pathLst>
                                </a:custGeom>
                                <a:solidFill>
                                  <a:srgbClr val="FBFBFB"/>
                                </a:solidFill>
                              </wps:spPr>
                              <wps:bodyPr wrap="square" lIns="0" tIns="0" rIns="0" bIns="0" rtlCol="0">
                                <a:prstTxWarp prst="textNoShape">
                                  <a:avLst/>
                                </a:prstTxWarp>
                                <a:noAutofit/>
                              </wps:bodyPr>
                            </wps:wsp>
                          </wpg:wgp>
                        </a:graphicData>
                      </a:graphic>
                    </wp:anchor>
                  </w:drawing>
                </mc:Choice>
                <mc:Fallback>
                  <w:pict>
                    <v:group id="Group 37" o:spid="_x0000_s1026" style="position:absolute;margin-left:.75pt;margin-top:21.75pt;width:538.5pt;height:7.5pt;z-index:-251653120;mso-wrap-distance-left:0;mso-wrap-distance-right:0" coordsize="68389,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">
                      <v:shape id="Graphic 38" o:spid="_x0000_s1027" style="position:absolute;width:1143;height:952;visibility:visible;mso-wrap-style:square;v-text-anchor:top" coordsize="114300,9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gOsEA&#10;AADbAAAADwAAAGRycy9kb3ducmV2LnhtbERP3WrCMBS+F/YO4Qy803QVRDqjiGNsvdjE6gOcNWdt&#10;WXOSNenP3n65ELz8+P63+8m0YqDON5YVPC0TEMSl1Q1XCq6X18UGhA/IGlvLpOCPPOx3D7MtZtqO&#10;fKahCJWIIewzVFCH4DIpfVmTQb+0jjhy37YzGCLsKqk7HGO4aWWaJGtpsOHYUKOjY03lT9EbBevP&#10;xFmn8Y2++tOv/0hz/5LnSs0fp8MziEBTuItv7netYBXHxi/xB8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UYDrBAAAA2wAAAA8AAAAAAAAAAAAAAAAAmAIAAGRycy9kb3du&#10;cmV2LnhtbFBLBQYAAAAABAAEAPUAAACGAwAAAAA=&#10;" path="m114299,95249l,95249,,,114299,r,95249xe" fillcolor="#fbfbfb" stroked="f">
                        <v:path arrowok="t"/>
                      </v:shape>
                      <v:shape id="Graphic 39" o:spid="_x0000_s1028" style="position:absolute;left:190;top:190;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qwCMMA&#10;AADbAAAADwAAAGRycy9kb3ducmV2LnhtbESP32rCMBTG7we+QzjC7maqG6LVKKKIg+1G5wMcmmNa&#10;bE7aJNa6p18Gg11+fH9+fMt1b2vRkQ+VYwXjUQaCuHC6YqPg/LV/mYEIEVlj7ZgUPCjAejV4WmKu&#10;3Z2P1J2iEWmEQ44KyhibXMpQlGQxjFxDnLyL8xZjkt5I7fGexm0tJ1k2lRYrToQSG9qWVFxPN5sg&#10;nx3PZ+Ywbf1bu7lszXd7/Ngp9TzsNwsQkfr4H/5rv2sFr3P4/Z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qwCMMAAADbAAAADwAAAAAAAAAAAAAAAACYAgAAZHJzL2Rv&#10;d25yZXYueG1sUEsFBgAAAAAEAAQA9QAAAIgDAAAAAA==&#10;" path="m38099,57149l,28574,38099,r,57149xe" fillcolor="#8b8b8b" stroked="f">
                        <v:path arrowok="t"/>
                      </v:shape>
                      <v:shape id="Graphic 40" o:spid="_x0000_s1029" style="position:absolute;left:67246;width:1143;height:952;visibility:visible;mso-wrap-style:square;v-text-anchor:top" coordsize="114300,9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QfQcEA&#10;AADbAAAADwAAAGRycy9kb3ducmV2LnhtbERP3WrCMBS+F/YO4Qy803RFRDqjiGNsvdjE6gOcNWdt&#10;WXOSNenP3n65ELz8+P63+8m0YqDON5YVPC0TEMSl1Q1XCq6X18UGhA/IGlvLpOCPPOx3D7MtZtqO&#10;fKahCJWIIewzVFCH4DIpfVmTQb+0jjhy37YzGCLsKqk7HGO4aWWaJGtpsOHYUKOjY03lT9EbBevP&#10;xFmn8Y2++tOv/0hz/5LnSs0fp8MziEBTuItv7netYBXXxy/xB8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kH0HBAAAA2wAAAA8AAAAAAAAAAAAAAAAAmAIAAGRycy9kb3du&#10;cmV2LnhtbFBLBQYAAAAABAAEAPUAAACGAwAAAAA=&#10;" path="m114299,95249l,95249,,,114299,r,95249xe" fillcolor="#fbfbfb" stroked="f">
                        <v:path arrowok="t"/>
                      </v:shape>
                      <v:shape id="Graphic 41" o:spid="_x0000_s1030" style="position:absolute;left:67817;top:190;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Pc8MA&#10;AADbAAAADwAAAGRycy9kb3ducmV2LnhtbESP32rCMBTG7we+QzgD72bqEHHVKKKIg3mj8wEOzTEt&#10;a07aJKt1T78Igpcf358f32LV21p05EPlWMF4lIEgLpyu2Cg4f+/eZiBCRNZYOyYFNwqwWg5eFphr&#10;d+UjdadoRBrhkKOCMsYmlzIUJVkMI9cQJ+/ivMWYpDdSe7ymcVvL9yybSosVJ0KJDW1KKn5OvzZB&#10;Dh1/zMx+2vpJu75szF97/NoqNXzt13MQkfr4DD/an1rBZAz3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rPc8MAAADbAAAADwAAAAAAAAAAAAAAAACYAgAAZHJzL2Rv&#10;d25yZXYueG1sUEsFBgAAAAAEAAQA9QAAAIgDAAAAAA==&#10;" path="m,57149l,,38099,28574,,57149xe" fillcolor="#8b8b8b" stroked="f">
                        <v:path arrowok="t"/>
                      </v:shape>
                      <v:shape id="Graphic 42" o:spid="_x0000_s1031" style="position:absolute;left:1142;width:66104;height:952;visibility:visible;mso-wrap-style:square;v-text-anchor:top" coordsize="6610350,9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P/l8MA&#10;AADbAAAADwAAAGRycy9kb3ducmV2LnhtbESPT4vCMBTE74LfITzBm6aKu6vVKCIIBVHwz8Xbo3m2&#10;xealNrHWb78RFvY4zMxvmMWqNaVoqHaFZQWjYQSCOLW64EzB5bwdTEE4j6yxtEwK3uRgtex2Fhhr&#10;++IjNSefiQBhF6OC3PsqltKlORl0Q1sRB+9ma4M+yDqTusZXgJtSjqPoWxosOCzkWNEmp/R+ehoF&#10;x9l01zTJNjnc0/PPHg94/XIPpfq9dj0H4an1/+G/dqIVTMbw+R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P/l8MAAADbAAAADwAAAAAAAAAAAAAAAACYAgAAZHJzL2Rv&#10;d25yZXYueG1sUEsFBgAAAAAEAAQA9QAAAIgDAAAAAA==&#10;" path="m6610349,95249l,95249,,,6610349,r,95249xe" fillcolor="#fbfbfb" stroked="f">
                        <v:path arrowok="t"/>
                      </v:shape>
                    </v:group>
                  </w:pict>
                </mc:Fallback>
              </mc:AlternateContent>
            </w:r>
            <w:r w:rsidRPr="008E0E74">
              <w:rPr>
                <w:rFonts w:ascii="Times New Roman" w:hAnsi="Times New Roman" w:cs="Times New Roman"/>
                <w:color w:val="000000" w:themeColor="text1"/>
                <w:spacing w:val="-6"/>
                <w:sz w:val="20"/>
                <w:szCs w:val="20"/>
              </w:rPr>
              <w:t>Pós-</w:t>
            </w:r>
            <w:r w:rsidRPr="008E0E74">
              <w:rPr>
                <w:rFonts w:ascii="Times New Roman" w:hAnsi="Times New Roman" w:cs="Times New Roman"/>
                <w:color w:val="000000" w:themeColor="text1"/>
                <w:spacing w:val="-2"/>
                <w:sz w:val="20"/>
                <w:szCs w:val="20"/>
              </w:rPr>
              <w:t>Graduação</w:t>
            </w:r>
          </w:p>
        </w:tc>
        <w:tc>
          <w:tcPr>
            <w:tcW w:w="4322" w:type="dxa"/>
          </w:tcPr>
          <w:p w:rsidR="00126B9C" w:rsidRPr="008E0E74" w:rsidRDefault="00126B9C" w:rsidP="008E0E74">
            <w:pPr>
              <w:pStyle w:val="TableParagraph"/>
              <w:ind w:left="112"/>
              <w:jc w:val="center"/>
              <w:rPr>
                <w:rFonts w:ascii="Times New Roman" w:hAnsi="Times New Roman" w:cs="Times New Roman"/>
                <w:color w:val="000000" w:themeColor="text1"/>
                <w:sz w:val="20"/>
                <w:szCs w:val="20"/>
              </w:rPr>
            </w:pPr>
            <w:r w:rsidRPr="008E0E74">
              <w:rPr>
                <w:rFonts w:ascii="Times New Roman" w:hAnsi="Times New Roman" w:cs="Times New Roman"/>
                <w:color w:val="000000" w:themeColor="text1"/>
                <w:spacing w:val="-5"/>
                <w:sz w:val="20"/>
                <w:szCs w:val="20"/>
              </w:rPr>
              <w:t>Pós</w:t>
            </w:r>
          </w:p>
        </w:tc>
      </w:tr>
    </w:tbl>
    <w:p w:rsidR="008F3C80" w:rsidRPr="008E0E74" w:rsidRDefault="008F3C80" w:rsidP="008E0E74">
      <w:pPr>
        <w:pStyle w:val="NormalWeb"/>
        <w:jc w:val="both"/>
        <w:rPr>
          <w:color w:val="000000" w:themeColor="text1"/>
          <w:sz w:val="20"/>
          <w:szCs w:val="20"/>
        </w:rPr>
      </w:pPr>
    </w:p>
    <w:p w:rsidR="002E2F80" w:rsidRDefault="002E2F80" w:rsidP="008E0E74">
      <w:pPr>
        <w:pStyle w:val="NormalWeb"/>
        <w:jc w:val="both"/>
        <w:rPr>
          <w:color w:val="000000" w:themeColor="text1"/>
          <w:sz w:val="20"/>
          <w:szCs w:val="20"/>
        </w:rPr>
      </w:pPr>
    </w:p>
    <w:p w:rsidR="008E0E74" w:rsidRPr="008E0E74" w:rsidRDefault="008E0E74" w:rsidP="008E0E74">
      <w:pPr>
        <w:pStyle w:val="NormalWeb"/>
        <w:jc w:val="both"/>
        <w:rPr>
          <w:color w:val="000000" w:themeColor="text1"/>
          <w:sz w:val="20"/>
          <w:szCs w:val="20"/>
        </w:rPr>
      </w:pPr>
    </w:p>
    <w:p w:rsidR="002E2F80" w:rsidRPr="008E0E74" w:rsidRDefault="002E2F80" w:rsidP="008E0E74">
      <w:pPr>
        <w:pStyle w:val="NormalWeb"/>
        <w:jc w:val="both"/>
        <w:rPr>
          <w:color w:val="000000" w:themeColor="text1"/>
          <w:sz w:val="20"/>
          <w:szCs w:val="20"/>
        </w:rPr>
      </w:pPr>
    </w:p>
    <w:p w:rsidR="00126B9C" w:rsidRPr="008E0E74" w:rsidRDefault="00126B9C" w:rsidP="008E0E74">
      <w:pPr>
        <w:pStyle w:val="NormalWeb"/>
        <w:jc w:val="both"/>
        <w:rPr>
          <w:color w:val="000000" w:themeColor="text1"/>
          <w:sz w:val="20"/>
          <w:szCs w:val="20"/>
        </w:rPr>
      </w:pPr>
      <w:r w:rsidRPr="008E0E74">
        <w:rPr>
          <w:color w:val="000000" w:themeColor="text1"/>
          <w:sz w:val="20"/>
          <w:szCs w:val="20"/>
        </w:rPr>
        <w:lastRenderedPageBreak/>
        <w:t>2.2.4. Criação de Variáveis</w:t>
      </w:r>
    </w:p>
    <w:p w:rsidR="008F3C80" w:rsidRPr="008E0E74" w:rsidRDefault="008F3C80" w:rsidP="008E0E74">
      <w:pPr>
        <w:pStyle w:val="NormalWeb"/>
        <w:jc w:val="both"/>
        <w:rPr>
          <w:color w:val="000000" w:themeColor="text1"/>
          <w:sz w:val="20"/>
          <w:szCs w:val="20"/>
        </w:rPr>
      </w:pPr>
      <w:r w:rsidRPr="008E0E74">
        <w:rPr>
          <w:color w:val="000000" w:themeColor="text1"/>
          <w:sz w:val="20"/>
          <w:szCs w:val="20"/>
        </w:rPr>
        <w:t xml:space="preserve">Em anexo B. </w:t>
      </w:r>
    </w:p>
    <w:p w:rsidR="008F3C80" w:rsidRPr="008E0E74" w:rsidRDefault="005B4724" w:rsidP="008E0E74">
      <w:pPr>
        <w:pStyle w:val="NormalWeb"/>
        <w:jc w:val="both"/>
        <w:rPr>
          <w:color w:val="000000" w:themeColor="text1"/>
          <w:sz w:val="20"/>
          <w:szCs w:val="20"/>
        </w:rPr>
      </w:pPr>
      <w:r w:rsidRPr="008E0E74">
        <w:rPr>
          <w:noProof/>
          <w:color w:val="000000" w:themeColor="text1"/>
          <w:sz w:val="20"/>
          <w:szCs w:val="20"/>
        </w:rPr>
        <w:drawing>
          <wp:inline distT="0" distB="0" distL="0" distR="0" wp14:anchorId="66A4B4A5" wp14:editId="57B30BB6">
            <wp:extent cx="4158533" cy="318642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61582" cy="3188757"/>
                    </a:xfrm>
                    <a:prstGeom prst="rect">
                      <a:avLst/>
                    </a:prstGeom>
                  </pic:spPr>
                </pic:pic>
              </a:graphicData>
            </a:graphic>
          </wp:inline>
        </w:drawing>
      </w:r>
    </w:p>
    <w:p w:rsidR="005B4724" w:rsidRPr="008E0E74" w:rsidRDefault="005B4724" w:rsidP="008E0E74">
      <w:pPr>
        <w:pStyle w:val="NormalWeb"/>
        <w:rPr>
          <w:color w:val="000000" w:themeColor="text1"/>
          <w:sz w:val="20"/>
          <w:szCs w:val="20"/>
        </w:rPr>
      </w:pPr>
      <w:r w:rsidRPr="008E0E74">
        <w:rPr>
          <w:color w:val="000000" w:themeColor="text1"/>
          <w:sz w:val="20"/>
          <w:szCs w:val="20"/>
        </w:rPr>
        <w:t xml:space="preserve">2.2.5. Tratamento de </w:t>
      </w:r>
      <w:proofErr w:type="spellStart"/>
      <w:r w:rsidRPr="008E0E74">
        <w:rPr>
          <w:color w:val="000000" w:themeColor="text1"/>
          <w:sz w:val="20"/>
          <w:szCs w:val="20"/>
        </w:rPr>
        <w:t>Outliers</w:t>
      </w:r>
      <w:proofErr w:type="spellEnd"/>
      <w:r w:rsidRPr="008E0E74">
        <w:rPr>
          <w:noProof/>
          <w:color w:val="000000" w:themeColor="text1"/>
          <w:sz w:val="20"/>
          <w:szCs w:val="20"/>
        </w:rPr>
        <w:drawing>
          <wp:inline distT="0" distB="0" distL="0" distR="0" wp14:anchorId="0AD522EE" wp14:editId="2DA9C7D3">
            <wp:extent cx="4158533" cy="455609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63268" cy="4561285"/>
                    </a:xfrm>
                    <a:prstGeom prst="rect">
                      <a:avLst/>
                    </a:prstGeom>
                  </pic:spPr>
                </pic:pic>
              </a:graphicData>
            </a:graphic>
          </wp:inline>
        </w:drawing>
      </w:r>
    </w:p>
    <w:p w:rsidR="005B4724" w:rsidRPr="008E0E74" w:rsidRDefault="002E2F80" w:rsidP="008E0E74">
      <w:pPr>
        <w:pStyle w:val="NormalWeb"/>
        <w:jc w:val="both"/>
        <w:rPr>
          <w:color w:val="000000" w:themeColor="text1"/>
          <w:sz w:val="20"/>
          <w:szCs w:val="20"/>
        </w:rPr>
      </w:pPr>
      <w:r w:rsidRPr="008E0E74">
        <w:rPr>
          <w:color w:val="000000" w:themeColor="text1"/>
          <w:sz w:val="20"/>
          <w:szCs w:val="20"/>
        </w:rPr>
        <w:lastRenderedPageBreak/>
        <w:t xml:space="preserve">2.2.6. </w:t>
      </w:r>
      <w:r w:rsidR="005B4724" w:rsidRPr="008E0E74">
        <w:rPr>
          <w:color w:val="000000" w:themeColor="text1"/>
          <w:sz w:val="20"/>
          <w:szCs w:val="20"/>
        </w:rPr>
        <w:t xml:space="preserve">Impressão dos </w:t>
      </w:r>
      <w:proofErr w:type="spellStart"/>
      <w:r w:rsidR="005B4724" w:rsidRPr="008E0E74">
        <w:rPr>
          <w:color w:val="000000" w:themeColor="text1"/>
          <w:sz w:val="20"/>
          <w:szCs w:val="20"/>
        </w:rPr>
        <w:t>Outliers</w:t>
      </w:r>
      <w:proofErr w:type="spellEnd"/>
      <w:r w:rsidR="005B4724" w:rsidRPr="008E0E74">
        <w:rPr>
          <w:color w:val="000000" w:themeColor="text1"/>
          <w:sz w:val="20"/>
          <w:szCs w:val="20"/>
        </w:rPr>
        <w:t>:</w:t>
      </w:r>
    </w:p>
    <w:p w:rsidR="005B4724" w:rsidRPr="008E0E74" w:rsidRDefault="005B4724" w:rsidP="008E0E74">
      <w:pPr>
        <w:pStyle w:val="NormalWeb"/>
        <w:jc w:val="both"/>
        <w:rPr>
          <w:color w:val="000000" w:themeColor="text1"/>
          <w:sz w:val="20"/>
          <w:szCs w:val="20"/>
        </w:rPr>
      </w:pPr>
      <w:r w:rsidRPr="008E0E74">
        <w:rPr>
          <w:noProof/>
          <w:color w:val="000000" w:themeColor="text1"/>
          <w:sz w:val="20"/>
          <w:szCs w:val="20"/>
        </w:rPr>
        <w:drawing>
          <wp:inline distT="0" distB="0" distL="0" distR="0" wp14:anchorId="6563A871" wp14:editId="3B41D922">
            <wp:extent cx="4906527" cy="2441050"/>
            <wp:effectExtent l="0" t="0" r="889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07530" cy="2441549"/>
                    </a:xfrm>
                    <a:prstGeom prst="rect">
                      <a:avLst/>
                    </a:prstGeom>
                  </pic:spPr>
                </pic:pic>
              </a:graphicData>
            </a:graphic>
          </wp:inline>
        </w:drawing>
      </w:r>
    </w:p>
    <w:p w:rsidR="00B84986" w:rsidRPr="008E0E74" w:rsidRDefault="002E2F80" w:rsidP="008E0E74">
      <w:pPr>
        <w:pStyle w:val="NormalWeb"/>
        <w:jc w:val="both"/>
        <w:rPr>
          <w:color w:val="000000" w:themeColor="text1"/>
          <w:sz w:val="20"/>
          <w:szCs w:val="20"/>
        </w:rPr>
      </w:pPr>
      <w:r w:rsidRPr="008E0E74">
        <w:rPr>
          <w:color w:val="000000" w:themeColor="text1"/>
          <w:sz w:val="20"/>
          <w:szCs w:val="20"/>
        </w:rPr>
        <w:t>2.2.7</w:t>
      </w:r>
      <w:r w:rsidR="00B84986" w:rsidRPr="008E0E74">
        <w:rPr>
          <w:color w:val="000000" w:themeColor="text1"/>
          <w:sz w:val="20"/>
          <w:szCs w:val="20"/>
        </w:rPr>
        <w:t xml:space="preserve">. Resultado Pré-Processamento </w:t>
      </w:r>
    </w:p>
    <w:p w:rsidR="00F923EE" w:rsidRPr="008E0E74" w:rsidRDefault="00B968A7" w:rsidP="008E0E74">
      <w:pPr>
        <w:pStyle w:val="NormalWeb"/>
        <w:jc w:val="both"/>
        <w:rPr>
          <w:color w:val="000000" w:themeColor="text1"/>
          <w:sz w:val="20"/>
          <w:szCs w:val="20"/>
        </w:rPr>
      </w:pPr>
      <w:r w:rsidRPr="008E0E74">
        <w:rPr>
          <w:noProof/>
          <w:color w:val="000000" w:themeColor="text1"/>
          <w:sz w:val="20"/>
          <w:szCs w:val="20"/>
        </w:rPr>
        <w:drawing>
          <wp:inline distT="0" distB="0" distL="0" distR="0" wp14:anchorId="6833BE46" wp14:editId="241763DD">
            <wp:extent cx="4228659" cy="5438693"/>
            <wp:effectExtent l="0" t="0" r="635"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27640" cy="5437383"/>
                    </a:xfrm>
                    <a:prstGeom prst="rect">
                      <a:avLst/>
                    </a:prstGeom>
                  </pic:spPr>
                </pic:pic>
              </a:graphicData>
            </a:graphic>
          </wp:inline>
        </w:drawing>
      </w:r>
    </w:p>
    <w:p w:rsidR="00F923EE" w:rsidRPr="008E0E74" w:rsidRDefault="00F923EE" w:rsidP="008E0E74">
      <w:pPr>
        <w:pStyle w:val="NormalWeb"/>
        <w:jc w:val="both"/>
        <w:rPr>
          <w:color w:val="000000" w:themeColor="text1"/>
          <w:sz w:val="20"/>
          <w:szCs w:val="20"/>
        </w:rPr>
      </w:pPr>
      <w:r w:rsidRPr="008E0E74">
        <w:rPr>
          <w:rStyle w:val="Forte"/>
          <w:b w:val="0"/>
          <w:color w:val="000000" w:themeColor="text1"/>
          <w:sz w:val="20"/>
          <w:szCs w:val="20"/>
        </w:rPr>
        <w:lastRenderedPageBreak/>
        <w:t>Resumo final</w:t>
      </w:r>
      <w:r w:rsidRPr="008E0E74">
        <w:rPr>
          <w:color w:val="000000" w:themeColor="text1"/>
          <w:sz w:val="20"/>
          <w:szCs w:val="20"/>
        </w:rPr>
        <w:t xml:space="preserve">: O </w:t>
      </w:r>
      <w:proofErr w:type="spellStart"/>
      <w:r w:rsidRPr="008E0E74">
        <w:rPr>
          <w:color w:val="000000" w:themeColor="text1"/>
          <w:sz w:val="20"/>
          <w:szCs w:val="20"/>
        </w:rPr>
        <w:t>dataset</w:t>
      </w:r>
      <w:proofErr w:type="spellEnd"/>
      <w:r w:rsidRPr="008E0E74">
        <w:rPr>
          <w:color w:val="000000" w:themeColor="text1"/>
          <w:sz w:val="20"/>
          <w:szCs w:val="20"/>
        </w:rPr>
        <w:t xml:space="preserve"> passou por limpeza (valores ausentes, duplicados e inconsistentes), enriquecimento com variáveis derivadas, transformação de categóricas em numéricas, padronização de variáveis contínuas e verificação de </w:t>
      </w:r>
      <w:proofErr w:type="spellStart"/>
      <w:r w:rsidRPr="008E0E74">
        <w:rPr>
          <w:color w:val="000000" w:themeColor="text1"/>
          <w:sz w:val="20"/>
          <w:szCs w:val="20"/>
        </w:rPr>
        <w:t>outliers</w:t>
      </w:r>
      <w:proofErr w:type="spellEnd"/>
      <w:r w:rsidRPr="008E0E74">
        <w:rPr>
          <w:color w:val="000000" w:themeColor="text1"/>
          <w:sz w:val="20"/>
          <w:szCs w:val="20"/>
        </w:rPr>
        <w:t>. O processo foi documentado com códigos, visualizações e exportação de novos arquivos CSV.</w:t>
      </w:r>
    </w:p>
    <w:p w:rsidR="00015187" w:rsidRPr="008E0E74" w:rsidRDefault="00015187" w:rsidP="008E0E74">
      <w:pPr>
        <w:spacing w:line="240" w:lineRule="auto"/>
        <w:jc w:val="both"/>
        <w:rPr>
          <w:rFonts w:ascii="Times New Roman" w:hAnsi="Times New Roman" w:cs="Times New Roman"/>
          <w:color w:val="000000" w:themeColor="text1"/>
          <w:sz w:val="20"/>
          <w:szCs w:val="20"/>
        </w:rPr>
      </w:pPr>
    </w:p>
    <w:p w:rsidR="00F923EE" w:rsidRPr="008E0E74" w:rsidRDefault="00F923EE" w:rsidP="008E0E74">
      <w:pPr>
        <w:spacing w:line="240" w:lineRule="auto"/>
        <w:jc w:val="both"/>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br w:type="page"/>
      </w:r>
    </w:p>
    <w:p w:rsidR="00703C23" w:rsidRPr="008E0E74" w:rsidRDefault="00B32DBC" w:rsidP="008E0E74">
      <w:pPr>
        <w:pStyle w:val="Ttulo3"/>
        <w:spacing w:line="240" w:lineRule="auto"/>
        <w:jc w:val="both"/>
        <w:rPr>
          <w:rFonts w:ascii="Times New Roman" w:hAnsi="Times New Roman" w:cs="Times New Roman"/>
          <w:b w:val="0"/>
          <w:color w:val="000000" w:themeColor="text1"/>
          <w:sz w:val="20"/>
          <w:szCs w:val="20"/>
        </w:rPr>
      </w:pPr>
      <w:bookmarkStart w:id="28" w:name="_Toc206606887"/>
      <w:r w:rsidRPr="008E0E74">
        <w:rPr>
          <w:rFonts w:ascii="Times New Roman" w:hAnsi="Times New Roman" w:cs="Times New Roman"/>
          <w:b w:val="0"/>
          <w:color w:val="000000" w:themeColor="text1"/>
          <w:sz w:val="20"/>
          <w:szCs w:val="20"/>
        </w:rPr>
        <w:lastRenderedPageBreak/>
        <w:t>3</w:t>
      </w:r>
      <w:r w:rsidR="00703C23" w:rsidRPr="008E0E74">
        <w:rPr>
          <w:rFonts w:ascii="Times New Roman" w:hAnsi="Times New Roman" w:cs="Times New Roman"/>
          <w:b w:val="0"/>
          <w:color w:val="000000" w:themeColor="text1"/>
          <w:sz w:val="20"/>
          <w:szCs w:val="20"/>
        </w:rPr>
        <w:t xml:space="preserve">. </w:t>
      </w:r>
      <w:r w:rsidR="00703C23" w:rsidRPr="008E0E74">
        <w:rPr>
          <w:rStyle w:val="Forte"/>
          <w:rFonts w:ascii="Times New Roman" w:hAnsi="Times New Roman" w:cs="Times New Roman"/>
          <w:bCs/>
          <w:color w:val="000000" w:themeColor="text1"/>
          <w:sz w:val="20"/>
          <w:szCs w:val="20"/>
        </w:rPr>
        <w:t>Análise Descritiva</w:t>
      </w:r>
      <w:bookmarkEnd w:id="28"/>
    </w:p>
    <w:p w:rsidR="00B32DBC" w:rsidRPr="008E0E74" w:rsidRDefault="00B32DBC" w:rsidP="008E0E74">
      <w:pPr>
        <w:pStyle w:val="NormalWeb"/>
        <w:jc w:val="both"/>
        <w:rPr>
          <w:color w:val="000000" w:themeColor="text1"/>
          <w:sz w:val="20"/>
          <w:szCs w:val="20"/>
        </w:rPr>
      </w:pPr>
      <w:r w:rsidRPr="008E0E74">
        <w:rPr>
          <w:color w:val="000000" w:themeColor="text1"/>
          <w:sz w:val="20"/>
          <w:szCs w:val="20"/>
        </w:rPr>
        <w:t>A análise descritiva dos dados revelou insights importantes sobre o comportamento de consumo dos clientes:</w:t>
      </w:r>
    </w:p>
    <w:p w:rsidR="008E0E74" w:rsidRPr="008E0E74" w:rsidRDefault="00B32DBC" w:rsidP="008E0E74">
      <w:pPr>
        <w:pStyle w:val="NormalWeb"/>
        <w:jc w:val="both"/>
        <w:rPr>
          <w:color w:val="000000" w:themeColor="text1"/>
          <w:sz w:val="20"/>
          <w:szCs w:val="20"/>
        </w:rPr>
      </w:pPr>
      <w:r w:rsidRPr="008E0E74">
        <w:rPr>
          <w:color w:val="000000" w:themeColor="text1"/>
          <w:sz w:val="20"/>
          <w:szCs w:val="20"/>
        </w:rPr>
        <w:t>Perfil Saudável: 37,37% dos clientes possuem um perfil saudável de consumo, indicando que mais de um terço da base segue hábitos alimentares equilibrados. Este é um dado encorajador para o programa de alimentação saudável.</w:t>
      </w:r>
    </w:p>
    <w:p w:rsidR="008E0E74" w:rsidRPr="008E0E74" w:rsidRDefault="008E0E74" w:rsidP="008E0E74">
      <w:pPr>
        <w:pStyle w:val="NormalWeb"/>
        <w:jc w:val="both"/>
        <w:rPr>
          <w:color w:val="000000" w:themeColor="text1"/>
          <w:sz w:val="20"/>
          <w:szCs w:val="20"/>
        </w:rPr>
      </w:pPr>
      <w:r w:rsidRPr="008E0E74">
        <w:rPr>
          <w:color w:val="000000" w:themeColor="text1"/>
          <w:sz w:val="20"/>
          <w:szCs w:val="20"/>
        </w:rPr>
        <w:t>Em anexo A:</w:t>
      </w:r>
    </w:p>
    <w:p w:rsidR="008E0E74" w:rsidRPr="008E0E74" w:rsidRDefault="008E0E74" w:rsidP="008E0E74">
      <w:pPr>
        <w:pStyle w:val="NormalWeb"/>
        <w:jc w:val="center"/>
        <w:rPr>
          <w:color w:val="000000" w:themeColor="text1"/>
          <w:sz w:val="20"/>
          <w:szCs w:val="20"/>
        </w:rPr>
      </w:pPr>
      <w:r w:rsidRPr="008E0E74">
        <w:rPr>
          <w:noProof/>
          <w:color w:val="000000" w:themeColor="text1"/>
          <w:sz w:val="20"/>
          <w:szCs w:val="20"/>
        </w:rPr>
        <w:drawing>
          <wp:inline distT="0" distB="0" distL="0" distR="0" wp14:anchorId="305EE65C" wp14:editId="43B81F6E">
            <wp:extent cx="4031312" cy="2488757"/>
            <wp:effectExtent l="0" t="0" r="762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4033918" cy="2490366"/>
                    </a:xfrm>
                    <a:prstGeom prst="rect">
                      <a:avLst/>
                    </a:prstGeom>
                  </pic:spPr>
                </pic:pic>
              </a:graphicData>
            </a:graphic>
          </wp:inline>
        </w:drawing>
      </w:r>
    </w:p>
    <w:p w:rsidR="00B32DBC" w:rsidRPr="008E0E74" w:rsidRDefault="00B32DBC" w:rsidP="008E0E74">
      <w:pPr>
        <w:pStyle w:val="NormalWeb"/>
        <w:jc w:val="both"/>
        <w:rPr>
          <w:color w:val="000000" w:themeColor="text1"/>
          <w:sz w:val="20"/>
          <w:szCs w:val="20"/>
        </w:rPr>
      </w:pPr>
      <w:bookmarkStart w:id="29" w:name="_GoBack"/>
      <w:bookmarkEnd w:id="29"/>
      <w:r w:rsidRPr="008E0E74">
        <w:rPr>
          <w:color w:val="000000" w:themeColor="text1"/>
          <w:sz w:val="20"/>
          <w:szCs w:val="20"/>
        </w:rPr>
        <w:t>Diferença de Gênero: Observou-se uma diferença notável entre os gêneros, com as mulheres apresentando uma proporção maior de perfis saudáveis em comparação aos homens (aproximadamente 44 mulheres contra 26 homens dentro dessa categoria). Isso sugere que as mulheres podem ser um público-alvo mais receptivo para campanhas iniciais.</w:t>
      </w:r>
    </w:p>
    <w:p w:rsidR="008E0E74" w:rsidRPr="008E0E74" w:rsidRDefault="008E0E74" w:rsidP="008E0E74">
      <w:pPr>
        <w:pStyle w:val="NormalWeb"/>
        <w:jc w:val="both"/>
        <w:rPr>
          <w:color w:val="000000" w:themeColor="text1"/>
          <w:sz w:val="20"/>
          <w:szCs w:val="20"/>
        </w:rPr>
      </w:pPr>
      <w:r w:rsidRPr="008E0E74">
        <w:rPr>
          <w:color w:val="000000" w:themeColor="text1"/>
          <w:sz w:val="20"/>
          <w:szCs w:val="20"/>
        </w:rPr>
        <w:t>Em anexo A:</w:t>
      </w:r>
    </w:p>
    <w:p w:rsidR="008E0E74" w:rsidRPr="008E0E74" w:rsidRDefault="008E0E74" w:rsidP="008E0E74">
      <w:pPr>
        <w:pStyle w:val="NormalWeb"/>
        <w:jc w:val="center"/>
        <w:rPr>
          <w:color w:val="000000" w:themeColor="text1"/>
          <w:sz w:val="20"/>
          <w:szCs w:val="20"/>
        </w:rPr>
      </w:pPr>
      <w:r w:rsidRPr="008E0E74">
        <w:rPr>
          <w:noProof/>
          <w:color w:val="000000" w:themeColor="text1"/>
          <w:sz w:val="20"/>
          <w:szCs w:val="20"/>
        </w:rPr>
        <w:drawing>
          <wp:inline distT="0" distB="0" distL="0" distR="0" wp14:anchorId="099A87CB" wp14:editId="08583F81">
            <wp:extent cx="4224508" cy="2608027"/>
            <wp:effectExtent l="0" t="0" r="508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6">
                      <a:extLst>
                        <a:ext uri="{28A0092B-C50C-407E-A947-70E740481C1C}">
                          <a14:useLocalDpi xmlns:a14="http://schemas.microsoft.com/office/drawing/2010/main" val="0"/>
                        </a:ext>
                      </a:extLst>
                    </a:blip>
                    <a:stretch>
                      <a:fillRect/>
                    </a:stretch>
                  </pic:blipFill>
                  <pic:spPr>
                    <a:xfrm>
                      <a:off x="0" y="0"/>
                      <a:ext cx="4231096" cy="2612094"/>
                    </a:xfrm>
                    <a:prstGeom prst="rect">
                      <a:avLst/>
                    </a:prstGeom>
                  </pic:spPr>
                </pic:pic>
              </a:graphicData>
            </a:graphic>
          </wp:inline>
        </w:drawing>
      </w:r>
    </w:p>
    <w:p w:rsidR="00B32DBC" w:rsidRPr="008E0E74" w:rsidRDefault="00B32DBC" w:rsidP="008E0E74">
      <w:pPr>
        <w:pStyle w:val="NormalWeb"/>
        <w:jc w:val="both"/>
        <w:rPr>
          <w:color w:val="000000" w:themeColor="text1"/>
          <w:sz w:val="20"/>
          <w:szCs w:val="20"/>
        </w:rPr>
      </w:pPr>
      <w:r w:rsidRPr="008E0E74">
        <w:rPr>
          <w:color w:val="000000" w:themeColor="text1"/>
          <w:sz w:val="20"/>
          <w:szCs w:val="20"/>
        </w:rPr>
        <w:t>Influência da Faixa Etária e Escolaridade: A faixa etária e o nível de escolaridade influenciam significativamente os hábitos de consumo:</w:t>
      </w:r>
    </w:p>
    <w:p w:rsidR="008E0E74" w:rsidRPr="008E0E74" w:rsidRDefault="008E0E74" w:rsidP="008E0E74">
      <w:pPr>
        <w:pStyle w:val="NormalWeb"/>
        <w:jc w:val="both"/>
        <w:rPr>
          <w:color w:val="000000" w:themeColor="text1"/>
          <w:sz w:val="20"/>
          <w:szCs w:val="20"/>
        </w:rPr>
      </w:pPr>
      <w:r w:rsidRPr="008E0E74">
        <w:rPr>
          <w:color w:val="000000" w:themeColor="text1"/>
          <w:sz w:val="20"/>
          <w:szCs w:val="20"/>
        </w:rPr>
        <w:lastRenderedPageBreak/>
        <w:t xml:space="preserve">Em anexo A: </w:t>
      </w:r>
    </w:p>
    <w:p w:rsidR="008E0E74" w:rsidRPr="008E0E74" w:rsidRDefault="008E0E74" w:rsidP="008E0E74">
      <w:pPr>
        <w:pStyle w:val="NormalWeb"/>
        <w:jc w:val="center"/>
        <w:rPr>
          <w:color w:val="000000" w:themeColor="text1"/>
          <w:sz w:val="20"/>
          <w:szCs w:val="20"/>
        </w:rPr>
      </w:pPr>
      <w:r w:rsidRPr="008E0E74">
        <w:rPr>
          <w:noProof/>
          <w:color w:val="000000" w:themeColor="text1"/>
          <w:sz w:val="20"/>
          <w:szCs w:val="20"/>
        </w:rPr>
        <w:drawing>
          <wp:inline distT="0" distB="0" distL="0" distR="0" wp14:anchorId="3C88F9A7" wp14:editId="6DDE4193">
            <wp:extent cx="4724323" cy="2313829"/>
            <wp:effectExtent l="0" t="0" r="63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7">
                      <a:extLst>
                        <a:ext uri="{28A0092B-C50C-407E-A947-70E740481C1C}">
                          <a14:useLocalDpi xmlns:a14="http://schemas.microsoft.com/office/drawing/2010/main" val="0"/>
                        </a:ext>
                      </a:extLst>
                    </a:blip>
                    <a:stretch>
                      <a:fillRect/>
                    </a:stretch>
                  </pic:blipFill>
                  <pic:spPr>
                    <a:xfrm>
                      <a:off x="0" y="0"/>
                      <a:ext cx="4728228" cy="2315742"/>
                    </a:xfrm>
                    <a:prstGeom prst="rect">
                      <a:avLst/>
                    </a:prstGeom>
                  </pic:spPr>
                </pic:pic>
              </a:graphicData>
            </a:graphic>
          </wp:inline>
        </w:drawing>
      </w:r>
    </w:p>
    <w:p w:rsidR="00B32DBC" w:rsidRPr="008E0E74" w:rsidRDefault="00B32DBC" w:rsidP="008E0E74">
      <w:pPr>
        <w:pStyle w:val="NormalWeb"/>
        <w:jc w:val="both"/>
        <w:rPr>
          <w:color w:val="000000" w:themeColor="text1"/>
          <w:sz w:val="20"/>
          <w:szCs w:val="20"/>
        </w:rPr>
      </w:pPr>
      <w:r w:rsidRPr="008E0E74">
        <w:rPr>
          <w:color w:val="000000" w:themeColor="text1"/>
          <w:sz w:val="20"/>
          <w:szCs w:val="20"/>
        </w:rPr>
        <w:t xml:space="preserve">  Adultos e Clientes com Escolaridade Superior: Tendem a consumir mais produtos naturais.</w:t>
      </w:r>
    </w:p>
    <w:p w:rsidR="00B32DBC" w:rsidRPr="008E0E74" w:rsidRDefault="00B32DBC" w:rsidP="008E0E74">
      <w:pPr>
        <w:pStyle w:val="NormalWeb"/>
        <w:jc w:val="both"/>
        <w:rPr>
          <w:color w:val="000000" w:themeColor="text1"/>
          <w:sz w:val="20"/>
          <w:szCs w:val="20"/>
        </w:rPr>
      </w:pPr>
      <w:r w:rsidRPr="008E0E74">
        <w:rPr>
          <w:color w:val="000000" w:themeColor="text1"/>
          <w:sz w:val="20"/>
          <w:szCs w:val="20"/>
        </w:rPr>
        <w:t xml:space="preserve"> Jovens e Indivíduos com Escolaridade Fundamental: Apresentam maior consumo de produtos </w:t>
      </w:r>
      <w:proofErr w:type="spellStart"/>
      <w:r w:rsidRPr="008E0E74">
        <w:rPr>
          <w:color w:val="000000" w:themeColor="text1"/>
          <w:sz w:val="20"/>
          <w:szCs w:val="20"/>
        </w:rPr>
        <w:t>ultraprocessados</w:t>
      </w:r>
      <w:proofErr w:type="spellEnd"/>
      <w:r w:rsidRPr="008E0E74">
        <w:rPr>
          <w:color w:val="000000" w:themeColor="text1"/>
          <w:sz w:val="20"/>
          <w:szCs w:val="20"/>
        </w:rPr>
        <w:t>.</w:t>
      </w:r>
    </w:p>
    <w:p w:rsidR="00B32DBC" w:rsidRPr="008E0E74" w:rsidRDefault="00B32DBC" w:rsidP="008E0E74">
      <w:pPr>
        <w:pStyle w:val="NormalWeb"/>
        <w:jc w:val="both"/>
        <w:rPr>
          <w:color w:val="000000" w:themeColor="text1"/>
          <w:sz w:val="20"/>
          <w:szCs w:val="20"/>
        </w:rPr>
      </w:pPr>
      <w:r w:rsidRPr="008E0E74">
        <w:rPr>
          <w:color w:val="000000" w:themeColor="text1"/>
          <w:sz w:val="20"/>
          <w:szCs w:val="20"/>
        </w:rPr>
        <w:t xml:space="preserve">Esses insights são cruciais para orientar estratégias de marketing e desenvolvimento de produtos, permitindo a oferta direcionada de produtos saudáveis para segmentos específicos e a criação de campanhas educativas para públicos mais jovens ou com menor escolaridade, visando </w:t>
      </w:r>
      <w:proofErr w:type="gramStart"/>
      <w:r w:rsidRPr="008E0E74">
        <w:rPr>
          <w:color w:val="000000" w:themeColor="text1"/>
          <w:sz w:val="20"/>
          <w:szCs w:val="20"/>
        </w:rPr>
        <w:t>a</w:t>
      </w:r>
      <w:proofErr w:type="gramEnd"/>
      <w:r w:rsidRPr="008E0E74">
        <w:rPr>
          <w:color w:val="000000" w:themeColor="text1"/>
          <w:sz w:val="20"/>
          <w:szCs w:val="20"/>
        </w:rPr>
        <w:t xml:space="preserve"> mudança de hábitos.</w:t>
      </w:r>
    </w:p>
    <w:p w:rsidR="00E66D37" w:rsidRPr="008E0E74" w:rsidRDefault="00E66D37" w:rsidP="008E0E74">
      <w:pPr>
        <w:pStyle w:val="NormalWeb"/>
        <w:jc w:val="both"/>
        <w:rPr>
          <w:color w:val="000000" w:themeColor="text1"/>
          <w:sz w:val="20"/>
          <w:szCs w:val="20"/>
        </w:rPr>
      </w:pPr>
      <w:r w:rsidRPr="008E0E74">
        <w:rPr>
          <w:color w:val="000000" w:themeColor="text1"/>
          <w:sz w:val="20"/>
          <w:szCs w:val="20"/>
        </w:rPr>
        <w:t>Resumo:</w:t>
      </w:r>
    </w:p>
    <w:p w:rsidR="00E66D37" w:rsidRPr="008E0E74" w:rsidRDefault="00E66D37" w:rsidP="008E0E74">
      <w:pPr>
        <w:pStyle w:val="NormalWeb"/>
        <w:numPr>
          <w:ilvl w:val="0"/>
          <w:numId w:val="34"/>
        </w:numPr>
        <w:jc w:val="both"/>
        <w:rPr>
          <w:color w:val="000000" w:themeColor="text1"/>
          <w:sz w:val="20"/>
          <w:szCs w:val="20"/>
        </w:rPr>
      </w:pPr>
      <w:r w:rsidRPr="008E0E74">
        <w:rPr>
          <w:color w:val="000000" w:themeColor="text1"/>
          <w:sz w:val="20"/>
          <w:szCs w:val="20"/>
        </w:rPr>
        <w:t xml:space="preserve">37,37% dos clientes possuem perfil com tendência saudável </w:t>
      </w:r>
    </w:p>
    <w:p w:rsidR="00E66D37" w:rsidRPr="008E0E74" w:rsidRDefault="00E66D37" w:rsidP="008E0E74">
      <w:pPr>
        <w:pStyle w:val="NormalWeb"/>
        <w:numPr>
          <w:ilvl w:val="0"/>
          <w:numId w:val="34"/>
        </w:numPr>
        <w:jc w:val="both"/>
        <w:rPr>
          <w:color w:val="000000" w:themeColor="text1"/>
          <w:sz w:val="20"/>
          <w:szCs w:val="20"/>
        </w:rPr>
      </w:pPr>
      <w:r w:rsidRPr="008E0E74">
        <w:rPr>
          <w:color w:val="000000" w:themeColor="text1"/>
          <w:sz w:val="20"/>
          <w:szCs w:val="20"/>
        </w:rPr>
        <w:t xml:space="preserve">Identificação de </w:t>
      </w:r>
      <w:proofErr w:type="gramStart"/>
      <w:r w:rsidRPr="008E0E74">
        <w:rPr>
          <w:color w:val="000000" w:themeColor="text1"/>
          <w:sz w:val="20"/>
          <w:szCs w:val="20"/>
        </w:rPr>
        <w:t>3</w:t>
      </w:r>
      <w:proofErr w:type="gramEnd"/>
      <w:r w:rsidRPr="008E0E74">
        <w:rPr>
          <w:color w:val="000000" w:themeColor="text1"/>
          <w:sz w:val="20"/>
          <w:szCs w:val="20"/>
        </w:rPr>
        <w:t xml:space="preserve"> perfis distintos de consumidores: Industrializado, Saudável e Misto </w:t>
      </w:r>
    </w:p>
    <w:p w:rsidR="00E66D37" w:rsidRPr="008E0E74" w:rsidRDefault="00E66D37" w:rsidP="008E0E74">
      <w:pPr>
        <w:pStyle w:val="NormalWeb"/>
        <w:numPr>
          <w:ilvl w:val="0"/>
          <w:numId w:val="34"/>
        </w:numPr>
        <w:jc w:val="both"/>
        <w:rPr>
          <w:color w:val="000000" w:themeColor="text1"/>
          <w:sz w:val="20"/>
          <w:szCs w:val="20"/>
        </w:rPr>
      </w:pPr>
      <w:r w:rsidRPr="008E0E74">
        <w:rPr>
          <w:color w:val="000000" w:themeColor="text1"/>
          <w:sz w:val="20"/>
          <w:szCs w:val="20"/>
        </w:rPr>
        <w:t xml:space="preserve">Mulheres apresentam maior proporção de perfis saudáveis </w:t>
      </w:r>
    </w:p>
    <w:p w:rsidR="00E66D37" w:rsidRPr="008E0E74" w:rsidRDefault="00E66D37" w:rsidP="008E0E74">
      <w:pPr>
        <w:pStyle w:val="NormalWeb"/>
        <w:numPr>
          <w:ilvl w:val="0"/>
          <w:numId w:val="34"/>
        </w:numPr>
        <w:jc w:val="both"/>
        <w:rPr>
          <w:color w:val="000000" w:themeColor="text1"/>
          <w:sz w:val="20"/>
          <w:szCs w:val="20"/>
        </w:rPr>
      </w:pPr>
      <w:r w:rsidRPr="008E0E74">
        <w:rPr>
          <w:color w:val="000000" w:themeColor="text1"/>
          <w:sz w:val="20"/>
          <w:szCs w:val="20"/>
        </w:rPr>
        <w:t xml:space="preserve"> Clientes com maior escolaridade tendem a consumir mais produtos naturais </w:t>
      </w:r>
    </w:p>
    <w:p w:rsidR="00E66D37" w:rsidRPr="008E0E74" w:rsidRDefault="00E66D37" w:rsidP="008E0E74">
      <w:pPr>
        <w:pStyle w:val="NormalWeb"/>
        <w:numPr>
          <w:ilvl w:val="0"/>
          <w:numId w:val="34"/>
        </w:numPr>
        <w:jc w:val="both"/>
        <w:rPr>
          <w:color w:val="000000" w:themeColor="text1"/>
          <w:sz w:val="20"/>
          <w:szCs w:val="20"/>
        </w:rPr>
      </w:pPr>
      <w:r w:rsidRPr="008E0E74">
        <w:rPr>
          <w:color w:val="000000" w:themeColor="text1"/>
          <w:sz w:val="20"/>
          <w:szCs w:val="20"/>
        </w:rPr>
        <w:t xml:space="preserve">Segmentação otimizada por idade com cortes em 30,5, 39,5 e 47,5 </w:t>
      </w:r>
      <w:proofErr w:type="gramStart"/>
      <w:r w:rsidRPr="008E0E74">
        <w:rPr>
          <w:color w:val="000000" w:themeColor="text1"/>
          <w:sz w:val="20"/>
          <w:szCs w:val="20"/>
        </w:rPr>
        <w:t>anos</w:t>
      </w:r>
      <w:proofErr w:type="gramEnd"/>
    </w:p>
    <w:p w:rsidR="00E66D37" w:rsidRPr="008E0E74" w:rsidRDefault="00E66D37" w:rsidP="008E0E74">
      <w:pPr>
        <w:pStyle w:val="NormalWeb"/>
        <w:ind w:left="720"/>
        <w:jc w:val="both"/>
        <w:rPr>
          <w:color w:val="000000" w:themeColor="text1"/>
          <w:sz w:val="20"/>
          <w:szCs w:val="20"/>
        </w:rPr>
      </w:pPr>
    </w:p>
    <w:p w:rsidR="00E66D37" w:rsidRPr="008E0E74" w:rsidRDefault="008E0E74" w:rsidP="008E0E74">
      <w:pPr>
        <w:spacing w:line="240" w:lineRule="auto"/>
        <w:rPr>
          <w:rFonts w:ascii="Times New Roman" w:eastAsia="Times New Roman" w:hAnsi="Times New Roman" w:cs="Times New Roman"/>
          <w:color w:val="000000" w:themeColor="text1"/>
          <w:sz w:val="20"/>
          <w:szCs w:val="20"/>
          <w:lang w:eastAsia="pt-BR"/>
        </w:rPr>
      </w:pPr>
      <w:r w:rsidRPr="008E0E74">
        <w:rPr>
          <w:rFonts w:ascii="Times New Roman" w:hAnsi="Times New Roman" w:cs="Times New Roman"/>
          <w:color w:val="000000" w:themeColor="text1"/>
          <w:sz w:val="20"/>
          <w:szCs w:val="20"/>
        </w:rPr>
        <w:br w:type="page"/>
      </w:r>
    </w:p>
    <w:p w:rsidR="00703C23" w:rsidRPr="008E0E74" w:rsidRDefault="00703C23" w:rsidP="008E0E74">
      <w:pPr>
        <w:pStyle w:val="Ttulo3"/>
        <w:numPr>
          <w:ilvl w:val="0"/>
          <w:numId w:val="28"/>
        </w:numPr>
        <w:spacing w:line="240" w:lineRule="auto"/>
        <w:jc w:val="both"/>
        <w:rPr>
          <w:rStyle w:val="Forte"/>
          <w:rFonts w:ascii="Times New Roman" w:hAnsi="Times New Roman" w:cs="Times New Roman"/>
          <w:bCs/>
          <w:color w:val="000000" w:themeColor="text1"/>
          <w:sz w:val="20"/>
          <w:szCs w:val="20"/>
        </w:rPr>
      </w:pPr>
      <w:bookmarkStart w:id="30" w:name="_Toc206606888"/>
      <w:r w:rsidRPr="008E0E74">
        <w:rPr>
          <w:rStyle w:val="Forte"/>
          <w:rFonts w:ascii="Times New Roman" w:hAnsi="Times New Roman" w:cs="Times New Roman"/>
          <w:bCs/>
          <w:color w:val="000000" w:themeColor="text1"/>
          <w:sz w:val="20"/>
          <w:szCs w:val="20"/>
        </w:rPr>
        <w:lastRenderedPageBreak/>
        <w:t>Segmentação de Clientes (</w:t>
      </w:r>
      <w:proofErr w:type="spellStart"/>
      <w:r w:rsidRPr="008E0E74">
        <w:rPr>
          <w:rStyle w:val="Forte"/>
          <w:rFonts w:ascii="Times New Roman" w:hAnsi="Times New Roman" w:cs="Times New Roman"/>
          <w:bCs/>
          <w:color w:val="000000" w:themeColor="text1"/>
          <w:sz w:val="20"/>
          <w:szCs w:val="20"/>
        </w:rPr>
        <w:t>Clustering</w:t>
      </w:r>
      <w:proofErr w:type="spellEnd"/>
      <w:r w:rsidRPr="008E0E74">
        <w:rPr>
          <w:rStyle w:val="Forte"/>
          <w:rFonts w:ascii="Times New Roman" w:hAnsi="Times New Roman" w:cs="Times New Roman"/>
          <w:bCs/>
          <w:color w:val="000000" w:themeColor="text1"/>
          <w:sz w:val="20"/>
          <w:szCs w:val="20"/>
        </w:rPr>
        <w:t>)</w:t>
      </w:r>
      <w:bookmarkEnd w:id="30"/>
    </w:p>
    <w:p w:rsidR="00D343F1" w:rsidRPr="008E0E74" w:rsidRDefault="00D343F1" w:rsidP="008E0E74">
      <w:p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color w:val="000000" w:themeColor="text1"/>
          <w:sz w:val="20"/>
          <w:szCs w:val="20"/>
          <w:lang w:eastAsia="pt-BR"/>
        </w:rPr>
        <w:t xml:space="preserve">Aplicando o algoritmo </w:t>
      </w:r>
      <w:proofErr w:type="spellStart"/>
      <w:proofErr w:type="gramStart"/>
      <w:r w:rsidRPr="008E0E74">
        <w:rPr>
          <w:rFonts w:ascii="Times New Roman" w:eastAsia="Times New Roman" w:hAnsi="Times New Roman" w:cs="Times New Roman"/>
          <w:bCs/>
          <w:color w:val="000000" w:themeColor="text1"/>
          <w:sz w:val="20"/>
          <w:szCs w:val="20"/>
          <w:lang w:eastAsia="pt-BR"/>
        </w:rPr>
        <w:t>KMeans</w:t>
      </w:r>
      <w:proofErr w:type="spellEnd"/>
      <w:proofErr w:type="gramEnd"/>
      <w:r w:rsidRPr="008E0E74">
        <w:rPr>
          <w:rFonts w:ascii="Times New Roman" w:eastAsia="Times New Roman" w:hAnsi="Times New Roman" w:cs="Times New Roman"/>
          <w:color w:val="000000" w:themeColor="text1"/>
          <w:sz w:val="20"/>
          <w:szCs w:val="20"/>
          <w:lang w:eastAsia="pt-BR"/>
        </w:rPr>
        <w:t xml:space="preserve"> com 3 clusters sobre os dados escalados de consumo, identificamos três perfis distintos de clientes:</w:t>
      </w:r>
    </w:p>
    <w:p w:rsidR="00D343F1" w:rsidRPr="008E0E74" w:rsidRDefault="00D343F1" w:rsidP="008E0E74">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bCs/>
          <w:color w:val="000000" w:themeColor="text1"/>
          <w:sz w:val="20"/>
          <w:szCs w:val="20"/>
          <w:lang w:eastAsia="pt-BR"/>
        </w:rPr>
        <w:t>Cluster 0 – Industrializado:</w:t>
      </w:r>
      <w:r w:rsidRPr="008E0E74">
        <w:rPr>
          <w:rFonts w:ascii="Times New Roman" w:eastAsia="Times New Roman" w:hAnsi="Times New Roman" w:cs="Times New Roman"/>
          <w:color w:val="000000" w:themeColor="text1"/>
          <w:sz w:val="20"/>
          <w:szCs w:val="20"/>
          <w:lang w:eastAsia="pt-BR"/>
        </w:rPr>
        <w:t xml:space="preserve"> maior grupo, representando </w:t>
      </w:r>
      <w:r w:rsidRPr="008E0E74">
        <w:rPr>
          <w:rFonts w:ascii="Times New Roman" w:eastAsia="Times New Roman" w:hAnsi="Times New Roman" w:cs="Times New Roman"/>
          <w:bCs/>
          <w:color w:val="000000" w:themeColor="text1"/>
          <w:sz w:val="20"/>
          <w:szCs w:val="20"/>
          <w:lang w:eastAsia="pt-BR"/>
        </w:rPr>
        <w:t>37% dos clientes</w:t>
      </w:r>
      <w:r w:rsidRPr="008E0E74">
        <w:rPr>
          <w:rFonts w:ascii="Times New Roman" w:eastAsia="Times New Roman" w:hAnsi="Times New Roman" w:cs="Times New Roman"/>
          <w:color w:val="000000" w:themeColor="text1"/>
          <w:sz w:val="20"/>
          <w:szCs w:val="20"/>
          <w:lang w:eastAsia="pt-BR"/>
        </w:rPr>
        <w:t xml:space="preserve">. Esses clientes apresentam </w:t>
      </w:r>
      <w:r w:rsidRPr="008E0E74">
        <w:rPr>
          <w:rFonts w:ascii="Times New Roman" w:eastAsia="Times New Roman" w:hAnsi="Times New Roman" w:cs="Times New Roman"/>
          <w:bCs/>
          <w:color w:val="000000" w:themeColor="text1"/>
          <w:sz w:val="20"/>
          <w:szCs w:val="20"/>
          <w:lang w:eastAsia="pt-BR"/>
        </w:rPr>
        <w:t>alto gasto com produtos ultraprocessados</w:t>
      </w:r>
      <w:r w:rsidRPr="008E0E74">
        <w:rPr>
          <w:rFonts w:ascii="Times New Roman" w:eastAsia="Times New Roman" w:hAnsi="Times New Roman" w:cs="Times New Roman"/>
          <w:color w:val="000000" w:themeColor="text1"/>
          <w:sz w:val="20"/>
          <w:szCs w:val="20"/>
          <w:lang w:eastAsia="pt-BR"/>
        </w:rPr>
        <w:t xml:space="preserve"> (média de 274,31) e menor consumo de produtos naturais (151,22).</w:t>
      </w:r>
    </w:p>
    <w:p w:rsidR="00D343F1" w:rsidRPr="008E0E74" w:rsidRDefault="00D343F1" w:rsidP="008E0E74">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bCs/>
          <w:color w:val="000000" w:themeColor="text1"/>
          <w:sz w:val="20"/>
          <w:szCs w:val="20"/>
          <w:lang w:eastAsia="pt-BR"/>
        </w:rPr>
        <w:t>Cluster 1 – Saudável:</w:t>
      </w:r>
      <w:r w:rsidRPr="008E0E74">
        <w:rPr>
          <w:rFonts w:ascii="Times New Roman" w:eastAsia="Times New Roman" w:hAnsi="Times New Roman" w:cs="Times New Roman"/>
          <w:color w:val="000000" w:themeColor="text1"/>
          <w:sz w:val="20"/>
          <w:szCs w:val="20"/>
          <w:lang w:eastAsia="pt-BR"/>
        </w:rPr>
        <w:t xml:space="preserve"> representa </w:t>
      </w:r>
      <w:r w:rsidRPr="008E0E74">
        <w:rPr>
          <w:rFonts w:ascii="Times New Roman" w:eastAsia="Times New Roman" w:hAnsi="Times New Roman" w:cs="Times New Roman"/>
          <w:bCs/>
          <w:color w:val="000000" w:themeColor="text1"/>
          <w:sz w:val="20"/>
          <w:szCs w:val="20"/>
          <w:lang w:eastAsia="pt-BR"/>
        </w:rPr>
        <w:t>27% da base</w:t>
      </w:r>
      <w:r w:rsidRPr="008E0E74">
        <w:rPr>
          <w:rFonts w:ascii="Times New Roman" w:eastAsia="Times New Roman" w:hAnsi="Times New Roman" w:cs="Times New Roman"/>
          <w:color w:val="000000" w:themeColor="text1"/>
          <w:sz w:val="20"/>
          <w:szCs w:val="20"/>
          <w:lang w:eastAsia="pt-BR"/>
        </w:rPr>
        <w:t xml:space="preserve">. Caracteriza-se por </w:t>
      </w:r>
      <w:r w:rsidRPr="008E0E74">
        <w:rPr>
          <w:rFonts w:ascii="Times New Roman" w:eastAsia="Times New Roman" w:hAnsi="Times New Roman" w:cs="Times New Roman"/>
          <w:bCs/>
          <w:color w:val="000000" w:themeColor="text1"/>
          <w:sz w:val="20"/>
          <w:szCs w:val="20"/>
          <w:lang w:eastAsia="pt-BR"/>
        </w:rPr>
        <w:t xml:space="preserve">alto gasto com produtos </w:t>
      </w:r>
      <w:proofErr w:type="gramStart"/>
      <w:r w:rsidRPr="008E0E74">
        <w:rPr>
          <w:rFonts w:ascii="Times New Roman" w:eastAsia="Times New Roman" w:hAnsi="Times New Roman" w:cs="Times New Roman"/>
          <w:bCs/>
          <w:color w:val="000000" w:themeColor="text1"/>
          <w:sz w:val="20"/>
          <w:szCs w:val="20"/>
          <w:lang w:eastAsia="pt-BR"/>
        </w:rPr>
        <w:t>naturais</w:t>
      </w:r>
      <w:r w:rsidRPr="008E0E74">
        <w:rPr>
          <w:rFonts w:ascii="Times New Roman" w:eastAsia="Times New Roman" w:hAnsi="Times New Roman" w:cs="Times New Roman"/>
          <w:color w:val="000000" w:themeColor="text1"/>
          <w:sz w:val="20"/>
          <w:szCs w:val="20"/>
          <w:lang w:eastAsia="pt-BR"/>
        </w:rPr>
        <w:t xml:space="preserve"> (395,82) e baixo gasto com ultraprocessados</w:t>
      </w:r>
      <w:proofErr w:type="gramEnd"/>
      <w:r w:rsidRPr="008E0E74">
        <w:rPr>
          <w:rFonts w:ascii="Times New Roman" w:eastAsia="Times New Roman" w:hAnsi="Times New Roman" w:cs="Times New Roman"/>
          <w:color w:val="000000" w:themeColor="text1"/>
          <w:sz w:val="20"/>
          <w:szCs w:val="20"/>
          <w:lang w:eastAsia="pt-BR"/>
        </w:rPr>
        <w:t xml:space="preserve"> (93,44).</w:t>
      </w:r>
    </w:p>
    <w:p w:rsidR="00B32DBC" w:rsidRPr="008E0E74" w:rsidRDefault="00D343F1" w:rsidP="008E0E74">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bCs/>
          <w:color w:val="000000" w:themeColor="text1"/>
          <w:sz w:val="20"/>
          <w:szCs w:val="20"/>
          <w:lang w:eastAsia="pt-BR"/>
        </w:rPr>
        <w:t>Cluster 2 – Misto:</w:t>
      </w:r>
      <w:r w:rsidRPr="008E0E74">
        <w:rPr>
          <w:rFonts w:ascii="Times New Roman" w:eastAsia="Times New Roman" w:hAnsi="Times New Roman" w:cs="Times New Roman"/>
          <w:color w:val="000000" w:themeColor="text1"/>
          <w:sz w:val="20"/>
          <w:szCs w:val="20"/>
          <w:lang w:eastAsia="pt-BR"/>
        </w:rPr>
        <w:t xml:space="preserve"> abrange </w:t>
      </w:r>
      <w:r w:rsidRPr="008E0E74">
        <w:rPr>
          <w:rFonts w:ascii="Times New Roman" w:eastAsia="Times New Roman" w:hAnsi="Times New Roman" w:cs="Times New Roman"/>
          <w:bCs/>
          <w:color w:val="000000" w:themeColor="text1"/>
          <w:sz w:val="20"/>
          <w:szCs w:val="20"/>
          <w:lang w:eastAsia="pt-BR"/>
        </w:rPr>
        <w:t>36% dos clientes</w:t>
      </w:r>
      <w:r w:rsidRPr="008E0E74">
        <w:rPr>
          <w:rFonts w:ascii="Times New Roman" w:eastAsia="Times New Roman" w:hAnsi="Times New Roman" w:cs="Times New Roman"/>
          <w:color w:val="000000" w:themeColor="text1"/>
          <w:sz w:val="20"/>
          <w:szCs w:val="20"/>
          <w:lang w:eastAsia="pt-BR"/>
        </w:rPr>
        <w:t xml:space="preserve">. Este grupo apresenta </w:t>
      </w:r>
      <w:r w:rsidRPr="008E0E74">
        <w:rPr>
          <w:rFonts w:ascii="Times New Roman" w:eastAsia="Times New Roman" w:hAnsi="Times New Roman" w:cs="Times New Roman"/>
          <w:bCs/>
          <w:color w:val="000000" w:themeColor="text1"/>
          <w:sz w:val="20"/>
          <w:szCs w:val="20"/>
          <w:lang w:eastAsia="pt-BR"/>
        </w:rPr>
        <w:t>consumo equilibrado entre produtos naturais e ultraprocessados</w:t>
      </w:r>
      <w:r w:rsidRPr="008E0E74">
        <w:rPr>
          <w:rFonts w:ascii="Times New Roman" w:eastAsia="Times New Roman" w:hAnsi="Times New Roman" w:cs="Times New Roman"/>
          <w:color w:val="000000" w:themeColor="text1"/>
          <w:sz w:val="20"/>
          <w:szCs w:val="20"/>
          <w:lang w:eastAsia="pt-BR"/>
        </w:rPr>
        <w:t xml:space="preserve"> (286,22 e 180,78, respectivamente), configurando um perfil intermediário.</w:t>
      </w:r>
    </w:p>
    <w:p w:rsidR="008E0E74" w:rsidRPr="008E0E74" w:rsidRDefault="008E0E74" w:rsidP="008E0E74">
      <w:p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color w:val="000000" w:themeColor="text1"/>
          <w:sz w:val="20"/>
          <w:szCs w:val="20"/>
          <w:lang w:eastAsia="pt-BR"/>
        </w:rPr>
        <w:t>Em anexo A:</w:t>
      </w:r>
    </w:p>
    <w:p w:rsidR="008E0E74" w:rsidRPr="008E0E74" w:rsidRDefault="008E0E74" w:rsidP="008E0E74">
      <w:pPr>
        <w:spacing w:before="100" w:beforeAutospacing="1" w:after="100" w:afterAutospacing="1" w:line="240" w:lineRule="auto"/>
        <w:jc w:val="center"/>
        <w:rPr>
          <w:rFonts w:ascii="Times New Roman" w:eastAsia="Times New Roman" w:hAnsi="Times New Roman" w:cs="Times New Roman"/>
          <w:color w:val="000000" w:themeColor="text1"/>
          <w:sz w:val="20"/>
          <w:szCs w:val="20"/>
          <w:lang w:eastAsia="pt-BR"/>
        </w:rPr>
      </w:pPr>
      <w:r w:rsidRPr="008E0E74">
        <w:rPr>
          <w:rFonts w:ascii="Times New Roman" w:hAnsi="Times New Roman" w:cs="Times New Roman"/>
          <w:noProof/>
          <w:color w:val="000000" w:themeColor="text1"/>
          <w:sz w:val="20"/>
          <w:szCs w:val="20"/>
        </w:rPr>
        <w:drawing>
          <wp:inline distT="0" distB="0" distL="0" distR="0" wp14:anchorId="0286904E" wp14:editId="7F5AA306">
            <wp:extent cx="4047214" cy="2498574"/>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8">
                      <a:extLst>
                        <a:ext uri="{28A0092B-C50C-407E-A947-70E740481C1C}">
                          <a14:useLocalDpi xmlns:a14="http://schemas.microsoft.com/office/drawing/2010/main" val="0"/>
                        </a:ext>
                      </a:extLst>
                    </a:blip>
                    <a:stretch>
                      <a:fillRect/>
                    </a:stretch>
                  </pic:blipFill>
                  <pic:spPr>
                    <a:xfrm>
                      <a:off x="0" y="0"/>
                      <a:ext cx="4049831" cy="2500190"/>
                    </a:xfrm>
                    <a:prstGeom prst="rect">
                      <a:avLst/>
                    </a:prstGeom>
                  </pic:spPr>
                </pic:pic>
              </a:graphicData>
            </a:graphic>
          </wp:inline>
        </w:drawing>
      </w:r>
    </w:p>
    <w:p w:rsidR="00D343F1" w:rsidRPr="008E0E74" w:rsidRDefault="00D343F1" w:rsidP="008E0E74">
      <w:p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bCs/>
          <w:color w:val="000000" w:themeColor="text1"/>
          <w:sz w:val="20"/>
          <w:szCs w:val="20"/>
          <w:lang w:eastAsia="pt-BR"/>
        </w:rPr>
        <w:t>Insights estratégicos:</w:t>
      </w:r>
    </w:p>
    <w:p w:rsidR="00D343F1" w:rsidRPr="008E0E74" w:rsidRDefault="00D343F1" w:rsidP="008E0E74">
      <w:pPr>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color w:val="000000" w:themeColor="text1"/>
          <w:sz w:val="20"/>
          <w:szCs w:val="20"/>
          <w:lang w:eastAsia="pt-BR"/>
        </w:rPr>
        <w:t xml:space="preserve">O grupo industrializado, por ser o maior, representa uma oportunidade para </w:t>
      </w:r>
      <w:r w:rsidRPr="008E0E74">
        <w:rPr>
          <w:rFonts w:ascii="Times New Roman" w:eastAsia="Times New Roman" w:hAnsi="Times New Roman" w:cs="Times New Roman"/>
          <w:bCs/>
          <w:color w:val="000000" w:themeColor="text1"/>
          <w:sz w:val="20"/>
          <w:szCs w:val="20"/>
          <w:lang w:eastAsia="pt-BR"/>
        </w:rPr>
        <w:t>campanhas de conscientização e incentivo a produtos saudáveis</w:t>
      </w:r>
      <w:r w:rsidRPr="008E0E74">
        <w:rPr>
          <w:rFonts w:ascii="Times New Roman" w:eastAsia="Times New Roman" w:hAnsi="Times New Roman" w:cs="Times New Roman"/>
          <w:color w:val="000000" w:themeColor="text1"/>
          <w:sz w:val="20"/>
          <w:szCs w:val="20"/>
          <w:lang w:eastAsia="pt-BR"/>
        </w:rPr>
        <w:t>.</w:t>
      </w:r>
    </w:p>
    <w:p w:rsidR="00D343F1" w:rsidRPr="008E0E74" w:rsidRDefault="00D343F1" w:rsidP="008E0E74">
      <w:pPr>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color w:val="000000" w:themeColor="text1"/>
          <w:sz w:val="20"/>
          <w:szCs w:val="20"/>
          <w:lang w:eastAsia="pt-BR"/>
        </w:rPr>
        <w:t xml:space="preserve">O grupo saudável pode ser alvo de </w:t>
      </w:r>
      <w:r w:rsidRPr="008E0E74">
        <w:rPr>
          <w:rFonts w:ascii="Times New Roman" w:eastAsia="Times New Roman" w:hAnsi="Times New Roman" w:cs="Times New Roman"/>
          <w:bCs/>
          <w:color w:val="000000" w:themeColor="text1"/>
          <w:sz w:val="20"/>
          <w:szCs w:val="20"/>
          <w:lang w:eastAsia="pt-BR"/>
        </w:rPr>
        <w:t xml:space="preserve">promoções de produtos naturais </w:t>
      </w:r>
      <w:proofErr w:type="spellStart"/>
      <w:proofErr w:type="gramStart"/>
      <w:r w:rsidRPr="008E0E74">
        <w:rPr>
          <w:rFonts w:ascii="Times New Roman" w:eastAsia="Times New Roman" w:hAnsi="Times New Roman" w:cs="Times New Roman"/>
          <w:bCs/>
          <w:color w:val="000000" w:themeColor="text1"/>
          <w:sz w:val="20"/>
          <w:szCs w:val="20"/>
          <w:lang w:eastAsia="pt-BR"/>
        </w:rPr>
        <w:t>premium</w:t>
      </w:r>
      <w:proofErr w:type="spellEnd"/>
      <w:proofErr w:type="gramEnd"/>
      <w:r w:rsidRPr="008E0E74">
        <w:rPr>
          <w:rFonts w:ascii="Times New Roman" w:eastAsia="Times New Roman" w:hAnsi="Times New Roman" w:cs="Times New Roman"/>
          <w:color w:val="000000" w:themeColor="text1"/>
          <w:sz w:val="20"/>
          <w:szCs w:val="20"/>
          <w:lang w:eastAsia="pt-BR"/>
        </w:rPr>
        <w:t>.</w:t>
      </w:r>
    </w:p>
    <w:p w:rsidR="00D343F1" w:rsidRPr="008E0E74" w:rsidRDefault="00D343F1" w:rsidP="008E0E74">
      <w:pPr>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color w:val="000000" w:themeColor="text1"/>
          <w:sz w:val="20"/>
          <w:szCs w:val="20"/>
          <w:lang w:eastAsia="pt-BR"/>
        </w:rPr>
        <w:t xml:space="preserve">O grupo misto indica clientes </w:t>
      </w:r>
      <w:r w:rsidRPr="008E0E74">
        <w:rPr>
          <w:rFonts w:ascii="Times New Roman" w:eastAsia="Times New Roman" w:hAnsi="Times New Roman" w:cs="Times New Roman"/>
          <w:bCs/>
          <w:color w:val="000000" w:themeColor="text1"/>
          <w:sz w:val="20"/>
          <w:szCs w:val="20"/>
          <w:lang w:eastAsia="pt-BR"/>
        </w:rPr>
        <w:t xml:space="preserve">abertos </w:t>
      </w:r>
      <w:proofErr w:type="gramStart"/>
      <w:r w:rsidRPr="008E0E74">
        <w:rPr>
          <w:rFonts w:ascii="Times New Roman" w:eastAsia="Times New Roman" w:hAnsi="Times New Roman" w:cs="Times New Roman"/>
          <w:bCs/>
          <w:color w:val="000000" w:themeColor="text1"/>
          <w:sz w:val="20"/>
          <w:szCs w:val="20"/>
          <w:lang w:eastAsia="pt-BR"/>
        </w:rPr>
        <w:t>a</w:t>
      </w:r>
      <w:proofErr w:type="gramEnd"/>
      <w:r w:rsidRPr="008E0E74">
        <w:rPr>
          <w:rFonts w:ascii="Times New Roman" w:eastAsia="Times New Roman" w:hAnsi="Times New Roman" w:cs="Times New Roman"/>
          <w:bCs/>
          <w:color w:val="000000" w:themeColor="text1"/>
          <w:sz w:val="20"/>
          <w:szCs w:val="20"/>
          <w:lang w:eastAsia="pt-BR"/>
        </w:rPr>
        <w:t xml:space="preserve"> diversificação</w:t>
      </w:r>
      <w:r w:rsidRPr="008E0E74">
        <w:rPr>
          <w:rFonts w:ascii="Times New Roman" w:eastAsia="Times New Roman" w:hAnsi="Times New Roman" w:cs="Times New Roman"/>
          <w:color w:val="000000" w:themeColor="text1"/>
          <w:sz w:val="20"/>
          <w:szCs w:val="20"/>
          <w:lang w:eastAsia="pt-BR"/>
        </w:rPr>
        <w:t>, podendo ser impactado por estratégias que promovam o equilíbrio no consumo.</w:t>
      </w:r>
    </w:p>
    <w:p w:rsidR="00703C23" w:rsidRPr="008E0E74" w:rsidRDefault="00703C23" w:rsidP="008E0E74">
      <w:pPr>
        <w:pStyle w:val="NormalWeb"/>
        <w:jc w:val="both"/>
        <w:rPr>
          <w:color w:val="000000" w:themeColor="text1"/>
          <w:sz w:val="20"/>
          <w:szCs w:val="20"/>
        </w:rPr>
      </w:pPr>
      <w:r w:rsidRPr="008E0E74">
        <w:rPr>
          <w:color w:val="000000" w:themeColor="text1"/>
          <w:sz w:val="20"/>
          <w:szCs w:val="20"/>
        </w:rPr>
        <w:t xml:space="preserve">Utilizando </w:t>
      </w:r>
      <w:proofErr w:type="spellStart"/>
      <w:proofErr w:type="gramStart"/>
      <w:r w:rsidRPr="008E0E74">
        <w:rPr>
          <w:color w:val="000000" w:themeColor="text1"/>
          <w:sz w:val="20"/>
          <w:szCs w:val="20"/>
        </w:rPr>
        <w:t>KMeans</w:t>
      </w:r>
      <w:proofErr w:type="spellEnd"/>
      <w:proofErr w:type="gramEnd"/>
      <w:r w:rsidRPr="008E0E74">
        <w:rPr>
          <w:color w:val="000000" w:themeColor="text1"/>
          <w:sz w:val="20"/>
          <w:szCs w:val="20"/>
        </w:rPr>
        <w:t xml:space="preserve"> com 3 clusters e dados escalados:</w:t>
      </w:r>
    </w:p>
    <w:tbl>
      <w:tblPr>
        <w:tblStyle w:val="SombreamentoClaro-nfase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333"/>
        <w:gridCol w:w="2033"/>
        <w:gridCol w:w="1416"/>
        <w:gridCol w:w="605"/>
      </w:tblGrid>
      <w:tr w:rsidR="008F3C80" w:rsidRPr="008E0E74" w:rsidTr="00D343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03C23" w:rsidRPr="008E0E74" w:rsidRDefault="00703C23" w:rsidP="008E0E74">
            <w:pPr>
              <w:spacing w:before="240"/>
              <w:jc w:val="both"/>
              <w:rPr>
                <w:rFonts w:ascii="Times New Roman" w:hAnsi="Times New Roman" w:cs="Times New Roman"/>
                <w:b w:val="0"/>
                <w:color w:val="000000" w:themeColor="text1"/>
                <w:sz w:val="20"/>
                <w:szCs w:val="20"/>
              </w:rPr>
            </w:pPr>
            <w:r w:rsidRPr="008E0E74">
              <w:rPr>
                <w:rFonts w:ascii="Times New Roman" w:hAnsi="Times New Roman" w:cs="Times New Roman"/>
                <w:b w:val="0"/>
                <w:bCs w:val="0"/>
                <w:color w:val="000000" w:themeColor="text1"/>
                <w:sz w:val="20"/>
                <w:szCs w:val="20"/>
              </w:rPr>
              <w:t>Cluster</w:t>
            </w:r>
          </w:p>
        </w:tc>
        <w:tc>
          <w:tcPr>
            <w:tcW w:w="0" w:type="auto"/>
            <w:hideMark/>
          </w:tcPr>
          <w:p w:rsidR="00703C23" w:rsidRPr="008E0E74" w:rsidRDefault="00703C23" w:rsidP="008E0E74">
            <w:pPr>
              <w:spacing w:before="2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sidRPr="008E0E74">
              <w:rPr>
                <w:rFonts w:ascii="Times New Roman" w:hAnsi="Times New Roman" w:cs="Times New Roman"/>
                <w:b w:val="0"/>
                <w:bCs w:val="0"/>
                <w:color w:val="000000" w:themeColor="text1"/>
                <w:sz w:val="20"/>
                <w:szCs w:val="20"/>
              </w:rPr>
              <w:t>Gasto Natural</w:t>
            </w:r>
          </w:p>
        </w:tc>
        <w:tc>
          <w:tcPr>
            <w:tcW w:w="0" w:type="auto"/>
            <w:hideMark/>
          </w:tcPr>
          <w:p w:rsidR="00703C23" w:rsidRPr="008E0E74" w:rsidRDefault="00703C23" w:rsidP="008E0E74">
            <w:pPr>
              <w:spacing w:before="2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sidRPr="008E0E74">
              <w:rPr>
                <w:rFonts w:ascii="Times New Roman" w:hAnsi="Times New Roman" w:cs="Times New Roman"/>
                <w:b w:val="0"/>
                <w:bCs w:val="0"/>
                <w:color w:val="000000" w:themeColor="text1"/>
                <w:sz w:val="20"/>
                <w:szCs w:val="20"/>
              </w:rPr>
              <w:t>Gasto Ultraprocessado</w:t>
            </w:r>
          </w:p>
        </w:tc>
        <w:tc>
          <w:tcPr>
            <w:tcW w:w="0" w:type="auto"/>
            <w:hideMark/>
          </w:tcPr>
          <w:p w:rsidR="00703C23" w:rsidRPr="008E0E74" w:rsidRDefault="00703C23" w:rsidP="008E0E74">
            <w:pPr>
              <w:spacing w:before="2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sidRPr="008E0E74">
              <w:rPr>
                <w:rFonts w:ascii="Times New Roman" w:hAnsi="Times New Roman" w:cs="Times New Roman"/>
                <w:b w:val="0"/>
                <w:bCs w:val="0"/>
                <w:color w:val="000000" w:themeColor="text1"/>
                <w:sz w:val="20"/>
                <w:szCs w:val="20"/>
              </w:rPr>
              <w:t>Perfil</w:t>
            </w:r>
          </w:p>
        </w:tc>
        <w:tc>
          <w:tcPr>
            <w:tcW w:w="0" w:type="auto"/>
            <w:hideMark/>
          </w:tcPr>
          <w:p w:rsidR="00703C23" w:rsidRPr="008E0E74" w:rsidRDefault="00703C23" w:rsidP="008E0E74">
            <w:pPr>
              <w:spacing w:before="2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sidRPr="008E0E74">
              <w:rPr>
                <w:rFonts w:ascii="Times New Roman" w:hAnsi="Times New Roman" w:cs="Times New Roman"/>
                <w:b w:val="0"/>
                <w:bCs w:val="0"/>
                <w:color w:val="000000" w:themeColor="text1"/>
                <w:sz w:val="20"/>
                <w:szCs w:val="20"/>
              </w:rPr>
              <w:t>Qtde</w:t>
            </w:r>
          </w:p>
        </w:tc>
      </w:tr>
      <w:tr w:rsidR="008F3C80" w:rsidRPr="008E0E74" w:rsidTr="00D34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03C23" w:rsidRPr="008E0E74" w:rsidRDefault="00703C23" w:rsidP="008E0E74">
            <w:pPr>
              <w:spacing w:before="240"/>
              <w:jc w:val="both"/>
              <w:rPr>
                <w:rFonts w:ascii="Times New Roman" w:hAnsi="Times New Roman" w:cs="Times New Roman"/>
                <w:b w:val="0"/>
                <w:color w:val="000000" w:themeColor="text1"/>
                <w:sz w:val="20"/>
                <w:szCs w:val="20"/>
              </w:rPr>
            </w:pPr>
            <w:r w:rsidRPr="008E0E74">
              <w:rPr>
                <w:rFonts w:ascii="Times New Roman" w:hAnsi="Times New Roman" w:cs="Times New Roman"/>
                <w:b w:val="0"/>
                <w:color w:val="000000" w:themeColor="text1"/>
                <w:sz w:val="20"/>
                <w:szCs w:val="20"/>
              </w:rPr>
              <w:t xml:space="preserve">Cluster </w:t>
            </w:r>
            <w:proofErr w:type="gramStart"/>
            <w:r w:rsidRPr="008E0E74">
              <w:rPr>
                <w:rFonts w:ascii="Times New Roman" w:hAnsi="Times New Roman" w:cs="Times New Roman"/>
                <w:b w:val="0"/>
                <w:color w:val="000000" w:themeColor="text1"/>
                <w:sz w:val="20"/>
                <w:szCs w:val="20"/>
              </w:rPr>
              <w:t>0</w:t>
            </w:r>
            <w:proofErr w:type="gramEnd"/>
          </w:p>
        </w:tc>
        <w:tc>
          <w:tcPr>
            <w:tcW w:w="0" w:type="auto"/>
            <w:hideMark/>
          </w:tcPr>
          <w:p w:rsidR="00703C23" w:rsidRPr="008E0E74" w:rsidRDefault="00703C23" w:rsidP="008E0E74">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151.22</w:t>
            </w:r>
          </w:p>
        </w:tc>
        <w:tc>
          <w:tcPr>
            <w:tcW w:w="0" w:type="auto"/>
            <w:hideMark/>
          </w:tcPr>
          <w:p w:rsidR="00703C23" w:rsidRPr="008E0E74" w:rsidRDefault="00703C23" w:rsidP="008E0E74">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274.31</w:t>
            </w:r>
          </w:p>
        </w:tc>
        <w:tc>
          <w:tcPr>
            <w:tcW w:w="0" w:type="auto"/>
            <w:hideMark/>
          </w:tcPr>
          <w:p w:rsidR="00703C23" w:rsidRPr="008E0E74" w:rsidRDefault="00703C23" w:rsidP="008E0E74">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Industrializado</w:t>
            </w:r>
          </w:p>
        </w:tc>
        <w:tc>
          <w:tcPr>
            <w:tcW w:w="0" w:type="auto"/>
            <w:hideMark/>
          </w:tcPr>
          <w:p w:rsidR="00703C23" w:rsidRPr="008E0E74" w:rsidRDefault="00703C23" w:rsidP="008E0E74">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70</w:t>
            </w:r>
          </w:p>
        </w:tc>
      </w:tr>
      <w:tr w:rsidR="008F3C80" w:rsidRPr="008E0E74" w:rsidTr="00D343F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03C23" w:rsidRPr="008E0E74" w:rsidRDefault="00703C23" w:rsidP="008E0E74">
            <w:pPr>
              <w:spacing w:before="240"/>
              <w:jc w:val="both"/>
              <w:rPr>
                <w:rFonts w:ascii="Times New Roman" w:hAnsi="Times New Roman" w:cs="Times New Roman"/>
                <w:b w:val="0"/>
                <w:color w:val="000000" w:themeColor="text1"/>
                <w:sz w:val="20"/>
                <w:szCs w:val="20"/>
              </w:rPr>
            </w:pPr>
            <w:r w:rsidRPr="008E0E74">
              <w:rPr>
                <w:rFonts w:ascii="Times New Roman" w:hAnsi="Times New Roman" w:cs="Times New Roman"/>
                <w:b w:val="0"/>
                <w:color w:val="000000" w:themeColor="text1"/>
                <w:sz w:val="20"/>
                <w:szCs w:val="20"/>
              </w:rPr>
              <w:t xml:space="preserve">Cluster </w:t>
            </w:r>
            <w:proofErr w:type="gramStart"/>
            <w:r w:rsidRPr="008E0E74">
              <w:rPr>
                <w:rFonts w:ascii="Times New Roman" w:hAnsi="Times New Roman" w:cs="Times New Roman"/>
                <w:b w:val="0"/>
                <w:color w:val="000000" w:themeColor="text1"/>
                <w:sz w:val="20"/>
                <w:szCs w:val="20"/>
              </w:rPr>
              <w:t>1</w:t>
            </w:r>
            <w:proofErr w:type="gramEnd"/>
          </w:p>
        </w:tc>
        <w:tc>
          <w:tcPr>
            <w:tcW w:w="0" w:type="auto"/>
            <w:hideMark/>
          </w:tcPr>
          <w:p w:rsidR="00703C23" w:rsidRPr="008E0E74" w:rsidRDefault="00703C23" w:rsidP="008E0E74">
            <w:pPr>
              <w:spacing w:before="2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395.82</w:t>
            </w:r>
          </w:p>
        </w:tc>
        <w:tc>
          <w:tcPr>
            <w:tcW w:w="0" w:type="auto"/>
            <w:hideMark/>
          </w:tcPr>
          <w:p w:rsidR="00703C23" w:rsidRPr="008E0E74" w:rsidRDefault="00703C23" w:rsidP="008E0E74">
            <w:pPr>
              <w:spacing w:before="2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93.44</w:t>
            </w:r>
          </w:p>
        </w:tc>
        <w:tc>
          <w:tcPr>
            <w:tcW w:w="0" w:type="auto"/>
            <w:hideMark/>
          </w:tcPr>
          <w:p w:rsidR="00703C23" w:rsidRPr="008E0E74" w:rsidRDefault="00703C23" w:rsidP="008E0E74">
            <w:pPr>
              <w:spacing w:before="2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Saudável</w:t>
            </w:r>
          </w:p>
        </w:tc>
        <w:tc>
          <w:tcPr>
            <w:tcW w:w="0" w:type="auto"/>
            <w:hideMark/>
          </w:tcPr>
          <w:p w:rsidR="00703C23" w:rsidRPr="008E0E74" w:rsidRDefault="00703C23" w:rsidP="008E0E74">
            <w:pPr>
              <w:spacing w:before="2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52</w:t>
            </w:r>
          </w:p>
        </w:tc>
      </w:tr>
      <w:tr w:rsidR="008F3C80" w:rsidRPr="008E0E74" w:rsidTr="00D34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03C23" w:rsidRPr="008E0E74" w:rsidRDefault="00703C23" w:rsidP="008E0E74">
            <w:pPr>
              <w:spacing w:before="240"/>
              <w:jc w:val="both"/>
              <w:rPr>
                <w:rFonts w:ascii="Times New Roman" w:hAnsi="Times New Roman" w:cs="Times New Roman"/>
                <w:b w:val="0"/>
                <w:color w:val="000000" w:themeColor="text1"/>
                <w:sz w:val="20"/>
                <w:szCs w:val="20"/>
              </w:rPr>
            </w:pPr>
            <w:r w:rsidRPr="008E0E74">
              <w:rPr>
                <w:rFonts w:ascii="Times New Roman" w:hAnsi="Times New Roman" w:cs="Times New Roman"/>
                <w:b w:val="0"/>
                <w:color w:val="000000" w:themeColor="text1"/>
                <w:sz w:val="20"/>
                <w:szCs w:val="20"/>
              </w:rPr>
              <w:t xml:space="preserve">Cluster </w:t>
            </w:r>
            <w:proofErr w:type="gramStart"/>
            <w:r w:rsidRPr="008E0E74">
              <w:rPr>
                <w:rFonts w:ascii="Times New Roman" w:hAnsi="Times New Roman" w:cs="Times New Roman"/>
                <w:b w:val="0"/>
                <w:color w:val="000000" w:themeColor="text1"/>
                <w:sz w:val="20"/>
                <w:szCs w:val="20"/>
              </w:rPr>
              <w:t>2</w:t>
            </w:r>
            <w:proofErr w:type="gramEnd"/>
          </w:p>
        </w:tc>
        <w:tc>
          <w:tcPr>
            <w:tcW w:w="0" w:type="auto"/>
            <w:hideMark/>
          </w:tcPr>
          <w:p w:rsidR="00703C23" w:rsidRPr="008E0E74" w:rsidRDefault="00703C23" w:rsidP="008E0E74">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286.22</w:t>
            </w:r>
          </w:p>
        </w:tc>
        <w:tc>
          <w:tcPr>
            <w:tcW w:w="0" w:type="auto"/>
            <w:hideMark/>
          </w:tcPr>
          <w:p w:rsidR="00703C23" w:rsidRPr="008E0E74" w:rsidRDefault="00703C23" w:rsidP="008E0E74">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180.78</w:t>
            </w:r>
          </w:p>
        </w:tc>
        <w:tc>
          <w:tcPr>
            <w:tcW w:w="0" w:type="auto"/>
            <w:hideMark/>
          </w:tcPr>
          <w:p w:rsidR="00703C23" w:rsidRPr="008E0E74" w:rsidRDefault="00703C23" w:rsidP="008E0E74">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Misto</w:t>
            </w:r>
          </w:p>
        </w:tc>
        <w:tc>
          <w:tcPr>
            <w:tcW w:w="0" w:type="auto"/>
            <w:hideMark/>
          </w:tcPr>
          <w:p w:rsidR="00703C23" w:rsidRPr="008E0E74" w:rsidRDefault="00703C23" w:rsidP="008E0E74">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68</w:t>
            </w:r>
          </w:p>
        </w:tc>
      </w:tr>
    </w:tbl>
    <w:p w:rsidR="008E0E74" w:rsidRDefault="008E0E74" w:rsidP="008E0E74">
      <w:pPr>
        <w:pStyle w:val="NormalWeb"/>
        <w:jc w:val="both"/>
        <w:rPr>
          <w:color w:val="000000" w:themeColor="text1"/>
          <w:sz w:val="20"/>
          <w:szCs w:val="20"/>
        </w:rPr>
      </w:pPr>
    </w:p>
    <w:p w:rsidR="008E0E74" w:rsidRPr="008E0E74" w:rsidRDefault="008E0E74" w:rsidP="008E0E74">
      <w:pPr>
        <w:pStyle w:val="NormalWeb"/>
        <w:jc w:val="both"/>
        <w:rPr>
          <w:color w:val="000000" w:themeColor="text1"/>
          <w:sz w:val="20"/>
          <w:szCs w:val="20"/>
        </w:rPr>
      </w:pPr>
    </w:p>
    <w:p w:rsidR="00703C23" w:rsidRPr="008E0E74" w:rsidRDefault="00703C23" w:rsidP="008E0E74">
      <w:pPr>
        <w:pStyle w:val="NormalWeb"/>
        <w:jc w:val="both"/>
        <w:rPr>
          <w:color w:val="000000" w:themeColor="text1"/>
          <w:sz w:val="20"/>
          <w:szCs w:val="20"/>
        </w:rPr>
      </w:pPr>
      <w:r w:rsidRPr="008E0E74">
        <w:rPr>
          <w:rFonts w:ascii="Segoe UI Symbol" w:hAnsi="Segoe UI Symbol" w:cs="Segoe UI Symbol"/>
          <w:color w:val="000000" w:themeColor="text1"/>
          <w:sz w:val="20"/>
          <w:szCs w:val="20"/>
        </w:rPr>
        <w:lastRenderedPageBreak/>
        <w:t>🔍</w:t>
      </w:r>
      <w:r w:rsidRPr="008E0E74">
        <w:rPr>
          <w:color w:val="000000" w:themeColor="text1"/>
          <w:sz w:val="20"/>
          <w:szCs w:val="20"/>
        </w:rPr>
        <w:t xml:space="preserve"> </w:t>
      </w:r>
      <w:r w:rsidRPr="008E0E74">
        <w:rPr>
          <w:rStyle w:val="Forte"/>
          <w:rFonts w:eastAsiaTheme="minorEastAsia"/>
          <w:b w:val="0"/>
          <w:color w:val="000000" w:themeColor="text1"/>
          <w:sz w:val="20"/>
          <w:szCs w:val="20"/>
        </w:rPr>
        <w:t>Insights</w:t>
      </w:r>
      <w:r w:rsidRPr="008E0E74">
        <w:rPr>
          <w:color w:val="000000" w:themeColor="text1"/>
          <w:sz w:val="20"/>
          <w:szCs w:val="20"/>
        </w:rPr>
        <w:t>:</w:t>
      </w:r>
    </w:p>
    <w:p w:rsidR="00703C23" w:rsidRPr="008E0E74" w:rsidRDefault="00703C23" w:rsidP="008E0E74">
      <w:pPr>
        <w:pStyle w:val="NormalWeb"/>
        <w:numPr>
          <w:ilvl w:val="0"/>
          <w:numId w:val="9"/>
        </w:numPr>
        <w:jc w:val="both"/>
        <w:rPr>
          <w:color w:val="000000" w:themeColor="text1"/>
          <w:sz w:val="20"/>
          <w:szCs w:val="20"/>
        </w:rPr>
      </w:pPr>
      <w:r w:rsidRPr="008E0E74">
        <w:rPr>
          <w:color w:val="000000" w:themeColor="text1"/>
          <w:sz w:val="20"/>
          <w:szCs w:val="20"/>
        </w:rPr>
        <w:t xml:space="preserve">O grupo saudável representa </w:t>
      </w:r>
      <w:r w:rsidRPr="008E0E74">
        <w:rPr>
          <w:rStyle w:val="Forte"/>
          <w:rFonts w:eastAsiaTheme="minorEastAsia"/>
          <w:b w:val="0"/>
          <w:color w:val="000000" w:themeColor="text1"/>
          <w:sz w:val="20"/>
          <w:szCs w:val="20"/>
        </w:rPr>
        <w:t>27%</w:t>
      </w:r>
      <w:r w:rsidRPr="008E0E74">
        <w:rPr>
          <w:color w:val="000000" w:themeColor="text1"/>
          <w:sz w:val="20"/>
          <w:szCs w:val="20"/>
        </w:rPr>
        <w:t xml:space="preserve"> dos clientes</w:t>
      </w:r>
    </w:p>
    <w:p w:rsidR="00703C23" w:rsidRPr="008E0E74" w:rsidRDefault="00703C23" w:rsidP="008E0E74">
      <w:pPr>
        <w:pStyle w:val="NormalWeb"/>
        <w:numPr>
          <w:ilvl w:val="0"/>
          <w:numId w:val="9"/>
        </w:numPr>
        <w:jc w:val="both"/>
        <w:rPr>
          <w:color w:val="000000" w:themeColor="text1"/>
          <w:sz w:val="20"/>
          <w:szCs w:val="20"/>
        </w:rPr>
      </w:pPr>
      <w:r w:rsidRPr="008E0E74">
        <w:rPr>
          <w:color w:val="000000" w:themeColor="text1"/>
          <w:sz w:val="20"/>
          <w:szCs w:val="20"/>
        </w:rPr>
        <w:t xml:space="preserve">O grupo industrializado é o maior, com </w:t>
      </w:r>
      <w:r w:rsidRPr="008E0E74">
        <w:rPr>
          <w:rStyle w:val="Forte"/>
          <w:rFonts w:eastAsiaTheme="minorEastAsia"/>
          <w:b w:val="0"/>
          <w:color w:val="000000" w:themeColor="text1"/>
          <w:sz w:val="20"/>
          <w:szCs w:val="20"/>
        </w:rPr>
        <w:t>37</w:t>
      </w:r>
      <w:proofErr w:type="gramStart"/>
      <w:r w:rsidRPr="008E0E74">
        <w:rPr>
          <w:rStyle w:val="Forte"/>
          <w:rFonts w:eastAsiaTheme="minorEastAsia"/>
          <w:b w:val="0"/>
          <w:color w:val="000000" w:themeColor="text1"/>
          <w:sz w:val="20"/>
          <w:szCs w:val="20"/>
        </w:rPr>
        <w:t>%</w:t>
      </w:r>
      <w:proofErr w:type="gramEnd"/>
    </w:p>
    <w:p w:rsidR="00E66D37" w:rsidRPr="008E0E74" w:rsidRDefault="00703C23" w:rsidP="008E0E74">
      <w:pPr>
        <w:pStyle w:val="NormalWeb"/>
        <w:numPr>
          <w:ilvl w:val="0"/>
          <w:numId w:val="9"/>
        </w:numPr>
        <w:jc w:val="both"/>
        <w:rPr>
          <w:color w:val="000000" w:themeColor="text1"/>
          <w:sz w:val="20"/>
          <w:szCs w:val="20"/>
        </w:rPr>
      </w:pPr>
      <w:r w:rsidRPr="008E0E74">
        <w:rPr>
          <w:color w:val="000000" w:themeColor="text1"/>
          <w:sz w:val="20"/>
          <w:szCs w:val="20"/>
        </w:rPr>
        <w:t>O grupo misto tem consumo equilibrado</w:t>
      </w:r>
    </w:p>
    <w:p w:rsidR="00E66D37" w:rsidRPr="008E0E74" w:rsidRDefault="00E66D37" w:rsidP="008E0E74">
      <w:pPr>
        <w:pStyle w:val="NormalWeb"/>
        <w:rPr>
          <w:color w:val="000000" w:themeColor="text1"/>
          <w:sz w:val="20"/>
          <w:szCs w:val="20"/>
        </w:rPr>
      </w:pPr>
    </w:p>
    <w:p w:rsidR="00703C23" w:rsidRPr="008E0E74" w:rsidRDefault="00703C23" w:rsidP="008E0E74">
      <w:pPr>
        <w:pStyle w:val="Ttulo3"/>
        <w:spacing w:line="240" w:lineRule="auto"/>
        <w:jc w:val="both"/>
        <w:rPr>
          <w:rFonts w:ascii="Times New Roman" w:hAnsi="Times New Roman" w:cs="Times New Roman"/>
          <w:b w:val="0"/>
          <w:color w:val="000000" w:themeColor="text1"/>
          <w:sz w:val="20"/>
          <w:szCs w:val="20"/>
        </w:rPr>
      </w:pPr>
      <w:bookmarkStart w:id="31" w:name="_Toc206606889"/>
      <w:r w:rsidRPr="008E0E74">
        <w:rPr>
          <w:rFonts w:ascii="Times New Roman" w:hAnsi="Times New Roman" w:cs="Times New Roman"/>
          <w:b w:val="0"/>
          <w:color w:val="000000" w:themeColor="text1"/>
          <w:sz w:val="20"/>
          <w:szCs w:val="20"/>
        </w:rPr>
        <w:t xml:space="preserve">6. </w:t>
      </w:r>
      <w:r w:rsidRPr="008E0E74">
        <w:rPr>
          <w:rStyle w:val="Forte"/>
          <w:rFonts w:ascii="Times New Roman" w:hAnsi="Times New Roman" w:cs="Times New Roman"/>
          <w:bCs/>
          <w:color w:val="000000" w:themeColor="text1"/>
          <w:sz w:val="20"/>
          <w:szCs w:val="20"/>
        </w:rPr>
        <w:t>Classificação de Consumidores Naturais</w:t>
      </w:r>
      <w:bookmarkEnd w:id="31"/>
    </w:p>
    <w:p w:rsidR="00D343F1" w:rsidRPr="008E0E74" w:rsidRDefault="00D343F1" w:rsidP="008E0E74">
      <w:p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color w:val="000000" w:themeColor="text1"/>
          <w:sz w:val="20"/>
          <w:szCs w:val="20"/>
          <w:lang w:eastAsia="pt-BR"/>
        </w:rPr>
        <w:t>A análise dos dados de consumo dos clientes revelou insights estratégicos importantes:</w:t>
      </w:r>
    </w:p>
    <w:p w:rsidR="00D343F1" w:rsidRPr="008E0E74" w:rsidRDefault="00D343F1" w:rsidP="008E0E74">
      <w:pPr>
        <w:numPr>
          <w:ilvl w:val="0"/>
          <w:numId w:val="17"/>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bCs/>
          <w:color w:val="000000" w:themeColor="text1"/>
          <w:sz w:val="20"/>
          <w:szCs w:val="20"/>
          <w:lang w:eastAsia="pt-BR"/>
        </w:rPr>
        <w:t>Perfis de consumo (</w:t>
      </w:r>
      <w:proofErr w:type="spellStart"/>
      <w:proofErr w:type="gramStart"/>
      <w:r w:rsidRPr="008E0E74">
        <w:rPr>
          <w:rFonts w:ascii="Times New Roman" w:eastAsia="Times New Roman" w:hAnsi="Times New Roman" w:cs="Times New Roman"/>
          <w:bCs/>
          <w:color w:val="000000" w:themeColor="text1"/>
          <w:sz w:val="20"/>
          <w:szCs w:val="20"/>
          <w:lang w:eastAsia="pt-BR"/>
        </w:rPr>
        <w:t>KMeans</w:t>
      </w:r>
      <w:proofErr w:type="spellEnd"/>
      <w:proofErr w:type="gramEnd"/>
      <w:r w:rsidRPr="008E0E74">
        <w:rPr>
          <w:rFonts w:ascii="Times New Roman" w:eastAsia="Times New Roman" w:hAnsi="Times New Roman" w:cs="Times New Roman"/>
          <w:bCs/>
          <w:color w:val="000000" w:themeColor="text1"/>
          <w:sz w:val="20"/>
          <w:szCs w:val="20"/>
          <w:lang w:eastAsia="pt-BR"/>
        </w:rPr>
        <w:t xml:space="preserve"> – 3 clusters):</w:t>
      </w:r>
    </w:p>
    <w:p w:rsidR="00D343F1" w:rsidRPr="008E0E74" w:rsidRDefault="00D343F1" w:rsidP="008E0E74">
      <w:pPr>
        <w:numPr>
          <w:ilvl w:val="1"/>
          <w:numId w:val="17"/>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bCs/>
          <w:color w:val="000000" w:themeColor="text1"/>
          <w:sz w:val="20"/>
          <w:szCs w:val="20"/>
          <w:lang w:eastAsia="pt-BR"/>
        </w:rPr>
        <w:t>Industrializado (37%):</w:t>
      </w:r>
      <w:r w:rsidRPr="008E0E74">
        <w:rPr>
          <w:rFonts w:ascii="Times New Roman" w:eastAsia="Times New Roman" w:hAnsi="Times New Roman" w:cs="Times New Roman"/>
          <w:color w:val="000000" w:themeColor="text1"/>
          <w:sz w:val="20"/>
          <w:szCs w:val="20"/>
          <w:lang w:eastAsia="pt-BR"/>
        </w:rPr>
        <w:t xml:space="preserve"> alto consumo de produtos ultraprocessados; representa o maior grupo e uma oportunidade para campanhas de incentivo a produtos saudáveis.</w:t>
      </w:r>
    </w:p>
    <w:p w:rsidR="00D343F1" w:rsidRPr="008E0E74" w:rsidRDefault="00D343F1" w:rsidP="008E0E74">
      <w:pPr>
        <w:numPr>
          <w:ilvl w:val="1"/>
          <w:numId w:val="17"/>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bCs/>
          <w:color w:val="000000" w:themeColor="text1"/>
          <w:sz w:val="20"/>
          <w:szCs w:val="20"/>
          <w:lang w:eastAsia="pt-BR"/>
        </w:rPr>
        <w:t>Saudável (27%):</w:t>
      </w:r>
      <w:r w:rsidRPr="008E0E74">
        <w:rPr>
          <w:rFonts w:ascii="Times New Roman" w:eastAsia="Times New Roman" w:hAnsi="Times New Roman" w:cs="Times New Roman"/>
          <w:color w:val="000000" w:themeColor="text1"/>
          <w:sz w:val="20"/>
          <w:szCs w:val="20"/>
          <w:lang w:eastAsia="pt-BR"/>
        </w:rPr>
        <w:t xml:space="preserve"> alto consumo de produtos naturais; público-alvo para promoções de produtos </w:t>
      </w:r>
      <w:proofErr w:type="spellStart"/>
      <w:proofErr w:type="gramStart"/>
      <w:r w:rsidRPr="008E0E74">
        <w:rPr>
          <w:rFonts w:ascii="Times New Roman" w:eastAsia="Times New Roman" w:hAnsi="Times New Roman" w:cs="Times New Roman"/>
          <w:color w:val="000000" w:themeColor="text1"/>
          <w:sz w:val="20"/>
          <w:szCs w:val="20"/>
          <w:lang w:eastAsia="pt-BR"/>
        </w:rPr>
        <w:t>premium</w:t>
      </w:r>
      <w:proofErr w:type="spellEnd"/>
      <w:proofErr w:type="gramEnd"/>
      <w:r w:rsidRPr="008E0E74">
        <w:rPr>
          <w:rFonts w:ascii="Times New Roman" w:eastAsia="Times New Roman" w:hAnsi="Times New Roman" w:cs="Times New Roman"/>
          <w:color w:val="000000" w:themeColor="text1"/>
          <w:sz w:val="20"/>
          <w:szCs w:val="20"/>
          <w:lang w:eastAsia="pt-BR"/>
        </w:rPr>
        <w:t xml:space="preserve"> e marketing focado em bem-estar.</w:t>
      </w:r>
    </w:p>
    <w:p w:rsidR="00D343F1" w:rsidRPr="008E0E74" w:rsidRDefault="00D343F1" w:rsidP="008E0E74">
      <w:pPr>
        <w:numPr>
          <w:ilvl w:val="1"/>
          <w:numId w:val="17"/>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bCs/>
          <w:color w:val="000000" w:themeColor="text1"/>
          <w:sz w:val="20"/>
          <w:szCs w:val="20"/>
          <w:lang w:eastAsia="pt-BR"/>
        </w:rPr>
        <w:t>Misto (36%):</w:t>
      </w:r>
      <w:r w:rsidRPr="008E0E74">
        <w:rPr>
          <w:rFonts w:ascii="Times New Roman" w:eastAsia="Times New Roman" w:hAnsi="Times New Roman" w:cs="Times New Roman"/>
          <w:color w:val="000000" w:themeColor="text1"/>
          <w:sz w:val="20"/>
          <w:szCs w:val="20"/>
          <w:lang w:eastAsia="pt-BR"/>
        </w:rPr>
        <w:t xml:space="preserve"> consumo equilibrado; indica clientes abertos à diversificação, podendo ser impactados por estratégias que promovam equilíbrio no consumo.</w:t>
      </w:r>
    </w:p>
    <w:p w:rsidR="00D343F1" w:rsidRPr="008E0E74" w:rsidRDefault="00D343F1" w:rsidP="008E0E74">
      <w:pPr>
        <w:numPr>
          <w:ilvl w:val="0"/>
          <w:numId w:val="17"/>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bCs/>
          <w:color w:val="000000" w:themeColor="text1"/>
          <w:sz w:val="20"/>
          <w:szCs w:val="20"/>
          <w:lang w:eastAsia="pt-BR"/>
        </w:rPr>
        <w:t>Classificação de consumidores naturais:</w:t>
      </w:r>
    </w:p>
    <w:p w:rsidR="00D343F1" w:rsidRPr="008E0E74" w:rsidRDefault="00D343F1" w:rsidP="008E0E74">
      <w:pPr>
        <w:numPr>
          <w:ilvl w:val="1"/>
          <w:numId w:val="17"/>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color w:val="000000" w:themeColor="text1"/>
          <w:sz w:val="20"/>
          <w:szCs w:val="20"/>
          <w:lang w:eastAsia="pt-BR"/>
        </w:rPr>
        <w:t xml:space="preserve">Modelos aplicados (Árvore de Decisão e KNN) alcançaram </w:t>
      </w:r>
      <w:r w:rsidRPr="008E0E74">
        <w:rPr>
          <w:rFonts w:ascii="Times New Roman" w:eastAsia="Times New Roman" w:hAnsi="Times New Roman" w:cs="Times New Roman"/>
          <w:bCs/>
          <w:color w:val="000000" w:themeColor="text1"/>
          <w:sz w:val="20"/>
          <w:szCs w:val="20"/>
          <w:lang w:eastAsia="pt-BR"/>
        </w:rPr>
        <w:t>acurácia de 100%</w:t>
      </w:r>
      <w:r w:rsidRPr="008E0E74">
        <w:rPr>
          <w:rFonts w:ascii="Times New Roman" w:eastAsia="Times New Roman" w:hAnsi="Times New Roman" w:cs="Times New Roman"/>
          <w:color w:val="000000" w:themeColor="text1"/>
          <w:sz w:val="20"/>
          <w:szCs w:val="20"/>
          <w:lang w:eastAsia="pt-BR"/>
        </w:rPr>
        <w:t>, identificando claramente consumidores naturais.</w:t>
      </w:r>
    </w:p>
    <w:p w:rsidR="00D343F1" w:rsidRPr="008E0E74" w:rsidRDefault="00D343F1" w:rsidP="008E0E74">
      <w:pPr>
        <w:numPr>
          <w:ilvl w:val="1"/>
          <w:numId w:val="17"/>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bCs/>
          <w:color w:val="000000" w:themeColor="text1"/>
          <w:sz w:val="20"/>
          <w:szCs w:val="20"/>
          <w:lang w:eastAsia="pt-BR"/>
        </w:rPr>
        <w:t>Atenção:</w:t>
      </w:r>
      <w:r w:rsidRPr="008E0E74">
        <w:rPr>
          <w:rFonts w:ascii="Times New Roman" w:eastAsia="Times New Roman" w:hAnsi="Times New Roman" w:cs="Times New Roman"/>
          <w:color w:val="000000" w:themeColor="text1"/>
          <w:sz w:val="20"/>
          <w:szCs w:val="20"/>
          <w:lang w:eastAsia="pt-BR"/>
        </w:rPr>
        <w:t xml:space="preserve"> acurácia perfeita pode indicar </w:t>
      </w:r>
      <w:proofErr w:type="spellStart"/>
      <w:r w:rsidRPr="008E0E74">
        <w:rPr>
          <w:rFonts w:ascii="Times New Roman" w:eastAsia="Times New Roman" w:hAnsi="Times New Roman" w:cs="Times New Roman"/>
          <w:color w:val="000000" w:themeColor="text1"/>
          <w:sz w:val="20"/>
          <w:szCs w:val="20"/>
          <w:lang w:eastAsia="pt-BR"/>
        </w:rPr>
        <w:t>overfitting</w:t>
      </w:r>
      <w:proofErr w:type="spellEnd"/>
      <w:r w:rsidRPr="008E0E74">
        <w:rPr>
          <w:rFonts w:ascii="Times New Roman" w:eastAsia="Times New Roman" w:hAnsi="Times New Roman" w:cs="Times New Roman"/>
          <w:color w:val="000000" w:themeColor="text1"/>
          <w:sz w:val="20"/>
          <w:szCs w:val="20"/>
          <w:lang w:eastAsia="pt-BR"/>
        </w:rPr>
        <w:t xml:space="preserve"> ou desequilíbrio na variável alvo. Recomenda-se validação adicional antes de decisões operacionais.</w:t>
      </w:r>
    </w:p>
    <w:p w:rsidR="00D343F1" w:rsidRPr="008E0E74" w:rsidRDefault="00D343F1" w:rsidP="008E0E74">
      <w:pPr>
        <w:spacing w:line="240" w:lineRule="auto"/>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bCs/>
          <w:color w:val="000000" w:themeColor="text1"/>
          <w:sz w:val="20"/>
          <w:szCs w:val="20"/>
          <w:lang w:eastAsia="pt-BR"/>
        </w:rPr>
        <w:t>Sugestões de ação:</w:t>
      </w:r>
    </w:p>
    <w:p w:rsidR="00D343F1" w:rsidRPr="008E0E74" w:rsidRDefault="00D343F1" w:rsidP="008E0E74">
      <w:pPr>
        <w:numPr>
          <w:ilvl w:val="0"/>
          <w:numId w:val="18"/>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bCs/>
          <w:color w:val="000000" w:themeColor="text1"/>
          <w:sz w:val="20"/>
          <w:szCs w:val="20"/>
          <w:lang w:eastAsia="pt-BR"/>
        </w:rPr>
        <w:t>Marketing direcionado:</w:t>
      </w:r>
      <w:r w:rsidRPr="008E0E74">
        <w:rPr>
          <w:rFonts w:ascii="Times New Roman" w:eastAsia="Times New Roman" w:hAnsi="Times New Roman" w:cs="Times New Roman"/>
          <w:color w:val="000000" w:themeColor="text1"/>
          <w:sz w:val="20"/>
          <w:szCs w:val="20"/>
          <w:lang w:eastAsia="pt-BR"/>
        </w:rPr>
        <w:t xml:space="preserve"> campanhas específicas para cada perfil de consumo, promovendo produtos naturais para os grupos industrializado e misto.</w:t>
      </w:r>
    </w:p>
    <w:p w:rsidR="00D343F1" w:rsidRPr="008E0E74" w:rsidRDefault="00D343F1" w:rsidP="008E0E74">
      <w:pPr>
        <w:numPr>
          <w:ilvl w:val="0"/>
          <w:numId w:val="18"/>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bCs/>
          <w:color w:val="000000" w:themeColor="text1"/>
          <w:sz w:val="20"/>
          <w:szCs w:val="20"/>
          <w:lang w:eastAsia="pt-BR"/>
        </w:rPr>
        <w:t>Promoções estratégicas:</w:t>
      </w:r>
      <w:r w:rsidRPr="008E0E74">
        <w:rPr>
          <w:rFonts w:ascii="Times New Roman" w:eastAsia="Times New Roman" w:hAnsi="Times New Roman" w:cs="Times New Roman"/>
          <w:color w:val="000000" w:themeColor="text1"/>
          <w:sz w:val="20"/>
          <w:szCs w:val="20"/>
          <w:lang w:eastAsia="pt-BR"/>
        </w:rPr>
        <w:t xml:space="preserve"> ofertas </w:t>
      </w:r>
      <w:proofErr w:type="spellStart"/>
      <w:proofErr w:type="gramStart"/>
      <w:r w:rsidRPr="008E0E74">
        <w:rPr>
          <w:rFonts w:ascii="Times New Roman" w:eastAsia="Times New Roman" w:hAnsi="Times New Roman" w:cs="Times New Roman"/>
          <w:color w:val="000000" w:themeColor="text1"/>
          <w:sz w:val="20"/>
          <w:szCs w:val="20"/>
          <w:lang w:eastAsia="pt-BR"/>
        </w:rPr>
        <w:t>premium</w:t>
      </w:r>
      <w:proofErr w:type="spellEnd"/>
      <w:proofErr w:type="gramEnd"/>
      <w:r w:rsidRPr="008E0E74">
        <w:rPr>
          <w:rFonts w:ascii="Times New Roman" w:eastAsia="Times New Roman" w:hAnsi="Times New Roman" w:cs="Times New Roman"/>
          <w:color w:val="000000" w:themeColor="text1"/>
          <w:sz w:val="20"/>
          <w:szCs w:val="20"/>
          <w:lang w:eastAsia="pt-BR"/>
        </w:rPr>
        <w:t xml:space="preserve"> e descontos para reforçar hábitos saudáveis no grupo saudável.</w:t>
      </w:r>
    </w:p>
    <w:p w:rsidR="00D343F1" w:rsidRPr="008E0E74" w:rsidRDefault="00D343F1" w:rsidP="008E0E74">
      <w:pPr>
        <w:numPr>
          <w:ilvl w:val="0"/>
          <w:numId w:val="18"/>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bCs/>
          <w:color w:val="000000" w:themeColor="text1"/>
          <w:sz w:val="20"/>
          <w:szCs w:val="20"/>
          <w:lang w:eastAsia="pt-BR"/>
        </w:rPr>
        <w:t>Validação contínua de modelos:</w:t>
      </w:r>
      <w:r w:rsidRPr="008E0E74">
        <w:rPr>
          <w:rFonts w:ascii="Times New Roman" w:eastAsia="Times New Roman" w:hAnsi="Times New Roman" w:cs="Times New Roman"/>
          <w:color w:val="000000" w:themeColor="text1"/>
          <w:sz w:val="20"/>
          <w:szCs w:val="20"/>
          <w:lang w:eastAsia="pt-BR"/>
        </w:rPr>
        <w:t xml:space="preserve"> garantir que as previsões de consumo reflitam o comportamento real antes de aplicar em decisões comerciais.</w:t>
      </w:r>
    </w:p>
    <w:p w:rsidR="00D343F1" w:rsidRDefault="00D343F1" w:rsidP="008E0E74">
      <w:p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color w:val="000000" w:themeColor="text1"/>
          <w:sz w:val="20"/>
          <w:szCs w:val="20"/>
          <w:lang w:eastAsia="pt-BR"/>
        </w:rPr>
        <w:t xml:space="preserve">Esses insights permitem </w:t>
      </w:r>
      <w:r w:rsidRPr="008E0E74">
        <w:rPr>
          <w:rFonts w:ascii="Times New Roman" w:eastAsia="Times New Roman" w:hAnsi="Times New Roman" w:cs="Times New Roman"/>
          <w:bCs/>
          <w:color w:val="000000" w:themeColor="text1"/>
          <w:sz w:val="20"/>
          <w:szCs w:val="20"/>
          <w:lang w:eastAsia="pt-BR"/>
        </w:rPr>
        <w:t>priorizar investimentos em marketing, desenvolver produtos alinhados aos hábitos de consumo e reduzir riscos de estratégia mal direcionada</w:t>
      </w:r>
      <w:r w:rsidRPr="008E0E74">
        <w:rPr>
          <w:rFonts w:ascii="Times New Roman" w:eastAsia="Times New Roman" w:hAnsi="Times New Roman" w:cs="Times New Roman"/>
          <w:color w:val="000000" w:themeColor="text1"/>
          <w:sz w:val="20"/>
          <w:szCs w:val="20"/>
          <w:lang w:eastAsia="pt-BR"/>
        </w:rPr>
        <w:t>.</w:t>
      </w:r>
    </w:p>
    <w:p w:rsidR="00F51872" w:rsidRPr="008E0E74" w:rsidRDefault="00F51872" w:rsidP="008E0E74">
      <w:p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p>
    <w:p w:rsidR="00D343F1" w:rsidRPr="008E0E74" w:rsidRDefault="00703C23" w:rsidP="008E0E74">
      <w:pPr>
        <w:pStyle w:val="Ttulo3"/>
        <w:spacing w:line="240" w:lineRule="auto"/>
        <w:jc w:val="both"/>
        <w:rPr>
          <w:rFonts w:ascii="Times New Roman" w:hAnsi="Times New Roman" w:cs="Times New Roman"/>
          <w:b w:val="0"/>
          <w:color w:val="000000" w:themeColor="text1"/>
          <w:sz w:val="20"/>
          <w:szCs w:val="20"/>
        </w:rPr>
      </w:pPr>
      <w:bookmarkStart w:id="32" w:name="_Toc206606890"/>
      <w:r w:rsidRPr="008E0E74">
        <w:rPr>
          <w:rFonts w:ascii="Times New Roman" w:hAnsi="Times New Roman" w:cs="Times New Roman"/>
          <w:b w:val="0"/>
          <w:color w:val="000000" w:themeColor="text1"/>
          <w:sz w:val="20"/>
          <w:szCs w:val="20"/>
        </w:rPr>
        <w:t xml:space="preserve">7. </w:t>
      </w:r>
      <w:r w:rsidRPr="008E0E74">
        <w:rPr>
          <w:rStyle w:val="Forte"/>
          <w:rFonts w:ascii="Times New Roman" w:hAnsi="Times New Roman" w:cs="Times New Roman"/>
          <w:bCs/>
          <w:color w:val="000000" w:themeColor="text1"/>
          <w:sz w:val="20"/>
          <w:szCs w:val="20"/>
        </w:rPr>
        <w:t>Regras de Associação</w:t>
      </w:r>
      <w:bookmarkEnd w:id="32"/>
    </w:p>
    <w:p w:rsidR="00D343F1" w:rsidRPr="008E0E74" w:rsidRDefault="00D343F1" w:rsidP="008E0E74">
      <w:p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bCs/>
          <w:color w:val="000000" w:themeColor="text1"/>
          <w:sz w:val="20"/>
          <w:szCs w:val="20"/>
          <w:lang w:eastAsia="pt-BR"/>
        </w:rPr>
        <w:t xml:space="preserve">Análise de Associação de Compras – </w:t>
      </w:r>
      <w:proofErr w:type="spellStart"/>
      <w:r w:rsidRPr="008E0E74">
        <w:rPr>
          <w:rFonts w:ascii="Times New Roman" w:eastAsia="Times New Roman" w:hAnsi="Times New Roman" w:cs="Times New Roman"/>
          <w:bCs/>
          <w:color w:val="000000" w:themeColor="text1"/>
          <w:sz w:val="20"/>
          <w:szCs w:val="20"/>
          <w:lang w:eastAsia="pt-BR"/>
        </w:rPr>
        <w:t>Apriori</w:t>
      </w:r>
      <w:proofErr w:type="spellEnd"/>
    </w:p>
    <w:p w:rsidR="00D343F1" w:rsidRPr="008E0E74" w:rsidRDefault="00D343F1" w:rsidP="008E0E74">
      <w:p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color w:val="000000" w:themeColor="text1"/>
          <w:sz w:val="20"/>
          <w:szCs w:val="20"/>
          <w:lang w:eastAsia="pt-BR"/>
        </w:rPr>
        <w:t xml:space="preserve">A aplicação do algoritmo </w:t>
      </w:r>
      <w:proofErr w:type="spellStart"/>
      <w:r w:rsidRPr="008E0E74">
        <w:rPr>
          <w:rFonts w:ascii="Times New Roman" w:eastAsia="Times New Roman" w:hAnsi="Times New Roman" w:cs="Times New Roman"/>
          <w:bCs/>
          <w:color w:val="000000" w:themeColor="text1"/>
          <w:sz w:val="20"/>
          <w:szCs w:val="20"/>
          <w:lang w:eastAsia="pt-BR"/>
        </w:rPr>
        <w:t>Apriori</w:t>
      </w:r>
      <w:proofErr w:type="spellEnd"/>
      <w:r w:rsidRPr="008E0E74">
        <w:rPr>
          <w:rFonts w:ascii="Times New Roman" w:eastAsia="Times New Roman" w:hAnsi="Times New Roman" w:cs="Times New Roman"/>
          <w:color w:val="000000" w:themeColor="text1"/>
          <w:sz w:val="20"/>
          <w:szCs w:val="20"/>
          <w:lang w:eastAsia="pt-BR"/>
        </w:rPr>
        <w:t xml:space="preserve"> revelou </w:t>
      </w:r>
      <w:r w:rsidRPr="008E0E74">
        <w:rPr>
          <w:rFonts w:ascii="Times New Roman" w:eastAsia="Times New Roman" w:hAnsi="Times New Roman" w:cs="Times New Roman"/>
          <w:bCs/>
          <w:color w:val="000000" w:themeColor="text1"/>
          <w:sz w:val="20"/>
          <w:szCs w:val="20"/>
          <w:lang w:eastAsia="pt-BR"/>
        </w:rPr>
        <w:t>regras fortes entre categorias de compra</w:t>
      </w:r>
      <w:r w:rsidRPr="008E0E74">
        <w:rPr>
          <w:rFonts w:ascii="Times New Roman" w:eastAsia="Times New Roman" w:hAnsi="Times New Roman" w:cs="Times New Roman"/>
          <w:color w:val="000000" w:themeColor="text1"/>
          <w:sz w:val="20"/>
          <w:szCs w:val="20"/>
          <w:lang w:eastAsia="pt-BR"/>
        </w:rPr>
        <w:t>, indicando padrões consistentes de comportamento do cliente:</w:t>
      </w:r>
    </w:p>
    <w:p w:rsidR="00D343F1" w:rsidRPr="008E0E74" w:rsidRDefault="00D343F1" w:rsidP="008E0E74">
      <w:pPr>
        <w:numPr>
          <w:ilvl w:val="0"/>
          <w:numId w:val="19"/>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color w:val="000000" w:themeColor="text1"/>
          <w:sz w:val="20"/>
          <w:szCs w:val="20"/>
          <w:lang w:eastAsia="pt-BR"/>
        </w:rPr>
        <w:t xml:space="preserve">Clientes que </w:t>
      </w:r>
      <w:r w:rsidRPr="008E0E74">
        <w:rPr>
          <w:rFonts w:ascii="Times New Roman" w:eastAsia="Times New Roman" w:hAnsi="Times New Roman" w:cs="Times New Roman"/>
          <w:bCs/>
          <w:color w:val="000000" w:themeColor="text1"/>
          <w:sz w:val="20"/>
          <w:szCs w:val="20"/>
          <w:lang w:eastAsia="pt-BR"/>
        </w:rPr>
        <w:t>compram produtos naturais</w:t>
      </w:r>
      <w:r w:rsidRPr="008E0E74">
        <w:rPr>
          <w:rFonts w:ascii="Times New Roman" w:eastAsia="Times New Roman" w:hAnsi="Times New Roman" w:cs="Times New Roman"/>
          <w:color w:val="000000" w:themeColor="text1"/>
          <w:sz w:val="20"/>
          <w:szCs w:val="20"/>
          <w:lang w:eastAsia="pt-BR"/>
        </w:rPr>
        <w:t xml:space="preserve"> têm </w:t>
      </w:r>
      <w:r w:rsidRPr="008E0E74">
        <w:rPr>
          <w:rFonts w:ascii="Times New Roman" w:eastAsia="Times New Roman" w:hAnsi="Times New Roman" w:cs="Times New Roman"/>
          <w:bCs/>
          <w:color w:val="000000" w:themeColor="text1"/>
          <w:sz w:val="20"/>
          <w:szCs w:val="20"/>
          <w:lang w:eastAsia="pt-BR"/>
        </w:rPr>
        <w:t xml:space="preserve">100% de probabilidade de também adquirirem </w:t>
      </w:r>
      <w:proofErr w:type="spellStart"/>
      <w:r w:rsidRPr="008E0E74">
        <w:rPr>
          <w:rFonts w:ascii="Times New Roman" w:eastAsia="Times New Roman" w:hAnsi="Times New Roman" w:cs="Times New Roman"/>
          <w:bCs/>
          <w:color w:val="000000" w:themeColor="text1"/>
          <w:sz w:val="20"/>
          <w:szCs w:val="20"/>
          <w:lang w:eastAsia="pt-BR"/>
        </w:rPr>
        <w:t>snacks</w:t>
      </w:r>
      <w:proofErr w:type="spellEnd"/>
      <w:r w:rsidRPr="008E0E74">
        <w:rPr>
          <w:rFonts w:ascii="Times New Roman" w:eastAsia="Times New Roman" w:hAnsi="Times New Roman" w:cs="Times New Roman"/>
          <w:bCs/>
          <w:color w:val="000000" w:themeColor="text1"/>
          <w:sz w:val="20"/>
          <w:szCs w:val="20"/>
          <w:lang w:eastAsia="pt-BR"/>
        </w:rPr>
        <w:t xml:space="preserve"> saudáveis</w:t>
      </w:r>
      <w:r w:rsidRPr="008E0E74">
        <w:rPr>
          <w:rFonts w:ascii="Times New Roman" w:eastAsia="Times New Roman" w:hAnsi="Times New Roman" w:cs="Times New Roman"/>
          <w:color w:val="000000" w:themeColor="text1"/>
          <w:sz w:val="20"/>
          <w:szCs w:val="20"/>
          <w:lang w:eastAsia="pt-BR"/>
        </w:rPr>
        <w:t xml:space="preserve">, com um </w:t>
      </w:r>
      <w:proofErr w:type="spellStart"/>
      <w:r w:rsidRPr="008E0E74">
        <w:rPr>
          <w:rFonts w:ascii="Times New Roman" w:eastAsia="Times New Roman" w:hAnsi="Times New Roman" w:cs="Times New Roman"/>
          <w:color w:val="000000" w:themeColor="text1"/>
          <w:sz w:val="20"/>
          <w:szCs w:val="20"/>
          <w:lang w:eastAsia="pt-BR"/>
        </w:rPr>
        <w:t>lift</w:t>
      </w:r>
      <w:proofErr w:type="spellEnd"/>
      <w:r w:rsidRPr="008E0E74">
        <w:rPr>
          <w:rFonts w:ascii="Times New Roman" w:eastAsia="Times New Roman" w:hAnsi="Times New Roman" w:cs="Times New Roman"/>
          <w:color w:val="000000" w:themeColor="text1"/>
          <w:sz w:val="20"/>
          <w:szCs w:val="20"/>
          <w:lang w:eastAsia="pt-BR"/>
        </w:rPr>
        <w:t xml:space="preserve"> de 1,71, mostrando que a associação é significativamente maior que o esperado ao acaso.</w:t>
      </w:r>
    </w:p>
    <w:p w:rsidR="00D343F1" w:rsidRPr="008E0E74" w:rsidRDefault="00D343F1" w:rsidP="008E0E74">
      <w:pPr>
        <w:numPr>
          <w:ilvl w:val="0"/>
          <w:numId w:val="19"/>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color w:val="000000" w:themeColor="text1"/>
          <w:sz w:val="20"/>
          <w:szCs w:val="20"/>
          <w:lang w:eastAsia="pt-BR"/>
        </w:rPr>
        <w:t xml:space="preserve">Clientes que compram </w:t>
      </w:r>
      <w:r w:rsidRPr="008E0E74">
        <w:rPr>
          <w:rFonts w:ascii="Times New Roman" w:eastAsia="Times New Roman" w:hAnsi="Times New Roman" w:cs="Times New Roman"/>
          <w:bCs/>
          <w:color w:val="000000" w:themeColor="text1"/>
          <w:sz w:val="20"/>
          <w:szCs w:val="20"/>
          <w:lang w:eastAsia="pt-BR"/>
        </w:rPr>
        <w:t>produtos orgânicos</w:t>
      </w:r>
      <w:r w:rsidRPr="008E0E74">
        <w:rPr>
          <w:rFonts w:ascii="Times New Roman" w:eastAsia="Times New Roman" w:hAnsi="Times New Roman" w:cs="Times New Roman"/>
          <w:color w:val="000000" w:themeColor="text1"/>
          <w:sz w:val="20"/>
          <w:szCs w:val="20"/>
          <w:lang w:eastAsia="pt-BR"/>
        </w:rPr>
        <w:t xml:space="preserve"> apresentam forte tendência a comprar </w:t>
      </w:r>
      <w:proofErr w:type="spellStart"/>
      <w:r w:rsidRPr="008E0E74">
        <w:rPr>
          <w:rFonts w:ascii="Times New Roman" w:eastAsia="Times New Roman" w:hAnsi="Times New Roman" w:cs="Times New Roman"/>
          <w:bCs/>
          <w:color w:val="000000" w:themeColor="text1"/>
          <w:sz w:val="20"/>
          <w:szCs w:val="20"/>
          <w:lang w:eastAsia="pt-BR"/>
        </w:rPr>
        <w:t>snacks</w:t>
      </w:r>
      <w:proofErr w:type="spellEnd"/>
      <w:r w:rsidRPr="008E0E74">
        <w:rPr>
          <w:rFonts w:ascii="Times New Roman" w:eastAsia="Times New Roman" w:hAnsi="Times New Roman" w:cs="Times New Roman"/>
          <w:bCs/>
          <w:color w:val="000000" w:themeColor="text1"/>
          <w:sz w:val="20"/>
          <w:szCs w:val="20"/>
          <w:lang w:eastAsia="pt-BR"/>
        </w:rPr>
        <w:t xml:space="preserve"> saudáveis</w:t>
      </w:r>
      <w:r w:rsidRPr="008E0E74">
        <w:rPr>
          <w:rFonts w:ascii="Times New Roman" w:eastAsia="Times New Roman" w:hAnsi="Times New Roman" w:cs="Times New Roman"/>
          <w:color w:val="000000" w:themeColor="text1"/>
          <w:sz w:val="20"/>
          <w:szCs w:val="20"/>
          <w:lang w:eastAsia="pt-BR"/>
        </w:rPr>
        <w:t xml:space="preserve"> (confiança de 100% e </w:t>
      </w:r>
      <w:proofErr w:type="spellStart"/>
      <w:r w:rsidRPr="008E0E74">
        <w:rPr>
          <w:rFonts w:ascii="Times New Roman" w:eastAsia="Times New Roman" w:hAnsi="Times New Roman" w:cs="Times New Roman"/>
          <w:color w:val="000000" w:themeColor="text1"/>
          <w:sz w:val="20"/>
          <w:szCs w:val="20"/>
          <w:lang w:eastAsia="pt-BR"/>
        </w:rPr>
        <w:t>lift</w:t>
      </w:r>
      <w:proofErr w:type="spellEnd"/>
      <w:r w:rsidRPr="008E0E74">
        <w:rPr>
          <w:rFonts w:ascii="Times New Roman" w:eastAsia="Times New Roman" w:hAnsi="Times New Roman" w:cs="Times New Roman"/>
          <w:color w:val="000000" w:themeColor="text1"/>
          <w:sz w:val="20"/>
          <w:szCs w:val="20"/>
          <w:lang w:eastAsia="pt-BR"/>
        </w:rPr>
        <w:t xml:space="preserve"> de 2,43).</w:t>
      </w:r>
    </w:p>
    <w:p w:rsidR="008E0E74" w:rsidRPr="008E0E74" w:rsidRDefault="00D343F1" w:rsidP="008E0E74">
      <w:pPr>
        <w:numPr>
          <w:ilvl w:val="0"/>
          <w:numId w:val="19"/>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color w:val="000000" w:themeColor="text1"/>
          <w:sz w:val="20"/>
          <w:szCs w:val="20"/>
          <w:lang w:eastAsia="pt-BR"/>
        </w:rPr>
        <w:t xml:space="preserve">A combinação de </w:t>
      </w:r>
      <w:proofErr w:type="spellStart"/>
      <w:r w:rsidRPr="008E0E74">
        <w:rPr>
          <w:rFonts w:ascii="Times New Roman" w:eastAsia="Times New Roman" w:hAnsi="Times New Roman" w:cs="Times New Roman"/>
          <w:bCs/>
          <w:color w:val="000000" w:themeColor="text1"/>
          <w:sz w:val="20"/>
          <w:szCs w:val="20"/>
          <w:lang w:eastAsia="pt-BR"/>
        </w:rPr>
        <w:t>snacks</w:t>
      </w:r>
      <w:proofErr w:type="spellEnd"/>
      <w:r w:rsidRPr="008E0E74">
        <w:rPr>
          <w:rFonts w:ascii="Times New Roman" w:eastAsia="Times New Roman" w:hAnsi="Times New Roman" w:cs="Times New Roman"/>
          <w:bCs/>
          <w:color w:val="000000" w:themeColor="text1"/>
          <w:sz w:val="20"/>
          <w:szCs w:val="20"/>
          <w:lang w:eastAsia="pt-BR"/>
        </w:rPr>
        <w:t xml:space="preserve"> saudáveis e produtos naturais</w:t>
      </w:r>
      <w:r w:rsidRPr="008E0E74">
        <w:rPr>
          <w:rFonts w:ascii="Times New Roman" w:eastAsia="Times New Roman" w:hAnsi="Times New Roman" w:cs="Times New Roman"/>
          <w:color w:val="000000" w:themeColor="text1"/>
          <w:sz w:val="20"/>
          <w:szCs w:val="20"/>
          <w:lang w:eastAsia="pt-BR"/>
        </w:rPr>
        <w:t xml:space="preserve"> aumenta em 65% a probabilidade de compra de produtos orgânicos, com </w:t>
      </w:r>
      <w:proofErr w:type="spellStart"/>
      <w:r w:rsidRPr="008E0E74">
        <w:rPr>
          <w:rFonts w:ascii="Times New Roman" w:eastAsia="Times New Roman" w:hAnsi="Times New Roman" w:cs="Times New Roman"/>
          <w:color w:val="000000" w:themeColor="text1"/>
          <w:sz w:val="20"/>
          <w:szCs w:val="20"/>
          <w:lang w:eastAsia="pt-BR"/>
        </w:rPr>
        <w:t>lift</w:t>
      </w:r>
      <w:proofErr w:type="spellEnd"/>
      <w:r w:rsidRPr="008E0E74">
        <w:rPr>
          <w:rFonts w:ascii="Times New Roman" w:eastAsia="Times New Roman" w:hAnsi="Times New Roman" w:cs="Times New Roman"/>
          <w:color w:val="000000" w:themeColor="text1"/>
          <w:sz w:val="20"/>
          <w:szCs w:val="20"/>
          <w:lang w:eastAsia="pt-BR"/>
        </w:rPr>
        <w:t xml:space="preserve"> de 2,43.</w:t>
      </w:r>
    </w:p>
    <w:p w:rsidR="008E0E74" w:rsidRPr="008E0E74" w:rsidRDefault="008E0E74" w:rsidP="008E0E74">
      <w:pPr>
        <w:spacing w:line="240" w:lineRule="auto"/>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color w:val="000000" w:themeColor="text1"/>
          <w:sz w:val="20"/>
          <w:szCs w:val="20"/>
          <w:lang w:eastAsia="pt-BR"/>
        </w:rPr>
        <w:br w:type="page"/>
      </w:r>
    </w:p>
    <w:p w:rsidR="004318E9" w:rsidRPr="008E0E74" w:rsidRDefault="002E2F80" w:rsidP="008E0E74">
      <w:pPr>
        <w:spacing w:before="100" w:beforeAutospacing="1" w:after="100" w:afterAutospacing="1" w:line="240" w:lineRule="auto"/>
        <w:jc w:val="both"/>
        <w:rPr>
          <w:rFonts w:ascii="Times New Roman" w:eastAsia="Times New Roman" w:hAnsi="Times New Roman" w:cs="Times New Roman"/>
          <w:bCs/>
          <w:color w:val="000000" w:themeColor="text1"/>
          <w:sz w:val="20"/>
          <w:szCs w:val="20"/>
          <w:lang w:eastAsia="pt-BR"/>
        </w:rPr>
      </w:pPr>
      <w:r w:rsidRPr="008E0E74">
        <w:rPr>
          <w:rFonts w:ascii="Times New Roman" w:eastAsia="Times New Roman" w:hAnsi="Times New Roman" w:cs="Times New Roman"/>
          <w:bCs/>
          <w:color w:val="000000" w:themeColor="text1"/>
          <w:sz w:val="20"/>
          <w:szCs w:val="20"/>
          <w:lang w:eastAsia="pt-BR"/>
        </w:rPr>
        <w:lastRenderedPageBreak/>
        <w:t xml:space="preserve">8. </w:t>
      </w:r>
      <w:r w:rsidR="004318E9" w:rsidRPr="008E0E74">
        <w:rPr>
          <w:rFonts w:ascii="Times New Roman" w:eastAsia="Times New Roman" w:hAnsi="Times New Roman" w:cs="Times New Roman"/>
          <w:bCs/>
          <w:color w:val="000000" w:themeColor="text1"/>
          <w:sz w:val="20"/>
          <w:szCs w:val="20"/>
          <w:lang w:eastAsia="pt-BR"/>
        </w:rPr>
        <w:t>Conclusão</w:t>
      </w:r>
    </w:p>
    <w:p w:rsidR="00D343F1" w:rsidRPr="008E0E74" w:rsidRDefault="00D343F1" w:rsidP="008E0E74">
      <w:p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bCs/>
          <w:color w:val="000000" w:themeColor="text1"/>
          <w:sz w:val="20"/>
          <w:szCs w:val="20"/>
          <w:lang w:eastAsia="pt-BR"/>
        </w:rPr>
        <w:t>Insights estratégicos para decisão:</w:t>
      </w:r>
    </w:p>
    <w:p w:rsidR="00D343F1" w:rsidRPr="008E0E74" w:rsidRDefault="00D343F1" w:rsidP="008E0E74">
      <w:pPr>
        <w:numPr>
          <w:ilvl w:val="0"/>
          <w:numId w:val="20"/>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color w:val="000000" w:themeColor="text1"/>
          <w:sz w:val="20"/>
          <w:szCs w:val="20"/>
          <w:lang w:eastAsia="pt-BR"/>
        </w:rPr>
        <w:t xml:space="preserve">Há um </w:t>
      </w:r>
      <w:r w:rsidRPr="008E0E74">
        <w:rPr>
          <w:rFonts w:ascii="Times New Roman" w:eastAsia="Times New Roman" w:hAnsi="Times New Roman" w:cs="Times New Roman"/>
          <w:bCs/>
          <w:color w:val="000000" w:themeColor="text1"/>
          <w:sz w:val="20"/>
          <w:szCs w:val="20"/>
          <w:lang w:eastAsia="pt-BR"/>
        </w:rPr>
        <w:t>público claramente engajado em consumo saudável</w:t>
      </w:r>
      <w:r w:rsidRPr="008E0E74">
        <w:rPr>
          <w:rFonts w:ascii="Times New Roman" w:eastAsia="Times New Roman" w:hAnsi="Times New Roman" w:cs="Times New Roman"/>
          <w:color w:val="000000" w:themeColor="text1"/>
          <w:sz w:val="20"/>
          <w:szCs w:val="20"/>
          <w:lang w:eastAsia="pt-BR"/>
        </w:rPr>
        <w:t xml:space="preserve">, permitindo ações de marketing cruzado, como </w:t>
      </w:r>
      <w:r w:rsidRPr="008E0E74">
        <w:rPr>
          <w:rFonts w:ascii="Times New Roman" w:eastAsia="Times New Roman" w:hAnsi="Times New Roman" w:cs="Times New Roman"/>
          <w:bCs/>
          <w:color w:val="000000" w:themeColor="text1"/>
          <w:sz w:val="20"/>
          <w:szCs w:val="20"/>
          <w:lang w:eastAsia="pt-BR"/>
        </w:rPr>
        <w:t xml:space="preserve">promoções combinadas de naturais, orgânicos e </w:t>
      </w:r>
      <w:proofErr w:type="spellStart"/>
      <w:r w:rsidRPr="008E0E74">
        <w:rPr>
          <w:rFonts w:ascii="Times New Roman" w:eastAsia="Times New Roman" w:hAnsi="Times New Roman" w:cs="Times New Roman"/>
          <w:bCs/>
          <w:color w:val="000000" w:themeColor="text1"/>
          <w:sz w:val="20"/>
          <w:szCs w:val="20"/>
          <w:lang w:eastAsia="pt-BR"/>
        </w:rPr>
        <w:t>snacks</w:t>
      </w:r>
      <w:proofErr w:type="spellEnd"/>
      <w:r w:rsidRPr="008E0E74">
        <w:rPr>
          <w:rFonts w:ascii="Times New Roman" w:eastAsia="Times New Roman" w:hAnsi="Times New Roman" w:cs="Times New Roman"/>
          <w:bCs/>
          <w:color w:val="000000" w:themeColor="text1"/>
          <w:sz w:val="20"/>
          <w:szCs w:val="20"/>
          <w:lang w:eastAsia="pt-BR"/>
        </w:rPr>
        <w:t xml:space="preserve"> saudáveis</w:t>
      </w:r>
      <w:r w:rsidRPr="008E0E74">
        <w:rPr>
          <w:rFonts w:ascii="Times New Roman" w:eastAsia="Times New Roman" w:hAnsi="Times New Roman" w:cs="Times New Roman"/>
          <w:color w:val="000000" w:themeColor="text1"/>
          <w:sz w:val="20"/>
          <w:szCs w:val="20"/>
          <w:lang w:eastAsia="pt-BR"/>
        </w:rPr>
        <w:t>.</w:t>
      </w:r>
    </w:p>
    <w:p w:rsidR="00D343F1" w:rsidRPr="008E0E74" w:rsidRDefault="00D343F1" w:rsidP="008E0E74">
      <w:pPr>
        <w:numPr>
          <w:ilvl w:val="0"/>
          <w:numId w:val="20"/>
        </w:num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color w:val="000000" w:themeColor="text1"/>
          <w:sz w:val="20"/>
          <w:szCs w:val="20"/>
          <w:lang w:eastAsia="pt-BR"/>
        </w:rPr>
        <w:t xml:space="preserve">Essas associações indicam também um </w:t>
      </w:r>
      <w:r w:rsidRPr="008E0E74">
        <w:rPr>
          <w:rFonts w:ascii="Times New Roman" w:eastAsia="Times New Roman" w:hAnsi="Times New Roman" w:cs="Times New Roman"/>
          <w:bCs/>
          <w:color w:val="000000" w:themeColor="text1"/>
          <w:sz w:val="20"/>
          <w:szCs w:val="20"/>
          <w:lang w:eastAsia="pt-BR"/>
        </w:rPr>
        <w:t>perfil de cliente ativo e preocupado com saúde</w:t>
      </w:r>
      <w:r w:rsidRPr="008E0E74">
        <w:rPr>
          <w:rFonts w:ascii="Times New Roman" w:eastAsia="Times New Roman" w:hAnsi="Times New Roman" w:cs="Times New Roman"/>
          <w:color w:val="000000" w:themeColor="text1"/>
          <w:sz w:val="20"/>
          <w:szCs w:val="20"/>
          <w:lang w:eastAsia="pt-BR"/>
        </w:rPr>
        <w:t xml:space="preserve">, reforçando oportunidades para campanhas relacionadas a </w:t>
      </w:r>
      <w:r w:rsidRPr="008E0E74">
        <w:rPr>
          <w:rFonts w:ascii="Times New Roman" w:eastAsia="Times New Roman" w:hAnsi="Times New Roman" w:cs="Times New Roman"/>
          <w:bCs/>
          <w:color w:val="000000" w:themeColor="text1"/>
          <w:sz w:val="20"/>
          <w:szCs w:val="20"/>
          <w:lang w:eastAsia="pt-BR"/>
        </w:rPr>
        <w:t>bem-estar, atividades físicas ou programas de fidelidade saudável</w:t>
      </w:r>
      <w:r w:rsidRPr="008E0E74">
        <w:rPr>
          <w:rFonts w:ascii="Times New Roman" w:eastAsia="Times New Roman" w:hAnsi="Times New Roman" w:cs="Times New Roman"/>
          <w:color w:val="000000" w:themeColor="text1"/>
          <w:sz w:val="20"/>
          <w:szCs w:val="20"/>
          <w:lang w:eastAsia="pt-BR"/>
        </w:rPr>
        <w:t>.</w:t>
      </w:r>
    </w:p>
    <w:p w:rsidR="00D343F1" w:rsidRPr="008E0E74" w:rsidRDefault="00D343F1" w:rsidP="008E0E74">
      <w:pPr>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pt-BR"/>
        </w:rPr>
      </w:pPr>
      <w:r w:rsidRPr="008E0E74">
        <w:rPr>
          <w:rFonts w:ascii="Times New Roman" w:eastAsia="Times New Roman" w:hAnsi="Times New Roman" w:cs="Times New Roman"/>
          <w:color w:val="000000" w:themeColor="text1"/>
          <w:sz w:val="20"/>
          <w:szCs w:val="20"/>
          <w:lang w:eastAsia="pt-BR"/>
        </w:rPr>
        <w:t xml:space="preserve">Esses insights permitem </w:t>
      </w:r>
      <w:r w:rsidRPr="008E0E74">
        <w:rPr>
          <w:rFonts w:ascii="Times New Roman" w:eastAsia="Times New Roman" w:hAnsi="Times New Roman" w:cs="Times New Roman"/>
          <w:bCs/>
          <w:color w:val="000000" w:themeColor="text1"/>
          <w:sz w:val="20"/>
          <w:szCs w:val="20"/>
          <w:lang w:eastAsia="pt-BR"/>
        </w:rPr>
        <w:t>estruturar ofertas mais eficazes, aumentar a taxa de conversão e fortalecer a fidelização de clientes voltados ao consumo saudável</w:t>
      </w:r>
      <w:r w:rsidRPr="008E0E74">
        <w:rPr>
          <w:rFonts w:ascii="Times New Roman" w:eastAsia="Times New Roman" w:hAnsi="Times New Roman" w:cs="Times New Roman"/>
          <w:color w:val="000000" w:themeColor="text1"/>
          <w:sz w:val="20"/>
          <w:szCs w:val="20"/>
          <w:lang w:eastAsia="pt-BR"/>
        </w:rPr>
        <w:t>.</w:t>
      </w:r>
    </w:p>
    <w:p w:rsidR="00703C23" w:rsidRPr="008E0E74" w:rsidRDefault="00703C23" w:rsidP="008E0E74">
      <w:pPr>
        <w:pStyle w:val="NormalWeb"/>
        <w:jc w:val="both"/>
        <w:rPr>
          <w:color w:val="000000" w:themeColor="text1"/>
          <w:sz w:val="20"/>
          <w:szCs w:val="20"/>
        </w:rPr>
      </w:pPr>
      <w:r w:rsidRPr="008E0E74">
        <w:rPr>
          <w:color w:val="000000" w:themeColor="text1"/>
          <w:sz w:val="20"/>
          <w:szCs w:val="20"/>
        </w:rPr>
        <w:t xml:space="preserve">Utilizando </w:t>
      </w:r>
      <w:proofErr w:type="spellStart"/>
      <w:r w:rsidRPr="008E0E74">
        <w:rPr>
          <w:color w:val="000000" w:themeColor="text1"/>
          <w:sz w:val="20"/>
          <w:szCs w:val="20"/>
        </w:rPr>
        <w:t>Apriori</w:t>
      </w:r>
      <w:proofErr w:type="spellEnd"/>
      <w:r w:rsidRPr="008E0E74">
        <w:rPr>
          <w:color w:val="000000" w:themeColor="text1"/>
          <w:sz w:val="20"/>
          <w:szCs w:val="20"/>
        </w:rPr>
        <w:t>, foram identificadas regras fortes entre categorias de compra:</w:t>
      </w:r>
    </w:p>
    <w:tbl>
      <w:tblPr>
        <w:tblStyle w:val="SombreamentoClaro-nfas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3"/>
        <w:gridCol w:w="2327"/>
        <w:gridCol w:w="1038"/>
        <w:gridCol w:w="566"/>
      </w:tblGrid>
      <w:tr w:rsidR="008F3C80" w:rsidRPr="008E0E74" w:rsidTr="00E806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03C23" w:rsidRPr="008E0E74" w:rsidRDefault="00703C23" w:rsidP="008E0E74">
            <w:pPr>
              <w:spacing w:before="240"/>
              <w:jc w:val="both"/>
              <w:rPr>
                <w:rFonts w:ascii="Times New Roman" w:hAnsi="Times New Roman" w:cs="Times New Roman"/>
                <w:b w:val="0"/>
                <w:color w:val="000000" w:themeColor="text1"/>
                <w:sz w:val="20"/>
                <w:szCs w:val="20"/>
              </w:rPr>
            </w:pPr>
            <w:r w:rsidRPr="008E0E74">
              <w:rPr>
                <w:rFonts w:ascii="Times New Roman" w:hAnsi="Times New Roman" w:cs="Times New Roman"/>
                <w:b w:val="0"/>
                <w:bCs w:val="0"/>
                <w:color w:val="000000" w:themeColor="text1"/>
                <w:sz w:val="20"/>
                <w:szCs w:val="20"/>
              </w:rPr>
              <w:t>Antecedente</w:t>
            </w:r>
          </w:p>
        </w:tc>
        <w:tc>
          <w:tcPr>
            <w:tcW w:w="0" w:type="auto"/>
            <w:hideMark/>
          </w:tcPr>
          <w:p w:rsidR="00703C23" w:rsidRPr="008E0E74" w:rsidRDefault="00703C23" w:rsidP="008E0E74">
            <w:pPr>
              <w:spacing w:before="2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sidRPr="008E0E74">
              <w:rPr>
                <w:rFonts w:ascii="Times New Roman" w:hAnsi="Times New Roman" w:cs="Times New Roman"/>
                <w:b w:val="0"/>
                <w:bCs w:val="0"/>
                <w:color w:val="000000" w:themeColor="text1"/>
                <w:sz w:val="20"/>
                <w:szCs w:val="20"/>
              </w:rPr>
              <w:t>Consequente</w:t>
            </w:r>
          </w:p>
        </w:tc>
        <w:tc>
          <w:tcPr>
            <w:tcW w:w="0" w:type="auto"/>
            <w:hideMark/>
          </w:tcPr>
          <w:p w:rsidR="00703C23" w:rsidRPr="008E0E74" w:rsidRDefault="00703C23" w:rsidP="008E0E74">
            <w:pPr>
              <w:spacing w:before="2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sidRPr="008E0E74">
              <w:rPr>
                <w:rFonts w:ascii="Times New Roman" w:hAnsi="Times New Roman" w:cs="Times New Roman"/>
                <w:b w:val="0"/>
                <w:bCs w:val="0"/>
                <w:color w:val="000000" w:themeColor="text1"/>
                <w:sz w:val="20"/>
                <w:szCs w:val="20"/>
              </w:rPr>
              <w:t>Confiança</w:t>
            </w:r>
          </w:p>
        </w:tc>
        <w:tc>
          <w:tcPr>
            <w:tcW w:w="0" w:type="auto"/>
            <w:hideMark/>
          </w:tcPr>
          <w:p w:rsidR="00703C23" w:rsidRPr="008E0E74" w:rsidRDefault="00703C23" w:rsidP="008E0E74">
            <w:pPr>
              <w:spacing w:before="2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proofErr w:type="spellStart"/>
            <w:r w:rsidRPr="008E0E74">
              <w:rPr>
                <w:rFonts w:ascii="Times New Roman" w:hAnsi="Times New Roman" w:cs="Times New Roman"/>
                <w:b w:val="0"/>
                <w:bCs w:val="0"/>
                <w:color w:val="000000" w:themeColor="text1"/>
                <w:sz w:val="20"/>
                <w:szCs w:val="20"/>
              </w:rPr>
              <w:t>Lift</w:t>
            </w:r>
            <w:proofErr w:type="spellEnd"/>
          </w:p>
        </w:tc>
      </w:tr>
      <w:tr w:rsidR="008F3C80" w:rsidRPr="008E0E74" w:rsidTr="00E806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03C23" w:rsidRPr="008E0E74" w:rsidRDefault="00703C23" w:rsidP="008E0E74">
            <w:pPr>
              <w:spacing w:before="240"/>
              <w:jc w:val="both"/>
              <w:rPr>
                <w:rFonts w:ascii="Times New Roman" w:hAnsi="Times New Roman" w:cs="Times New Roman"/>
                <w:b w:val="0"/>
                <w:color w:val="000000" w:themeColor="text1"/>
                <w:sz w:val="20"/>
                <w:szCs w:val="20"/>
              </w:rPr>
            </w:pPr>
            <w:proofErr w:type="spellStart"/>
            <w:proofErr w:type="gramStart"/>
            <w:r w:rsidRPr="008E0E74">
              <w:rPr>
                <w:rFonts w:ascii="Times New Roman" w:hAnsi="Times New Roman" w:cs="Times New Roman"/>
                <w:b w:val="0"/>
                <w:color w:val="000000" w:themeColor="text1"/>
                <w:sz w:val="20"/>
                <w:szCs w:val="20"/>
              </w:rPr>
              <w:t>compra_naturais</w:t>
            </w:r>
            <w:proofErr w:type="spellEnd"/>
            <w:proofErr w:type="gramEnd"/>
          </w:p>
        </w:tc>
        <w:tc>
          <w:tcPr>
            <w:tcW w:w="0" w:type="auto"/>
            <w:hideMark/>
          </w:tcPr>
          <w:p w:rsidR="00703C23" w:rsidRPr="008E0E74" w:rsidRDefault="00703C23" w:rsidP="008E0E74">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roofErr w:type="spellStart"/>
            <w:proofErr w:type="gramStart"/>
            <w:r w:rsidRPr="008E0E74">
              <w:rPr>
                <w:rFonts w:ascii="Times New Roman" w:hAnsi="Times New Roman" w:cs="Times New Roman"/>
                <w:color w:val="000000" w:themeColor="text1"/>
                <w:sz w:val="20"/>
                <w:szCs w:val="20"/>
              </w:rPr>
              <w:t>compra_snacks_saudaveis</w:t>
            </w:r>
            <w:proofErr w:type="spellEnd"/>
            <w:proofErr w:type="gramEnd"/>
          </w:p>
        </w:tc>
        <w:tc>
          <w:tcPr>
            <w:tcW w:w="0" w:type="auto"/>
            <w:hideMark/>
          </w:tcPr>
          <w:p w:rsidR="00703C23" w:rsidRPr="008E0E74" w:rsidRDefault="00703C23" w:rsidP="008E0E74">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100%</w:t>
            </w:r>
          </w:p>
        </w:tc>
        <w:tc>
          <w:tcPr>
            <w:tcW w:w="0" w:type="auto"/>
            <w:hideMark/>
          </w:tcPr>
          <w:p w:rsidR="00703C23" w:rsidRPr="008E0E74" w:rsidRDefault="00703C23" w:rsidP="008E0E74">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1.71</w:t>
            </w:r>
          </w:p>
        </w:tc>
      </w:tr>
      <w:tr w:rsidR="008F3C80" w:rsidRPr="008E0E74" w:rsidTr="00E806F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03C23" w:rsidRPr="008E0E74" w:rsidRDefault="00703C23" w:rsidP="008E0E74">
            <w:pPr>
              <w:spacing w:before="240"/>
              <w:jc w:val="both"/>
              <w:rPr>
                <w:rFonts w:ascii="Times New Roman" w:hAnsi="Times New Roman" w:cs="Times New Roman"/>
                <w:b w:val="0"/>
                <w:color w:val="000000" w:themeColor="text1"/>
                <w:sz w:val="20"/>
                <w:szCs w:val="20"/>
              </w:rPr>
            </w:pPr>
            <w:proofErr w:type="spellStart"/>
            <w:proofErr w:type="gramStart"/>
            <w:r w:rsidRPr="008E0E74">
              <w:rPr>
                <w:rFonts w:ascii="Times New Roman" w:hAnsi="Times New Roman" w:cs="Times New Roman"/>
                <w:b w:val="0"/>
                <w:color w:val="000000" w:themeColor="text1"/>
                <w:sz w:val="20"/>
                <w:szCs w:val="20"/>
              </w:rPr>
              <w:t>compra_orgânicos</w:t>
            </w:r>
            <w:proofErr w:type="spellEnd"/>
            <w:proofErr w:type="gramEnd"/>
          </w:p>
        </w:tc>
        <w:tc>
          <w:tcPr>
            <w:tcW w:w="0" w:type="auto"/>
            <w:hideMark/>
          </w:tcPr>
          <w:p w:rsidR="00703C23" w:rsidRPr="008E0E74" w:rsidRDefault="00703C23" w:rsidP="008E0E74">
            <w:pPr>
              <w:spacing w:before="2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roofErr w:type="spellStart"/>
            <w:proofErr w:type="gramStart"/>
            <w:r w:rsidRPr="008E0E74">
              <w:rPr>
                <w:rFonts w:ascii="Times New Roman" w:hAnsi="Times New Roman" w:cs="Times New Roman"/>
                <w:color w:val="000000" w:themeColor="text1"/>
                <w:sz w:val="20"/>
                <w:szCs w:val="20"/>
              </w:rPr>
              <w:t>compra_snacks_saudaveis</w:t>
            </w:r>
            <w:proofErr w:type="spellEnd"/>
            <w:proofErr w:type="gramEnd"/>
          </w:p>
        </w:tc>
        <w:tc>
          <w:tcPr>
            <w:tcW w:w="0" w:type="auto"/>
            <w:hideMark/>
          </w:tcPr>
          <w:p w:rsidR="00703C23" w:rsidRPr="008E0E74" w:rsidRDefault="00703C23" w:rsidP="008E0E74">
            <w:pPr>
              <w:spacing w:before="2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100%</w:t>
            </w:r>
          </w:p>
        </w:tc>
        <w:tc>
          <w:tcPr>
            <w:tcW w:w="0" w:type="auto"/>
            <w:hideMark/>
          </w:tcPr>
          <w:p w:rsidR="00703C23" w:rsidRPr="008E0E74" w:rsidRDefault="00703C23" w:rsidP="008E0E74">
            <w:pPr>
              <w:spacing w:before="2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2.43</w:t>
            </w:r>
          </w:p>
        </w:tc>
      </w:tr>
      <w:tr w:rsidR="008F3C80" w:rsidRPr="008E0E74" w:rsidTr="00E806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03C23" w:rsidRPr="008E0E74" w:rsidRDefault="00703C23" w:rsidP="008E0E74">
            <w:pPr>
              <w:spacing w:before="240"/>
              <w:jc w:val="both"/>
              <w:rPr>
                <w:rFonts w:ascii="Times New Roman" w:hAnsi="Times New Roman" w:cs="Times New Roman"/>
                <w:b w:val="0"/>
                <w:color w:val="000000" w:themeColor="text1"/>
                <w:sz w:val="20"/>
                <w:szCs w:val="20"/>
              </w:rPr>
            </w:pPr>
            <w:proofErr w:type="spellStart"/>
            <w:proofErr w:type="gramStart"/>
            <w:r w:rsidRPr="008E0E74">
              <w:rPr>
                <w:rFonts w:ascii="Times New Roman" w:hAnsi="Times New Roman" w:cs="Times New Roman"/>
                <w:b w:val="0"/>
                <w:color w:val="000000" w:themeColor="text1"/>
                <w:sz w:val="20"/>
                <w:szCs w:val="20"/>
              </w:rPr>
              <w:t>compra_snacks_saudaveis</w:t>
            </w:r>
            <w:proofErr w:type="spellEnd"/>
            <w:proofErr w:type="gramEnd"/>
            <w:r w:rsidRPr="008E0E74">
              <w:rPr>
                <w:rFonts w:ascii="Times New Roman" w:hAnsi="Times New Roman" w:cs="Times New Roman"/>
                <w:b w:val="0"/>
                <w:color w:val="000000" w:themeColor="text1"/>
                <w:sz w:val="20"/>
                <w:szCs w:val="20"/>
              </w:rPr>
              <w:t xml:space="preserve"> + naturais</w:t>
            </w:r>
          </w:p>
        </w:tc>
        <w:tc>
          <w:tcPr>
            <w:tcW w:w="0" w:type="auto"/>
            <w:hideMark/>
          </w:tcPr>
          <w:p w:rsidR="00703C23" w:rsidRPr="008E0E74" w:rsidRDefault="00703C23" w:rsidP="008E0E74">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roofErr w:type="spellStart"/>
            <w:proofErr w:type="gramStart"/>
            <w:r w:rsidRPr="008E0E74">
              <w:rPr>
                <w:rFonts w:ascii="Times New Roman" w:hAnsi="Times New Roman" w:cs="Times New Roman"/>
                <w:color w:val="000000" w:themeColor="text1"/>
                <w:sz w:val="20"/>
                <w:szCs w:val="20"/>
              </w:rPr>
              <w:t>compra_orgânicos</w:t>
            </w:r>
            <w:proofErr w:type="spellEnd"/>
            <w:proofErr w:type="gramEnd"/>
          </w:p>
        </w:tc>
        <w:tc>
          <w:tcPr>
            <w:tcW w:w="0" w:type="auto"/>
            <w:hideMark/>
          </w:tcPr>
          <w:p w:rsidR="00703C23" w:rsidRPr="008E0E74" w:rsidRDefault="00703C23" w:rsidP="008E0E74">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65%</w:t>
            </w:r>
          </w:p>
        </w:tc>
        <w:tc>
          <w:tcPr>
            <w:tcW w:w="0" w:type="auto"/>
            <w:hideMark/>
          </w:tcPr>
          <w:p w:rsidR="00703C23" w:rsidRPr="008E0E74" w:rsidRDefault="00703C23" w:rsidP="008E0E74">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2.43</w:t>
            </w:r>
          </w:p>
        </w:tc>
      </w:tr>
    </w:tbl>
    <w:p w:rsidR="00703C23" w:rsidRPr="008E0E74" w:rsidRDefault="00703C23" w:rsidP="008E0E74">
      <w:pPr>
        <w:pStyle w:val="NormalWeb"/>
        <w:jc w:val="both"/>
        <w:rPr>
          <w:color w:val="000000" w:themeColor="text1"/>
          <w:sz w:val="20"/>
          <w:szCs w:val="20"/>
        </w:rPr>
      </w:pPr>
      <w:r w:rsidRPr="008E0E74">
        <w:rPr>
          <w:rFonts w:ascii="Segoe UI Symbol" w:hAnsi="Segoe UI Symbol" w:cs="Segoe UI Symbol"/>
          <w:color w:val="000000" w:themeColor="text1"/>
          <w:sz w:val="20"/>
          <w:szCs w:val="20"/>
        </w:rPr>
        <w:t>🔍</w:t>
      </w:r>
      <w:r w:rsidRPr="008E0E74">
        <w:rPr>
          <w:color w:val="000000" w:themeColor="text1"/>
          <w:sz w:val="20"/>
          <w:szCs w:val="20"/>
        </w:rPr>
        <w:t xml:space="preserve"> </w:t>
      </w:r>
      <w:r w:rsidRPr="008E0E74">
        <w:rPr>
          <w:rStyle w:val="Forte"/>
          <w:rFonts w:eastAsiaTheme="minorEastAsia"/>
          <w:b w:val="0"/>
          <w:color w:val="000000" w:themeColor="text1"/>
          <w:sz w:val="20"/>
          <w:szCs w:val="20"/>
        </w:rPr>
        <w:t>Interpretação</w:t>
      </w:r>
      <w:r w:rsidRPr="008E0E74">
        <w:rPr>
          <w:color w:val="000000" w:themeColor="text1"/>
          <w:sz w:val="20"/>
          <w:szCs w:val="20"/>
        </w:rPr>
        <w:t>:</w:t>
      </w:r>
    </w:p>
    <w:p w:rsidR="00703C23" w:rsidRPr="008E0E74" w:rsidRDefault="00703C23" w:rsidP="008E0E74">
      <w:pPr>
        <w:pStyle w:val="NormalWeb"/>
        <w:numPr>
          <w:ilvl w:val="0"/>
          <w:numId w:val="12"/>
        </w:numPr>
        <w:jc w:val="both"/>
        <w:rPr>
          <w:color w:val="000000" w:themeColor="text1"/>
          <w:sz w:val="20"/>
          <w:szCs w:val="20"/>
        </w:rPr>
      </w:pPr>
      <w:r w:rsidRPr="008E0E74">
        <w:rPr>
          <w:color w:val="000000" w:themeColor="text1"/>
          <w:sz w:val="20"/>
          <w:szCs w:val="20"/>
        </w:rPr>
        <w:t xml:space="preserve">Clientes que compram produtos naturais tendem a comprar </w:t>
      </w:r>
      <w:proofErr w:type="spellStart"/>
      <w:r w:rsidRPr="008E0E74">
        <w:rPr>
          <w:color w:val="000000" w:themeColor="text1"/>
          <w:sz w:val="20"/>
          <w:szCs w:val="20"/>
        </w:rPr>
        <w:t>snacks</w:t>
      </w:r>
      <w:proofErr w:type="spellEnd"/>
      <w:r w:rsidRPr="008E0E74">
        <w:rPr>
          <w:color w:val="000000" w:themeColor="text1"/>
          <w:sz w:val="20"/>
          <w:szCs w:val="20"/>
        </w:rPr>
        <w:t xml:space="preserve"> saudáveis</w:t>
      </w:r>
    </w:p>
    <w:p w:rsidR="00703C23" w:rsidRPr="008E0E74" w:rsidRDefault="00703C23" w:rsidP="008E0E74">
      <w:pPr>
        <w:pStyle w:val="NormalWeb"/>
        <w:numPr>
          <w:ilvl w:val="0"/>
          <w:numId w:val="12"/>
        </w:numPr>
        <w:jc w:val="both"/>
        <w:rPr>
          <w:color w:val="000000" w:themeColor="text1"/>
          <w:sz w:val="20"/>
          <w:szCs w:val="20"/>
        </w:rPr>
      </w:pPr>
      <w:r w:rsidRPr="008E0E74">
        <w:rPr>
          <w:color w:val="000000" w:themeColor="text1"/>
          <w:sz w:val="20"/>
          <w:szCs w:val="20"/>
        </w:rPr>
        <w:t>Há forte associação entre consumo saudável e participação em caminhada</w:t>
      </w:r>
    </w:p>
    <w:p w:rsidR="00F51872" w:rsidRDefault="00F51872" w:rsidP="008E0E74">
      <w:pPr>
        <w:pStyle w:val="Ttulo3"/>
        <w:spacing w:line="240" w:lineRule="auto"/>
        <w:jc w:val="both"/>
        <w:rPr>
          <w:rFonts w:ascii="Times New Roman" w:hAnsi="Times New Roman" w:cs="Times New Roman"/>
          <w:b w:val="0"/>
          <w:color w:val="000000" w:themeColor="text1"/>
          <w:sz w:val="20"/>
          <w:szCs w:val="20"/>
        </w:rPr>
      </w:pPr>
      <w:bookmarkStart w:id="33" w:name="_Toc206606891"/>
    </w:p>
    <w:p w:rsidR="00703C23" w:rsidRPr="008E0E74" w:rsidRDefault="002E2F80" w:rsidP="008E0E74">
      <w:pPr>
        <w:pStyle w:val="Ttulo3"/>
        <w:spacing w:line="240" w:lineRule="auto"/>
        <w:jc w:val="both"/>
        <w:rPr>
          <w:rFonts w:ascii="Times New Roman" w:hAnsi="Times New Roman" w:cs="Times New Roman"/>
          <w:b w:val="0"/>
          <w:color w:val="000000" w:themeColor="text1"/>
          <w:sz w:val="20"/>
          <w:szCs w:val="20"/>
        </w:rPr>
      </w:pPr>
      <w:r w:rsidRPr="008E0E74">
        <w:rPr>
          <w:rFonts w:ascii="Times New Roman" w:hAnsi="Times New Roman" w:cs="Times New Roman"/>
          <w:b w:val="0"/>
          <w:color w:val="000000" w:themeColor="text1"/>
          <w:sz w:val="20"/>
          <w:szCs w:val="20"/>
        </w:rPr>
        <w:t>9</w:t>
      </w:r>
      <w:r w:rsidR="00703C23" w:rsidRPr="008E0E74">
        <w:rPr>
          <w:rFonts w:ascii="Times New Roman" w:hAnsi="Times New Roman" w:cs="Times New Roman"/>
          <w:b w:val="0"/>
          <w:color w:val="000000" w:themeColor="text1"/>
          <w:sz w:val="20"/>
          <w:szCs w:val="20"/>
        </w:rPr>
        <w:t xml:space="preserve">. </w:t>
      </w:r>
      <w:bookmarkEnd w:id="33"/>
      <w:r w:rsidR="00DF1467" w:rsidRPr="008E0E74">
        <w:rPr>
          <w:rStyle w:val="Forte"/>
          <w:rFonts w:ascii="Times New Roman" w:hAnsi="Times New Roman" w:cs="Times New Roman"/>
          <w:bCs/>
          <w:color w:val="000000" w:themeColor="text1"/>
          <w:sz w:val="20"/>
          <w:szCs w:val="20"/>
        </w:rPr>
        <w:t>Tomada de Decisão para BI</w:t>
      </w:r>
    </w:p>
    <w:p w:rsidR="00C93E1C" w:rsidRPr="008E0E74" w:rsidRDefault="00C93E1C" w:rsidP="008E0E74">
      <w:pPr>
        <w:spacing w:before="100" w:beforeAutospacing="1" w:after="100" w:afterAutospacing="1" w:line="240" w:lineRule="auto"/>
        <w:jc w:val="both"/>
        <w:rPr>
          <w:rFonts w:ascii="Times New Roman" w:eastAsia="Times New Roman" w:hAnsi="Times New Roman" w:cs="Times New Roman"/>
          <w:sz w:val="20"/>
          <w:szCs w:val="20"/>
          <w:lang w:eastAsia="pt-BR"/>
        </w:rPr>
      </w:pPr>
      <w:bookmarkStart w:id="34" w:name="_Toc206606892"/>
      <w:r w:rsidRPr="008E0E74">
        <w:rPr>
          <w:rFonts w:ascii="Times New Roman" w:eastAsia="Times New Roman" w:hAnsi="Times New Roman" w:cs="Times New Roman"/>
          <w:sz w:val="20"/>
          <w:szCs w:val="20"/>
          <w:lang w:eastAsia="pt-BR"/>
        </w:rPr>
        <w:t>Com base nas análises realizadas (</w:t>
      </w:r>
      <w:proofErr w:type="spellStart"/>
      <w:r w:rsidRPr="008E0E74">
        <w:rPr>
          <w:rFonts w:ascii="Times New Roman" w:eastAsia="Times New Roman" w:hAnsi="Times New Roman" w:cs="Times New Roman"/>
          <w:sz w:val="20"/>
          <w:szCs w:val="20"/>
          <w:lang w:eastAsia="pt-BR"/>
        </w:rPr>
        <w:t>clustering</w:t>
      </w:r>
      <w:proofErr w:type="spellEnd"/>
      <w:r w:rsidRPr="008E0E74">
        <w:rPr>
          <w:rFonts w:ascii="Times New Roman" w:eastAsia="Times New Roman" w:hAnsi="Times New Roman" w:cs="Times New Roman"/>
          <w:sz w:val="20"/>
          <w:szCs w:val="20"/>
          <w:lang w:eastAsia="pt-BR"/>
        </w:rPr>
        <w:t xml:space="preserve">, classificação e regras de associação), foram elaboradas recomendações de Business </w:t>
      </w:r>
      <w:proofErr w:type="spellStart"/>
      <w:r w:rsidRPr="008E0E74">
        <w:rPr>
          <w:rFonts w:ascii="Times New Roman" w:eastAsia="Times New Roman" w:hAnsi="Times New Roman" w:cs="Times New Roman"/>
          <w:sz w:val="20"/>
          <w:szCs w:val="20"/>
          <w:lang w:eastAsia="pt-BR"/>
        </w:rPr>
        <w:t>Intelligence</w:t>
      </w:r>
      <w:proofErr w:type="spellEnd"/>
      <w:r w:rsidRPr="008E0E74">
        <w:rPr>
          <w:rFonts w:ascii="Times New Roman" w:eastAsia="Times New Roman" w:hAnsi="Times New Roman" w:cs="Times New Roman"/>
          <w:sz w:val="20"/>
          <w:szCs w:val="20"/>
          <w:lang w:eastAsia="pt-BR"/>
        </w:rPr>
        <w:t xml:space="preserve"> (BI) conectadas diretamente às descobertas do estudo:</w:t>
      </w:r>
    </w:p>
    <w:p w:rsidR="00C93E1C" w:rsidRPr="008E0E74" w:rsidRDefault="00C93E1C" w:rsidP="008E0E74">
      <w:pPr>
        <w:spacing w:before="100" w:beforeAutospacing="1" w:after="100" w:afterAutospacing="1" w:line="240" w:lineRule="auto"/>
        <w:jc w:val="both"/>
        <w:rPr>
          <w:rFonts w:ascii="Times New Roman" w:eastAsia="Times New Roman" w:hAnsi="Times New Roman" w:cs="Times New Roman"/>
          <w:sz w:val="20"/>
          <w:szCs w:val="20"/>
          <w:lang w:eastAsia="pt-BR"/>
        </w:rPr>
      </w:pPr>
      <w:r w:rsidRPr="008E0E74">
        <w:rPr>
          <w:rFonts w:ascii="Times New Roman" w:eastAsia="Times New Roman" w:hAnsi="Times New Roman" w:cs="Times New Roman"/>
          <w:bCs/>
          <w:sz w:val="20"/>
          <w:szCs w:val="20"/>
          <w:lang w:eastAsia="pt-BR"/>
        </w:rPr>
        <w:t>1. Campanhas segmentadas por perfil de consumo (</w:t>
      </w:r>
      <w:proofErr w:type="spellStart"/>
      <w:r w:rsidRPr="008E0E74">
        <w:rPr>
          <w:rFonts w:ascii="Times New Roman" w:eastAsia="Times New Roman" w:hAnsi="Times New Roman" w:cs="Times New Roman"/>
          <w:bCs/>
          <w:sz w:val="20"/>
          <w:szCs w:val="20"/>
          <w:lang w:eastAsia="pt-BR"/>
        </w:rPr>
        <w:t>Clustering</w:t>
      </w:r>
      <w:proofErr w:type="spellEnd"/>
      <w:r w:rsidRPr="008E0E74">
        <w:rPr>
          <w:rFonts w:ascii="Times New Roman" w:eastAsia="Times New Roman" w:hAnsi="Times New Roman" w:cs="Times New Roman"/>
          <w:bCs/>
          <w:sz w:val="20"/>
          <w:szCs w:val="20"/>
          <w:lang w:eastAsia="pt-BR"/>
        </w:rPr>
        <w:t>)</w:t>
      </w:r>
    </w:p>
    <w:p w:rsidR="00C93E1C" w:rsidRPr="008E0E74" w:rsidRDefault="00C93E1C" w:rsidP="008E0E74">
      <w:pPr>
        <w:numPr>
          <w:ilvl w:val="0"/>
          <w:numId w:val="42"/>
        </w:numPr>
        <w:spacing w:before="100" w:beforeAutospacing="1" w:after="100" w:afterAutospacing="1" w:line="240" w:lineRule="auto"/>
        <w:jc w:val="both"/>
        <w:rPr>
          <w:rFonts w:ascii="Times New Roman" w:eastAsia="Times New Roman" w:hAnsi="Times New Roman" w:cs="Times New Roman"/>
          <w:sz w:val="20"/>
          <w:szCs w:val="20"/>
          <w:lang w:eastAsia="pt-BR"/>
        </w:rPr>
      </w:pPr>
      <w:r w:rsidRPr="008E0E74">
        <w:rPr>
          <w:rFonts w:ascii="Times New Roman" w:eastAsia="Times New Roman" w:hAnsi="Times New Roman" w:cs="Times New Roman"/>
          <w:bCs/>
          <w:sz w:val="20"/>
          <w:szCs w:val="20"/>
          <w:lang w:eastAsia="pt-BR"/>
        </w:rPr>
        <w:t>Grupo Industrializado (37%)</w:t>
      </w:r>
      <w:r w:rsidRPr="008E0E74">
        <w:rPr>
          <w:rFonts w:ascii="Times New Roman" w:eastAsia="Times New Roman" w:hAnsi="Times New Roman" w:cs="Times New Roman"/>
          <w:sz w:val="20"/>
          <w:szCs w:val="20"/>
          <w:lang w:eastAsia="pt-BR"/>
        </w:rPr>
        <w:t xml:space="preserve">: </w:t>
      </w:r>
      <w:proofErr w:type="gramStart"/>
      <w:r w:rsidRPr="008E0E74">
        <w:rPr>
          <w:rFonts w:ascii="Times New Roman" w:eastAsia="Times New Roman" w:hAnsi="Times New Roman" w:cs="Times New Roman"/>
          <w:sz w:val="20"/>
          <w:szCs w:val="20"/>
          <w:lang w:eastAsia="pt-BR"/>
        </w:rPr>
        <w:t>implementar</w:t>
      </w:r>
      <w:proofErr w:type="gramEnd"/>
      <w:r w:rsidRPr="008E0E74">
        <w:rPr>
          <w:rFonts w:ascii="Times New Roman" w:eastAsia="Times New Roman" w:hAnsi="Times New Roman" w:cs="Times New Roman"/>
          <w:sz w:val="20"/>
          <w:szCs w:val="20"/>
          <w:lang w:eastAsia="pt-BR"/>
        </w:rPr>
        <w:t xml:space="preserve"> campanhas educativas e promocionais que incentivem a substituição de </w:t>
      </w:r>
      <w:proofErr w:type="spellStart"/>
      <w:r w:rsidRPr="008E0E74">
        <w:rPr>
          <w:rFonts w:ascii="Times New Roman" w:eastAsia="Times New Roman" w:hAnsi="Times New Roman" w:cs="Times New Roman"/>
          <w:sz w:val="20"/>
          <w:szCs w:val="20"/>
          <w:lang w:eastAsia="pt-BR"/>
        </w:rPr>
        <w:t>ultraprocessados</w:t>
      </w:r>
      <w:proofErr w:type="spellEnd"/>
      <w:r w:rsidRPr="008E0E74">
        <w:rPr>
          <w:rFonts w:ascii="Times New Roman" w:eastAsia="Times New Roman" w:hAnsi="Times New Roman" w:cs="Times New Roman"/>
          <w:sz w:val="20"/>
          <w:szCs w:val="20"/>
          <w:lang w:eastAsia="pt-BR"/>
        </w:rPr>
        <w:t xml:space="preserve"> por opções saudáveis de baixo custo. Exemplo: promoções do tipo “troque um </w:t>
      </w:r>
      <w:proofErr w:type="spellStart"/>
      <w:r w:rsidRPr="008E0E74">
        <w:rPr>
          <w:rFonts w:ascii="Times New Roman" w:eastAsia="Times New Roman" w:hAnsi="Times New Roman" w:cs="Times New Roman"/>
          <w:sz w:val="20"/>
          <w:szCs w:val="20"/>
          <w:lang w:eastAsia="pt-BR"/>
        </w:rPr>
        <w:t>ultraprocessado</w:t>
      </w:r>
      <w:proofErr w:type="spellEnd"/>
      <w:r w:rsidRPr="008E0E74">
        <w:rPr>
          <w:rFonts w:ascii="Times New Roman" w:eastAsia="Times New Roman" w:hAnsi="Times New Roman" w:cs="Times New Roman"/>
          <w:sz w:val="20"/>
          <w:szCs w:val="20"/>
          <w:lang w:eastAsia="pt-BR"/>
        </w:rPr>
        <w:t xml:space="preserve"> por um natural com desconto”.</w:t>
      </w:r>
    </w:p>
    <w:p w:rsidR="00C93E1C" w:rsidRPr="008E0E74" w:rsidRDefault="00C93E1C" w:rsidP="008E0E74">
      <w:pPr>
        <w:numPr>
          <w:ilvl w:val="0"/>
          <w:numId w:val="42"/>
        </w:numPr>
        <w:spacing w:before="100" w:beforeAutospacing="1" w:after="100" w:afterAutospacing="1" w:line="240" w:lineRule="auto"/>
        <w:jc w:val="both"/>
        <w:rPr>
          <w:rFonts w:ascii="Times New Roman" w:eastAsia="Times New Roman" w:hAnsi="Times New Roman" w:cs="Times New Roman"/>
          <w:sz w:val="20"/>
          <w:szCs w:val="20"/>
          <w:lang w:eastAsia="pt-BR"/>
        </w:rPr>
      </w:pPr>
      <w:r w:rsidRPr="008E0E74">
        <w:rPr>
          <w:rFonts w:ascii="Times New Roman" w:eastAsia="Times New Roman" w:hAnsi="Times New Roman" w:cs="Times New Roman"/>
          <w:bCs/>
          <w:sz w:val="20"/>
          <w:szCs w:val="20"/>
          <w:lang w:eastAsia="pt-BR"/>
        </w:rPr>
        <w:t>Grupo Saudável (27%)</w:t>
      </w:r>
      <w:r w:rsidRPr="008E0E74">
        <w:rPr>
          <w:rFonts w:ascii="Times New Roman" w:eastAsia="Times New Roman" w:hAnsi="Times New Roman" w:cs="Times New Roman"/>
          <w:sz w:val="20"/>
          <w:szCs w:val="20"/>
          <w:lang w:eastAsia="pt-BR"/>
        </w:rPr>
        <w:t xml:space="preserve">: investir em estratégias de fidelização, promoções de produtos </w:t>
      </w:r>
      <w:proofErr w:type="spellStart"/>
      <w:proofErr w:type="gramStart"/>
      <w:r w:rsidRPr="008E0E74">
        <w:rPr>
          <w:rFonts w:ascii="Times New Roman" w:eastAsia="Times New Roman" w:hAnsi="Times New Roman" w:cs="Times New Roman"/>
          <w:sz w:val="20"/>
          <w:szCs w:val="20"/>
          <w:lang w:eastAsia="pt-BR"/>
        </w:rPr>
        <w:t>premium</w:t>
      </w:r>
      <w:proofErr w:type="spellEnd"/>
      <w:proofErr w:type="gramEnd"/>
      <w:r w:rsidRPr="008E0E74">
        <w:rPr>
          <w:rFonts w:ascii="Times New Roman" w:eastAsia="Times New Roman" w:hAnsi="Times New Roman" w:cs="Times New Roman"/>
          <w:sz w:val="20"/>
          <w:szCs w:val="20"/>
          <w:lang w:eastAsia="pt-BR"/>
        </w:rPr>
        <w:t xml:space="preserve"> e parcerias com marcas fitness, aproveitando o maior ticket médio desse público.</w:t>
      </w:r>
    </w:p>
    <w:p w:rsidR="00C93E1C" w:rsidRPr="008E0E74" w:rsidRDefault="00C93E1C" w:rsidP="008E0E74">
      <w:pPr>
        <w:numPr>
          <w:ilvl w:val="0"/>
          <w:numId w:val="42"/>
        </w:numPr>
        <w:spacing w:before="100" w:beforeAutospacing="1" w:after="100" w:afterAutospacing="1" w:line="240" w:lineRule="auto"/>
        <w:jc w:val="both"/>
        <w:rPr>
          <w:rFonts w:ascii="Times New Roman" w:eastAsia="Times New Roman" w:hAnsi="Times New Roman" w:cs="Times New Roman"/>
          <w:sz w:val="20"/>
          <w:szCs w:val="20"/>
          <w:lang w:eastAsia="pt-BR"/>
        </w:rPr>
      </w:pPr>
      <w:r w:rsidRPr="008E0E74">
        <w:rPr>
          <w:rFonts w:ascii="Times New Roman" w:eastAsia="Times New Roman" w:hAnsi="Times New Roman" w:cs="Times New Roman"/>
          <w:bCs/>
          <w:sz w:val="20"/>
          <w:szCs w:val="20"/>
          <w:lang w:eastAsia="pt-BR"/>
        </w:rPr>
        <w:t>Grupo Misto (36%)</w:t>
      </w:r>
      <w:r w:rsidRPr="008E0E74">
        <w:rPr>
          <w:rFonts w:ascii="Times New Roman" w:eastAsia="Times New Roman" w:hAnsi="Times New Roman" w:cs="Times New Roman"/>
          <w:sz w:val="20"/>
          <w:szCs w:val="20"/>
          <w:lang w:eastAsia="pt-BR"/>
        </w:rPr>
        <w:t xml:space="preserve">: desenvolver ações de </w:t>
      </w:r>
      <w:proofErr w:type="spellStart"/>
      <w:r w:rsidRPr="008E0E74">
        <w:rPr>
          <w:rFonts w:ascii="Times New Roman" w:eastAsia="Times New Roman" w:hAnsi="Times New Roman" w:cs="Times New Roman"/>
          <w:sz w:val="20"/>
          <w:szCs w:val="20"/>
          <w:lang w:eastAsia="pt-BR"/>
        </w:rPr>
        <w:t>cross-selling</w:t>
      </w:r>
      <w:proofErr w:type="spellEnd"/>
      <w:r w:rsidRPr="008E0E74">
        <w:rPr>
          <w:rFonts w:ascii="Times New Roman" w:eastAsia="Times New Roman" w:hAnsi="Times New Roman" w:cs="Times New Roman"/>
          <w:sz w:val="20"/>
          <w:szCs w:val="20"/>
          <w:lang w:eastAsia="pt-BR"/>
        </w:rPr>
        <w:t xml:space="preserve">, como combos que unam produtos naturais e </w:t>
      </w:r>
      <w:proofErr w:type="spellStart"/>
      <w:r w:rsidRPr="008E0E74">
        <w:rPr>
          <w:rFonts w:ascii="Times New Roman" w:eastAsia="Times New Roman" w:hAnsi="Times New Roman" w:cs="Times New Roman"/>
          <w:sz w:val="20"/>
          <w:szCs w:val="20"/>
          <w:lang w:eastAsia="pt-BR"/>
        </w:rPr>
        <w:t>ultraprocessados</w:t>
      </w:r>
      <w:proofErr w:type="spellEnd"/>
      <w:r w:rsidRPr="008E0E74">
        <w:rPr>
          <w:rFonts w:ascii="Times New Roman" w:eastAsia="Times New Roman" w:hAnsi="Times New Roman" w:cs="Times New Roman"/>
          <w:sz w:val="20"/>
          <w:szCs w:val="20"/>
          <w:lang w:eastAsia="pt-BR"/>
        </w:rPr>
        <w:t xml:space="preserve"> com descontos progressivos, estimulando equilíbrio no consumo.</w:t>
      </w:r>
    </w:p>
    <w:p w:rsidR="00C93E1C" w:rsidRPr="008E0E74" w:rsidRDefault="00C93E1C" w:rsidP="008E0E74">
      <w:pPr>
        <w:spacing w:before="100" w:beforeAutospacing="1" w:after="100" w:afterAutospacing="1" w:line="240" w:lineRule="auto"/>
        <w:jc w:val="both"/>
        <w:rPr>
          <w:rFonts w:ascii="Times New Roman" w:eastAsia="Times New Roman" w:hAnsi="Times New Roman" w:cs="Times New Roman"/>
          <w:sz w:val="20"/>
          <w:szCs w:val="20"/>
          <w:lang w:eastAsia="pt-BR"/>
        </w:rPr>
      </w:pPr>
      <w:r w:rsidRPr="008E0E74">
        <w:rPr>
          <w:rFonts w:ascii="Times New Roman" w:eastAsia="Times New Roman" w:hAnsi="Times New Roman" w:cs="Times New Roman"/>
          <w:bCs/>
          <w:sz w:val="20"/>
          <w:szCs w:val="20"/>
          <w:lang w:eastAsia="pt-BR"/>
        </w:rPr>
        <w:t>2. Promoções baseadas em Regras de Associação (</w:t>
      </w:r>
      <w:proofErr w:type="spellStart"/>
      <w:r w:rsidRPr="008E0E74">
        <w:rPr>
          <w:rFonts w:ascii="Times New Roman" w:eastAsia="Times New Roman" w:hAnsi="Times New Roman" w:cs="Times New Roman"/>
          <w:bCs/>
          <w:sz w:val="20"/>
          <w:szCs w:val="20"/>
          <w:lang w:eastAsia="pt-BR"/>
        </w:rPr>
        <w:t>Apriori</w:t>
      </w:r>
      <w:proofErr w:type="spellEnd"/>
      <w:r w:rsidRPr="008E0E74">
        <w:rPr>
          <w:rFonts w:ascii="Times New Roman" w:eastAsia="Times New Roman" w:hAnsi="Times New Roman" w:cs="Times New Roman"/>
          <w:bCs/>
          <w:sz w:val="20"/>
          <w:szCs w:val="20"/>
          <w:lang w:eastAsia="pt-BR"/>
        </w:rPr>
        <w:t>)</w:t>
      </w:r>
    </w:p>
    <w:p w:rsidR="00C93E1C" w:rsidRPr="008E0E74" w:rsidRDefault="00C93E1C" w:rsidP="008E0E74">
      <w:pPr>
        <w:numPr>
          <w:ilvl w:val="0"/>
          <w:numId w:val="43"/>
        </w:numPr>
        <w:spacing w:before="100" w:beforeAutospacing="1" w:after="100" w:afterAutospacing="1" w:line="240" w:lineRule="auto"/>
        <w:jc w:val="both"/>
        <w:rPr>
          <w:rFonts w:ascii="Times New Roman" w:eastAsia="Times New Roman" w:hAnsi="Times New Roman" w:cs="Times New Roman"/>
          <w:sz w:val="20"/>
          <w:szCs w:val="20"/>
          <w:lang w:eastAsia="pt-BR"/>
        </w:rPr>
      </w:pPr>
      <w:r w:rsidRPr="008E0E74">
        <w:rPr>
          <w:rFonts w:ascii="Times New Roman" w:eastAsia="Times New Roman" w:hAnsi="Times New Roman" w:cs="Times New Roman"/>
          <w:sz w:val="20"/>
          <w:szCs w:val="20"/>
          <w:lang w:eastAsia="pt-BR"/>
        </w:rPr>
        <w:t xml:space="preserve">Oferecer pacotes combinados de </w:t>
      </w:r>
      <w:r w:rsidRPr="008E0E74">
        <w:rPr>
          <w:rFonts w:ascii="Times New Roman" w:eastAsia="Times New Roman" w:hAnsi="Times New Roman" w:cs="Times New Roman"/>
          <w:bCs/>
          <w:sz w:val="20"/>
          <w:szCs w:val="20"/>
          <w:lang w:eastAsia="pt-BR"/>
        </w:rPr>
        <w:t xml:space="preserve">naturais + </w:t>
      </w:r>
      <w:proofErr w:type="spellStart"/>
      <w:r w:rsidRPr="008E0E74">
        <w:rPr>
          <w:rFonts w:ascii="Times New Roman" w:eastAsia="Times New Roman" w:hAnsi="Times New Roman" w:cs="Times New Roman"/>
          <w:bCs/>
          <w:sz w:val="20"/>
          <w:szCs w:val="20"/>
          <w:lang w:eastAsia="pt-BR"/>
        </w:rPr>
        <w:t>snacks</w:t>
      </w:r>
      <w:proofErr w:type="spellEnd"/>
      <w:r w:rsidRPr="008E0E74">
        <w:rPr>
          <w:rFonts w:ascii="Times New Roman" w:eastAsia="Times New Roman" w:hAnsi="Times New Roman" w:cs="Times New Roman"/>
          <w:bCs/>
          <w:sz w:val="20"/>
          <w:szCs w:val="20"/>
          <w:lang w:eastAsia="pt-BR"/>
        </w:rPr>
        <w:t xml:space="preserve"> saudáveis</w:t>
      </w:r>
      <w:r w:rsidRPr="008E0E74">
        <w:rPr>
          <w:rFonts w:ascii="Times New Roman" w:eastAsia="Times New Roman" w:hAnsi="Times New Roman" w:cs="Times New Roman"/>
          <w:sz w:val="20"/>
          <w:szCs w:val="20"/>
          <w:lang w:eastAsia="pt-BR"/>
        </w:rPr>
        <w:t>, aproveitando a associação de 100% encontrada.</w:t>
      </w:r>
    </w:p>
    <w:p w:rsidR="00C93E1C" w:rsidRPr="008E0E74" w:rsidRDefault="00C93E1C" w:rsidP="008E0E74">
      <w:pPr>
        <w:numPr>
          <w:ilvl w:val="0"/>
          <w:numId w:val="43"/>
        </w:numPr>
        <w:spacing w:before="100" w:beforeAutospacing="1" w:after="100" w:afterAutospacing="1" w:line="240" w:lineRule="auto"/>
        <w:jc w:val="both"/>
        <w:rPr>
          <w:rFonts w:ascii="Times New Roman" w:eastAsia="Times New Roman" w:hAnsi="Times New Roman" w:cs="Times New Roman"/>
          <w:sz w:val="20"/>
          <w:szCs w:val="20"/>
          <w:lang w:eastAsia="pt-BR"/>
        </w:rPr>
      </w:pPr>
      <w:r w:rsidRPr="008E0E74">
        <w:rPr>
          <w:rFonts w:ascii="Times New Roman" w:eastAsia="Times New Roman" w:hAnsi="Times New Roman" w:cs="Times New Roman"/>
          <w:sz w:val="20"/>
          <w:szCs w:val="20"/>
          <w:lang w:eastAsia="pt-BR"/>
        </w:rPr>
        <w:t xml:space="preserve">Criar cupons progressivos para clientes que já consomem </w:t>
      </w:r>
      <w:r w:rsidRPr="008E0E74">
        <w:rPr>
          <w:rFonts w:ascii="Times New Roman" w:eastAsia="Times New Roman" w:hAnsi="Times New Roman" w:cs="Times New Roman"/>
          <w:bCs/>
          <w:sz w:val="20"/>
          <w:szCs w:val="20"/>
          <w:lang w:eastAsia="pt-BR"/>
        </w:rPr>
        <w:t>orgânicos</w:t>
      </w:r>
      <w:r w:rsidRPr="008E0E74">
        <w:rPr>
          <w:rFonts w:ascii="Times New Roman" w:eastAsia="Times New Roman" w:hAnsi="Times New Roman" w:cs="Times New Roman"/>
          <w:sz w:val="20"/>
          <w:szCs w:val="20"/>
          <w:lang w:eastAsia="pt-BR"/>
        </w:rPr>
        <w:t xml:space="preserve">, estimulando a aquisição adicional de </w:t>
      </w:r>
      <w:proofErr w:type="spellStart"/>
      <w:r w:rsidRPr="008E0E74">
        <w:rPr>
          <w:rFonts w:ascii="Times New Roman" w:eastAsia="Times New Roman" w:hAnsi="Times New Roman" w:cs="Times New Roman"/>
          <w:sz w:val="20"/>
          <w:szCs w:val="20"/>
          <w:lang w:eastAsia="pt-BR"/>
        </w:rPr>
        <w:t>snacks</w:t>
      </w:r>
      <w:proofErr w:type="spellEnd"/>
      <w:r w:rsidRPr="008E0E74">
        <w:rPr>
          <w:rFonts w:ascii="Times New Roman" w:eastAsia="Times New Roman" w:hAnsi="Times New Roman" w:cs="Times New Roman"/>
          <w:sz w:val="20"/>
          <w:szCs w:val="20"/>
          <w:lang w:eastAsia="pt-BR"/>
        </w:rPr>
        <w:t xml:space="preserve"> saudáveis (</w:t>
      </w:r>
      <w:proofErr w:type="spellStart"/>
      <w:r w:rsidRPr="008E0E74">
        <w:rPr>
          <w:rFonts w:ascii="Times New Roman" w:eastAsia="Times New Roman" w:hAnsi="Times New Roman" w:cs="Times New Roman"/>
          <w:sz w:val="20"/>
          <w:szCs w:val="20"/>
          <w:lang w:eastAsia="pt-BR"/>
        </w:rPr>
        <w:t>lift</w:t>
      </w:r>
      <w:proofErr w:type="spellEnd"/>
      <w:r w:rsidRPr="008E0E74">
        <w:rPr>
          <w:rFonts w:ascii="Times New Roman" w:eastAsia="Times New Roman" w:hAnsi="Times New Roman" w:cs="Times New Roman"/>
          <w:sz w:val="20"/>
          <w:szCs w:val="20"/>
          <w:lang w:eastAsia="pt-BR"/>
        </w:rPr>
        <w:t xml:space="preserve"> 2,43).</w:t>
      </w:r>
    </w:p>
    <w:p w:rsidR="00C93E1C" w:rsidRPr="008E0E74" w:rsidRDefault="00C93E1C" w:rsidP="008E0E74">
      <w:pPr>
        <w:numPr>
          <w:ilvl w:val="0"/>
          <w:numId w:val="43"/>
        </w:numPr>
        <w:spacing w:before="100" w:beforeAutospacing="1" w:after="100" w:afterAutospacing="1" w:line="240" w:lineRule="auto"/>
        <w:jc w:val="both"/>
        <w:rPr>
          <w:rFonts w:ascii="Times New Roman" w:eastAsia="Times New Roman" w:hAnsi="Times New Roman" w:cs="Times New Roman"/>
          <w:sz w:val="20"/>
          <w:szCs w:val="20"/>
          <w:lang w:eastAsia="pt-BR"/>
        </w:rPr>
      </w:pPr>
      <w:r w:rsidRPr="008E0E74">
        <w:rPr>
          <w:rFonts w:ascii="Times New Roman" w:eastAsia="Times New Roman" w:hAnsi="Times New Roman" w:cs="Times New Roman"/>
          <w:sz w:val="20"/>
          <w:szCs w:val="20"/>
          <w:lang w:eastAsia="pt-BR"/>
        </w:rPr>
        <w:t xml:space="preserve">Desenvolver kits de “alimentação saudável semanal” unindo naturais, orgânicos e </w:t>
      </w:r>
      <w:proofErr w:type="spellStart"/>
      <w:r w:rsidRPr="008E0E74">
        <w:rPr>
          <w:rFonts w:ascii="Times New Roman" w:eastAsia="Times New Roman" w:hAnsi="Times New Roman" w:cs="Times New Roman"/>
          <w:sz w:val="20"/>
          <w:szCs w:val="20"/>
          <w:lang w:eastAsia="pt-BR"/>
        </w:rPr>
        <w:t>snacks</w:t>
      </w:r>
      <w:proofErr w:type="spellEnd"/>
      <w:r w:rsidRPr="008E0E74">
        <w:rPr>
          <w:rFonts w:ascii="Times New Roman" w:eastAsia="Times New Roman" w:hAnsi="Times New Roman" w:cs="Times New Roman"/>
          <w:sz w:val="20"/>
          <w:szCs w:val="20"/>
          <w:lang w:eastAsia="pt-BR"/>
        </w:rPr>
        <w:t>, reforçando padrões de compra já existentes.</w:t>
      </w:r>
    </w:p>
    <w:p w:rsidR="008E0E74" w:rsidRPr="008E0E74" w:rsidRDefault="008E0E74" w:rsidP="008E0E74">
      <w:pPr>
        <w:spacing w:before="100" w:beforeAutospacing="1" w:after="100" w:afterAutospacing="1" w:line="240" w:lineRule="auto"/>
        <w:jc w:val="both"/>
        <w:rPr>
          <w:rFonts w:ascii="Times New Roman" w:eastAsia="Times New Roman" w:hAnsi="Times New Roman" w:cs="Times New Roman"/>
          <w:sz w:val="20"/>
          <w:szCs w:val="20"/>
          <w:lang w:eastAsia="pt-BR"/>
        </w:rPr>
      </w:pPr>
    </w:p>
    <w:p w:rsidR="00C93E1C" w:rsidRPr="008E0E74" w:rsidRDefault="00C93E1C" w:rsidP="008E0E74">
      <w:pPr>
        <w:spacing w:before="100" w:beforeAutospacing="1" w:after="100" w:afterAutospacing="1" w:line="240" w:lineRule="auto"/>
        <w:jc w:val="both"/>
        <w:rPr>
          <w:rFonts w:ascii="Times New Roman" w:eastAsia="Times New Roman" w:hAnsi="Times New Roman" w:cs="Times New Roman"/>
          <w:sz w:val="20"/>
          <w:szCs w:val="20"/>
          <w:lang w:eastAsia="pt-BR"/>
        </w:rPr>
      </w:pPr>
      <w:r w:rsidRPr="008E0E74">
        <w:rPr>
          <w:rFonts w:ascii="Times New Roman" w:eastAsia="Times New Roman" w:hAnsi="Times New Roman" w:cs="Times New Roman"/>
          <w:bCs/>
          <w:sz w:val="20"/>
          <w:szCs w:val="20"/>
          <w:lang w:eastAsia="pt-BR"/>
        </w:rPr>
        <w:lastRenderedPageBreak/>
        <w:t>3. Ações personalizadas por perfil demográfico</w:t>
      </w:r>
    </w:p>
    <w:p w:rsidR="00C93E1C" w:rsidRPr="008E0E74" w:rsidRDefault="00C93E1C" w:rsidP="008E0E74">
      <w:pPr>
        <w:numPr>
          <w:ilvl w:val="0"/>
          <w:numId w:val="44"/>
        </w:numPr>
        <w:spacing w:before="100" w:beforeAutospacing="1" w:after="100" w:afterAutospacing="1" w:line="240" w:lineRule="auto"/>
        <w:jc w:val="both"/>
        <w:rPr>
          <w:rFonts w:ascii="Times New Roman" w:eastAsia="Times New Roman" w:hAnsi="Times New Roman" w:cs="Times New Roman"/>
          <w:sz w:val="20"/>
          <w:szCs w:val="20"/>
          <w:lang w:eastAsia="pt-BR"/>
        </w:rPr>
      </w:pPr>
      <w:r w:rsidRPr="008E0E74">
        <w:rPr>
          <w:rFonts w:ascii="Times New Roman" w:eastAsia="Times New Roman" w:hAnsi="Times New Roman" w:cs="Times New Roman"/>
          <w:bCs/>
          <w:sz w:val="20"/>
          <w:szCs w:val="20"/>
          <w:lang w:eastAsia="pt-BR"/>
        </w:rPr>
        <w:t>Mulheres</w:t>
      </w:r>
      <w:r w:rsidRPr="008E0E74">
        <w:rPr>
          <w:rFonts w:ascii="Times New Roman" w:eastAsia="Times New Roman" w:hAnsi="Times New Roman" w:cs="Times New Roman"/>
          <w:sz w:val="20"/>
          <w:szCs w:val="20"/>
          <w:lang w:eastAsia="pt-BR"/>
        </w:rPr>
        <w:t>: foco em campanhas iniciais de adesão, considerando sua maior presença no perfil saudável.</w:t>
      </w:r>
    </w:p>
    <w:p w:rsidR="00C93E1C" w:rsidRPr="008E0E74" w:rsidRDefault="00C93E1C" w:rsidP="008E0E74">
      <w:pPr>
        <w:numPr>
          <w:ilvl w:val="0"/>
          <w:numId w:val="44"/>
        </w:numPr>
        <w:spacing w:before="100" w:beforeAutospacing="1" w:after="100" w:afterAutospacing="1" w:line="240" w:lineRule="auto"/>
        <w:jc w:val="both"/>
        <w:rPr>
          <w:rFonts w:ascii="Times New Roman" w:eastAsia="Times New Roman" w:hAnsi="Times New Roman" w:cs="Times New Roman"/>
          <w:sz w:val="20"/>
          <w:szCs w:val="20"/>
          <w:lang w:eastAsia="pt-BR"/>
        </w:rPr>
      </w:pPr>
      <w:r w:rsidRPr="008E0E74">
        <w:rPr>
          <w:rFonts w:ascii="Times New Roman" w:eastAsia="Times New Roman" w:hAnsi="Times New Roman" w:cs="Times New Roman"/>
          <w:bCs/>
          <w:sz w:val="20"/>
          <w:szCs w:val="20"/>
          <w:lang w:eastAsia="pt-BR"/>
        </w:rPr>
        <w:t>Adultos e clientes com escolaridade superior</w:t>
      </w:r>
      <w:r w:rsidRPr="008E0E74">
        <w:rPr>
          <w:rFonts w:ascii="Times New Roman" w:eastAsia="Times New Roman" w:hAnsi="Times New Roman" w:cs="Times New Roman"/>
          <w:sz w:val="20"/>
          <w:szCs w:val="20"/>
          <w:lang w:eastAsia="pt-BR"/>
        </w:rPr>
        <w:t xml:space="preserve">: comunicação voltada para produtos orgânicos e </w:t>
      </w:r>
      <w:proofErr w:type="spellStart"/>
      <w:proofErr w:type="gramStart"/>
      <w:r w:rsidRPr="008E0E74">
        <w:rPr>
          <w:rFonts w:ascii="Times New Roman" w:eastAsia="Times New Roman" w:hAnsi="Times New Roman" w:cs="Times New Roman"/>
          <w:sz w:val="20"/>
          <w:szCs w:val="20"/>
          <w:lang w:eastAsia="pt-BR"/>
        </w:rPr>
        <w:t>premium</w:t>
      </w:r>
      <w:proofErr w:type="spellEnd"/>
      <w:proofErr w:type="gramEnd"/>
      <w:r w:rsidRPr="008E0E74">
        <w:rPr>
          <w:rFonts w:ascii="Times New Roman" w:eastAsia="Times New Roman" w:hAnsi="Times New Roman" w:cs="Times New Roman"/>
          <w:sz w:val="20"/>
          <w:szCs w:val="20"/>
          <w:lang w:eastAsia="pt-BR"/>
        </w:rPr>
        <w:t>.</w:t>
      </w:r>
    </w:p>
    <w:p w:rsidR="00C93E1C" w:rsidRPr="008E0E74" w:rsidRDefault="00C93E1C" w:rsidP="008E0E74">
      <w:pPr>
        <w:numPr>
          <w:ilvl w:val="0"/>
          <w:numId w:val="44"/>
        </w:numPr>
        <w:spacing w:before="100" w:beforeAutospacing="1" w:after="100" w:afterAutospacing="1" w:line="240" w:lineRule="auto"/>
        <w:jc w:val="both"/>
        <w:rPr>
          <w:rFonts w:ascii="Times New Roman" w:eastAsia="Times New Roman" w:hAnsi="Times New Roman" w:cs="Times New Roman"/>
          <w:sz w:val="20"/>
          <w:szCs w:val="20"/>
          <w:lang w:eastAsia="pt-BR"/>
        </w:rPr>
      </w:pPr>
      <w:r w:rsidRPr="008E0E74">
        <w:rPr>
          <w:rFonts w:ascii="Times New Roman" w:eastAsia="Times New Roman" w:hAnsi="Times New Roman" w:cs="Times New Roman"/>
          <w:bCs/>
          <w:sz w:val="20"/>
          <w:szCs w:val="20"/>
          <w:lang w:eastAsia="pt-BR"/>
        </w:rPr>
        <w:t>Jovens e clientes com escolaridade fundamental</w:t>
      </w:r>
      <w:r w:rsidRPr="008E0E74">
        <w:rPr>
          <w:rFonts w:ascii="Times New Roman" w:eastAsia="Times New Roman" w:hAnsi="Times New Roman" w:cs="Times New Roman"/>
          <w:sz w:val="20"/>
          <w:szCs w:val="20"/>
          <w:lang w:eastAsia="pt-BR"/>
        </w:rPr>
        <w:t xml:space="preserve">: estratégias educativas e </w:t>
      </w:r>
      <w:proofErr w:type="spellStart"/>
      <w:r w:rsidRPr="008E0E74">
        <w:rPr>
          <w:rFonts w:ascii="Times New Roman" w:eastAsia="Times New Roman" w:hAnsi="Times New Roman" w:cs="Times New Roman"/>
          <w:sz w:val="20"/>
          <w:szCs w:val="20"/>
          <w:lang w:eastAsia="pt-BR"/>
        </w:rPr>
        <w:t>gamificadas</w:t>
      </w:r>
      <w:proofErr w:type="spellEnd"/>
      <w:r w:rsidRPr="008E0E74">
        <w:rPr>
          <w:rFonts w:ascii="Times New Roman" w:eastAsia="Times New Roman" w:hAnsi="Times New Roman" w:cs="Times New Roman"/>
          <w:sz w:val="20"/>
          <w:szCs w:val="20"/>
          <w:lang w:eastAsia="pt-BR"/>
        </w:rPr>
        <w:t xml:space="preserve">, como desafios de saúde, para reduzir o consumo de </w:t>
      </w:r>
      <w:proofErr w:type="spellStart"/>
      <w:r w:rsidRPr="008E0E74">
        <w:rPr>
          <w:rFonts w:ascii="Times New Roman" w:eastAsia="Times New Roman" w:hAnsi="Times New Roman" w:cs="Times New Roman"/>
          <w:sz w:val="20"/>
          <w:szCs w:val="20"/>
          <w:lang w:eastAsia="pt-BR"/>
        </w:rPr>
        <w:t>ultraprocessados</w:t>
      </w:r>
      <w:proofErr w:type="spellEnd"/>
      <w:r w:rsidRPr="008E0E74">
        <w:rPr>
          <w:rFonts w:ascii="Times New Roman" w:eastAsia="Times New Roman" w:hAnsi="Times New Roman" w:cs="Times New Roman"/>
          <w:sz w:val="20"/>
          <w:szCs w:val="20"/>
          <w:lang w:eastAsia="pt-BR"/>
        </w:rPr>
        <w:t>.</w:t>
      </w:r>
    </w:p>
    <w:p w:rsidR="00C93E1C" w:rsidRPr="008E0E74" w:rsidRDefault="00C93E1C" w:rsidP="008E0E74">
      <w:pPr>
        <w:spacing w:before="100" w:beforeAutospacing="1" w:after="100" w:afterAutospacing="1" w:line="240" w:lineRule="auto"/>
        <w:jc w:val="both"/>
        <w:rPr>
          <w:rFonts w:ascii="Times New Roman" w:eastAsia="Times New Roman" w:hAnsi="Times New Roman" w:cs="Times New Roman"/>
          <w:sz w:val="20"/>
          <w:szCs w:val="20"/>
          <w:lang w:eastAsia="pt-BR"/>
        </w:rPr>
      </w:pPr>
      <w:r w:rsidRPr="008E0E74">
        <w:rPr>
          <w:rFonts w:ascii="Times New Roman" w:eastAsia="Times New Roman" w:hAnsi="Times New Roman" w:cs="Times New Roman"/>
          <w:bCs/>
          <w:sz w:val="20"/>
          <w:szCs w:val="20"/>
          <w:lang w:eastAsia="pt-BR"/>
        </w:rPr>
        <w:t>4. Monitoramento e BI contínuo</w:t>
      </w:r>
    </w:p>
    <w:p w:rsidR="00C93E1C" w:rsidRPr="008E0E74" w:rsidRDefault="00C93E1C" w:rsidP="008E0E74">
      <w:pPr>
        <w:numPr>
          <w:ilvl w:val="0"/>
          <w:numId w:val="45"/>
        </w:numPr>
        <w:spacing w:before="100" w:beforeAutospacing="1" w:after="100" w:afterAutospacing="1" w:line="240" w:lineRule="auto"/>
        <w:jc w:val="both"/>
        <w:rPr>
          <w:rFonts w:ascii="Times New Roman" w:eastAsia="Times New Roman" w:hAnsi="Times New Roman" w:cs="Times New Roman"/>
          <w:sz w:val="20"/>
          <w:szCs w:val="20"/>
          <w:lang w:eastAsia="pt-BR"/>
        </w:rPr>
      </w:pPr>
      <w:r w:rsidRPr="008E0E74">
        <w:rPr>
          <w:rFonts w:ascii="Times New Roman" w:eastAsia="Times New Roman" w:hAnsi="Times New Roman" w:cs="Times New Roman"/>
          <w:sz w:val="20"/>
          <w:szCs w:val="20"/>
          <w:lang w:eastAsia="pt-BR"/>
        </w:rPr>
        <w:t>Integrar modelos preditivos ao CRM da rede para acompanhar mudanças de comportamento em tempo real.</w:t>
      </w:r>
    </w:p>
    <w:p w:rsidR="00C93E1C" w:rsidRPr="008E0E74" w:rsidRDefault="00C93E1C" w:rsidP="008E0E74">
      <w:pPr>
        <w:numPr>
          <w:ilvl w:val="0"/>
          <w:numId w:val="45"/>
        </w:numPr>
        <w:spacing w:before="100" w:beforeAutospacing="1" w:after="100" w:afterAutospacing="1" w:line="240" w:lineRule="auto"/>
        <w:jc w:val="both"/>
        <w:rPr>
          <w:rFonts w:ascii="Times New Roman" w:eastAsia="Times New Roman" w:hAnsi="Times New Roman" w:cs="Times New Roman"/>
          <w:sz w:val="20"/>
          <w:szCs w:val="20"/>
          <w:lang w:eastAsia="pt-BR"/>
        </w:rPr>
      </w:pPr>
      <w:r w:rsidRPr="008E0E74">
        <w:rPr>
          <w:rFonts w:ascii="Times New Roman" w:eastAsia="Times New Roman" w:hAnsi="Times New Roman" w:cs="Times New Roman"/>
          <w:sz w:val="20"/>
          <w:szCs w:val="20"/>
          <w:lang w:eastAsia="pt-BR"/>
        </w:rPr>
        <w:t xml:space="preserve">Desenvolver </w:t>
      </w:r>
      <w:proofErr w:type="spellStart"/>
      <w:r w:rsidRPr="008E0E74">
        <w:rPr>
          <w:rFonts w:ascii="Times New Roman" w:eastAsia="Times New Roman" w:hAnsi="Times New Roman" w:cs="Times New Roman"/>
          <w:sz w:val="20"/>
          <w:szCs w:val="20"/>
          <w:lang w:eastAsia="pt-BR"/>
        </w:rPr>
        <w:t>dashboards</w:t>
      </w:r>
      <w:proofErr w:type="spellEnd"/>
      <w:r w:rsidRPr="008E0E74">
        <w:rPr>
          <w:rFonts w:ascii="Times New Roman" w:eastAsia="Times New Roman" w:hAnsi="Times New Roman" w:cs="Times New Roman"/>
          <w:sz w:val="20"/>
          <w:szCs w:val="20"/>
          <w:lang w:eastAsia="pt-BR"/>
        </w:rPr>
        <w:t xml:space="preserve"> interativos que permitam segmentar clientes por cluster, faixa etária e perfil de consumo, facilitando decisões ágeis pelo marketing.</w:t>
      </w:r>
    </w:p>
    <w:p w:rsidR="00C93E1C" w:rsidRDefault="00C93E1C" w:rsidP="008E0E74">
      <w:pPr>
        <w:numPr>
          <w:ilvl w:val="0"/>
          <w:numId w:val="45"/>
        </w:numPr>
        <w:spacing w:before="100" w:beforeAutospacing="1" w:after="100" w:afterAutospacing="1" w:line="240" w:lineRule="auto"/>
        <w:jc w:val="both"/>
        <w:rPr>
          <w:rFonts w:ascii="Times New Roman" w:eastAsia="Times New Roman" w:hAnsi="Times New Roman" w:cs="Times New Roman"/>
          <w:sz w:val="20"/>
          <w:szCs w:val="20"/>
          <w:lang w:eastAsia="pt-BR"/>
        </w:rPr>
      </w:pPr>
      <w:r w:rsidRPr="008E0E74">
        <w:rPr>
          <w:rFonts w:ascii="Times New Roman" w:eastAsia="Times New Roman" w:hAnsi="Times New Roman" w:cs="Times New Roman"/>
          <w:sz w:val="20"/>
          <w:szCs w:val="20"/>
          <w:lang w:eastAsia="pt-BR"/>
        </w:rPr>
        <w:t>Revisar periodicamente as regras de associação para identificar padrões sazonais e novas tendências de consumo.</w:t>
      </w:r>
    </w:p>
    <w:p w:rsidR="00F51872" w:rsidRPr="008E0E74" w:rsidRDefault="00F51872" w:rsidP="008E0E74">
      <w:pPr>
        <w:numPr>
          <w:ilvl w:val="0"/>
          <w:numId w:val="45"/>
        </w:numPr>
        <w:spacing w:before="100" w:beforeAutospacing="1" w:after="100" w:afterAutospacing="1" w:line="240" w:lineRule="auto"/>
        <w:jc w:val="both"/>
        <w:rPr>
          <w:rFonts w:ascii="Times New Roman" w:eastAsia="Times New Roman" w:hAnsi="Times New Roman" w:cs="Times New Roman"/>
          <w:sz w:val="20"/>
          <w:szCs w:val="20"/>
          <w:lang w:eastAsia="pt-BR"/>
        </w:rPr>
      </w:pPr>
    </w:p>
    <w:p w:rsidR="00703C23" w:rsidRPr="008E0E74" w:rsidRDefault="002E2F80" w:rsidP="008E0E74">
      <w:pPr>
        <w:pStyle w:val="Ttulo3"/>
        <w:spacing w:line="240" w:lineRule="auto"/>
        <w:jc w:val="both"/>
        <w:rPr>
          <w:rFonts w:ascii="Times New Roman" w:hAnsi="Times New Roman" w:cs="Times New Roman"/>
          <w:b w:val="0"/>
          <w:color w:val="000000" w:themeColor="text1"/>
          <w:sz w:val="20"/>
          <w:szCs w:val="20"/>
        </w:rPr>
      </w:pPr>
      <w:r w:rsidRPr="008E0E74">
        <w:rPr>
          <w:rFonts w:ascii="Times New Roman" w:hAnsi="Times New Roman" w:cs="Times New Roman"/>
          <w:b w:val="0"/>
          <w:color w:val="000000" w:themeColor="text1"/>
          <w:sz w:val="20"/>
          <w:szCs w:val="20"/>
        </w:rPr>
        <w:t>10</w:t>
      </w:r>
      <w:r w:rsidR="00703C23" w:rsidRPr="008E0E74">
        <w:rPr>
          <w:rFonts w:ascii="Times New Roman" w:hAnsi="Times New Roman" w:cs="Times New Roman"/>
          <w:b w:val="0"/>
          <w:color w:val="000000" w:themeColor="text1"/>
          <w:sz w:val="20"/>
          <w:szCs w:val="20"/>
        </w:rPr>
        <w:t xml:space="preserve">. </w:t>
      </w:r>
      <w:proofErr w:type="gramStart"/>
      <w:r w:rsidR="00703C23" w:rsidRPr="008E0E74">
        <w:rPr>
          <w:rStyle w:val="Forte"/>
          <w:rFonts w:ascii="Times New Roman" w:hAnsi="Times New Roman" w:cs="Times New Roman"/>
          <w:bCs/>
          <w:color w:val="000000" w:themeColor="text1"/>
          <w:sz w:val="20"/>
          <w:szCs w:val="20"/>
        </w:rPr>
        <w:t>Próximos Passos</w:t>
      </w:r>
      <w:bookmarkEnd w:id="34"/>
      <w:proofErr w:type="gramEnd"/>
    </w:p>
    <w:p w:rsidR="00703C23" w:rsidRPr="008E0E74" w:rsidRDefault="00703C23" w:rsidP="008E0E74">
      <w:pPr>
        <w:pStyle w:val="NormalWeb"/>
        <w:numPr>
          <w:ilvl w:val="0"/>
          <w:numId w:val="14"/>
        </w:numPr>
        <w:jc w:val="both"/>
        <w:rPr>
          <w:color w:val="000000" w:themeColor="text1"/>
          <w:sz w:val="20"/>
          <w:szCs w:val="20"/>
        </w:rPr>
      </w:pPr>
      <w:r w:rsidRPr="008E0E74">
        <w:rPr>
          <w:color w:val="000000" w:themeColor="text1"/>
          <w:sz w:val="20"/>
          <w:szCs w:val="20"/>
        </w:rPr>
        <w:t>Aplicar validação cruzada nos modelos de classificação</w:t>
      </w:r>
    </w:p>
    <w:p w:rsidR="00703C23" w:rsidRPr="008E0E74" w:rsidRDefault="00703C23" w:rsidP="008E0E74">
      <w:pPr>
        <w:pStyle w:val="NormalWeb"/>
        <w:numPr>
          <w:ilvl w:val="0"/>
          <w:numId w:val="14"/>
        </w:numPr>
        <w:jc w:val="both"/>
        <w:rPr>
          <w:color w:val="000000" w:themeColor="text1"/>
          <w:sz w:val="20"/>
          <w:szCs w:val="20"/>
        </w:rPr>
      </w:pPr>
      <w:r w:rsidRPr="008E0E74">
        <w:rPr>
          <w:color w:val="000000" w:themeColor="text1"/>
          <w:sz w:val="20"/>
          <w:szCs w:val="20"/>
        </w:rPr>
        <w:t>Expandir análise para outras variáveis comportamentais</w:t>
      </w:r>
    </w:p>
    <w:p w:rsidR="00703C23" w:rsidRPr="008E0E74" w:rsidRDefault="00703C23" w:rsidP="008E0E74">
      <w:pPr>
        <w:pStyle w:val="NormalWeb"/>
        <w:numPr>
          <w:ilvl w:val="0"/>
          <w:numId w:val="14"/>
        </w:numPr>
        <w:jc w:val="both"/>
        <w:rPr>
          <w:color w:val="000000" w:themeColor="text1"/>
          <w:sz w:val="20"/>
          <w:szCs w:val="20"/>
        </w:rPr>
      </w:pPr>
      <w:r w:rsidRPr="008E0E74">
        <w:rPr>
          <w:color w:val="000000" w:themeColor="text1"/>
          <w:sz w:val="20"/>
          <w:szCs w:val="20"/>
        </w:rPr>
        <w:t>Integrar dados de histórico de compras para maior profundidade</w:t>
      </w:r>
    </w:p>
    <w:p w:rsidR="002E2F80" w:rsidRPr="008E0E74" w:rsidRDefault="002E2F80" w:rsidP="008E0E74">
      <w:pPr>
        <w:pStyle w:val="NormalWeb"/>
        <w:jc w:val="both"/>
        <w:rPr>
          <w:color w:val="000000" w:themeColor="text1"/>
          <w:sz w:val="20"/>
          <w:szCs w:val="20"/>
        </w:rPr>
      </w:pPr>
    </w:p>
    <w:p w:rsidR="00494A10" w:rsidRPr="008E0E74" w:rsidRDefault="00494A10" w:rsidP="008E0E74">
      <w:pPr>
        <w:pStyle w:val="PargrafodaLista"/>
        <w:numPr>
          <w:ilvl w:val="1"/>
          <w:numId w:val="14"/>
        </w:numPr>
        <w:spacing w:line="240" w:lineRule="auto"/>
        <w:ind w:left="142" w:firstLine="0"/>
        <w:jc w:val="both"/>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 xml:space="preserve"> REFERÊNCIAS</w:t>
      </w:r>
      <w:r w:rsidR="002E2F80" w:rsidRPr="008E0E74">
        <w:rPr>
          <w:rFonts w:ascii="Times New Roman" w:hAnsi="Times New Roman" w:cs="Times New Roman"/>
          <w:color w:val="000000" w:themeColor="text1"/>
          <w:sz w:val="20"/>
          <w:szCs w:val="20"/>
        </w:rPr>
        <w:t>:</w:t>
      </w:r>
    </w:p>
    <w:p w:rsidR="00494A10" w:rsidRDefault="00494A10" w:rsidP="008E0E74">
      <w:pPr>
        <w:pStyle w:val="PargrafodaLista"/>
        <w:spacing w:line="240" w:lineRule="auto"/>
        <w:jc w:val="both"/>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MULLER, A. Data Science do Zero. São Paulo: Editora XYZ, 2019.</w:t>
      </w:r>
      <w:r w:rsidRPr="008E0E74">
        <w:rPr>
          <w:rFonts w:ascii="Times New Roman" w:hAnsi="Times New Roman" w:cs="Times New Roman"/>
          <w:color w:val="000000" w:themeColor="text1"/>
          <w:sz w:val="20"/>
          <w:szCs w:val="20"/>
        </w:rPr>
        <w:br/>
        <w:t xml:space="preserve">FREITAS, C. Mineração de Dados: Conceitos e Técnicas. Rio de Janeiro: </w:t>
      </w:r>
      <w:proofErr w:type="spellStart"/>
      <w:r w:rsidRPr="008E0E74">
        <w:rPr>
          <w:rFonts w:ascii="Times New Roman" w:hAnsi="Times New Roman" w:cs="Times New Roman"/>
          <w:color w:val="000000" w:themeColor="text1"/>
          <w:sz w:val="20"/>
          <w:szCs w:val="20"/>
        </w:rPr>
        <w:t>Elsevier</w:t>
      </w:r>
      <w:proofErr w:type="spellEnd"/>
      <w:r w:rsidRPr="008E0E74">
        <w:rPr>
          <w:rFonts w:ascii="Times New Roman" w:hAnsi="Times New Roman" w:cs="Times New Roman"/>
          <w:color w:val="000000" w:themeColor="text1"/>
          <w:sz w:val="20"/>
          <w:szCs w:val="20"/>
        </w:rPr>
        <w:t>, 2017.</w:t>
      </w:r>
      <w:r w:rsidRPr="008E0E74">
        <w:rPr>
          <w:rFonts w:ascii="Times New Roman" w:hAnsi="Times New Roman" w:cs="Times New Roman"/>
          <w:color w:val="000000" w:themeColor="text1"/>
          <w:sz w:val="20"/>
          <w:szCs w:val="20"/>
        </w:rPr>
        <w:br/>
        <w:t>ASSOCIAÇÃO BRASILEIRA DE NORMAS TÉCNICAS. NBR 14724: Trabalhos Acadêmicos. Rio de Janeiro, 2011.</w:t>
      </w:r>
    </w:p>
    <w:p w:rsidR="00F51872" w:rsidRPr="008E0E74" w:rsidRDefault="00F51872" w:rsidP="008E0E74">
      <w:pPr>
        <w:pStyle w:val="PargrafodaLista"/>
        <w:spacing w:line="240" w:lineRule="auto"/>
        <w:jc w:val="both"/>
        <w:rPr>
          <w:rFonts w:ascii="Times New Roman" w:hAnsi="Times New Roman" w:cs="Times New Roman"/>
          <w:color w:val="000000" w:themeColor="text1"/>
          <w:sz w:val="20"/>
          <w:szCs w:val="20"/>
        </w:rPr>
      </w:pPr>
    </w:p>
    <w:p w:rsidR="00494A10" w:rsidRPr="008E0E74" w:rsidRDefault="00494A10" w:rsidP="008E0E74">
      <w:pPr>
        <w:pStyle w:val="PargrafodaLista"/>
        <w:spacing w:line="240" w:lineRule="auto"/>
        <w:jc w:val="both"/>
        <w:rPr>
          <w:rFonts w:ascii="Times New Roman" w:hAnsi="Times New Roman" w:cs="Times New Roman"/>
          <w:color w:val="000000" w:themeColor="text1"/>
          <w:sz w:val="20"/>
          <w:szCs w:val="20"/>
        </w:rPr>
      </w:pPr>
    </w:p>
    <w:p w:rsidR="00B968A7" w:rsidRPr="008E0E74" w:rsidRDefault="00494A10" w:rsidP="008E0E74">
      <w:pPr>
        <w:pStyle w:val="PargrafodaLista"/>
        <w:numPr>
          <w:ilvl w:val="1"/>
          <w:numId w:val="14"/>
        </w:numPr>
        <w:spacing w:line="240" w:lineRule="auto"/>
        <w:ind w:left="142" w:firstLine="0"/>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ANEXO</w:t>
      </w:r>
      <w:r w:rsidR="002E2F80" w:rsidRPr="008E0E74">
        <w:rPr>
          <w:rFonts w:ascii="Times New Roman" w:hAnsi="Times New Roman" w:cs="Times New Roman"/>
          <w:color w:val="000000" w:themeColor="text1"/>
          <w:sz w:val="20"/>
          <w:szCs w:val="20"/>
        </w:rPr>
        <w:t>:</w:t>
      </w:r>
    </w:p>
    <w:p w:rsidR="002E2F80" w:rsidRPr="008E0E74" w:rsidRDefault="00494A10" w:rsidP="008E0E74">
      <w:pPr>
        <w:spacing w:line="240" w:lineRule="auto"/>
        <w:rPr>
          <w:rFonts w:ascii="Times New Roman" w:hAnsi="Times New Roman" w:cs="Times New Roman"/>
          <w:color w:val="000000" w:themeColor="text1"/>
          <w:sz w:val="20"/>
          <w:szCs w:val="20"/>
        </w:rPr>
      </w:pPr>
      <w:r w:rsidRPr="008E0E74">
        <w:rPr>
          <w:rStyle w:val="Forte"/>
          <w:rFonts w:ascii="Times New Roman" w:hAnsi="Times New Roman" w:cs="Times New Roman"/>
          <w:b w:val="0"/>
          <w:color w:val="000000" w:themeColor="text1"/>
          <w:sz w:val="20"/>
          <w:szCs w:val="20"/>
        </w:rPr>
        <w:t>ANEXO A</w:t>
      </w:r>
      <w:r w:rsidR="002E2F80" w:rsidRPr="008E0E74">
        <w:rPr>
          <w:rFonts w:ascii="Times New Roman" w:hAnsi="Times New Roman" w:cs="Times New Roman"/>
          <w:color w:val="000000" w:themeColor="text1"/>
          <w:sz w:val="20"/>
          <w:szCs w:val="20"/>
        </w:rPr>
        <w:t>: Gráficos</w:t>
      </w:r>
    </w:p>
    <w:p w:rsidR="00B968A7" w:rsidRPr="008E0E74" w:rsidRDefault="002E2F80" w:rsidP="008E0E74">
      <w:pPr>
        <w:spacing w:line="240" w:lineRule="auto"/>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t xml:space="preserve">ANEXO B: </w:t>
      </w:r>
      <w:r w:rsidR="00494A10" w:rsidRPr="008E0E74">
        <w:rPr>
          <w:rFonts w:ascii="Times New Roman" w:hAnsi="Times New Roman" w:cs="Times New Roman"/>
          <w:color w:val="000000" w:themeColor="text1"/>
          <w:sz w:val="20"/>
          <w:szCs w:val="20"/>
        </w:rPr>
        <w:t>Código-fonte completo da análise</w:t>
      </w:r>
      <w:r w:rsidR="00494A10" w:rsidRPr="008E0E74">
        <w:rPr>
          <w:rFonts w:ascii="Times New Roman" w:hAnsi="Times New Roman" w:cs="Times New Roman"/>
          <w:color w:val="000000" w:themeColor="text1"/>
          <w:sz w:val="20"/>
          <w:szCs w:val="20"/>
        </w:rPr>
        <w:br/>
        <w:t xml:space="preserve"> </w:t>
      </w:r>
      <w:r w:rsidR="00B968A7" w:rsidRPr="008E0E74">
        <w:rPr>
          <w:rFonts w:ascii="Times New Roman" w:hAnsi="Times New Roman" w:cs="Times New Roman"/>
          <w:color w:val="000000" w:themeColor="text1"/>
          <w:sz w:val="20"/>
          <w:szCs w:val="20"/>
        </w:rPr>
        <w:t xml:space="preserve">Ao clicar no ícone a seguir, o arquivo em PDF abrirá e fornecerá as informações do script utilizado. </w:t>
      </w:r>
    </w:p>
    <w:p w:rsidR="004318E9" w:rsidRPr="008E0E74" w:rsidRDefault="004318E9" w:rsidP="008E0E74">
      <w:pPr>
        <w:spacing w:line="240" w:lineRule="auto"/>
        <w:rPr>
          <w:rFonts w:ascii="Times New Roman" w:hAnsi="Times New Roman" w:cs="Times New Roman"/>
          <w:color w:val="000000" w:themeColor="text1"/>
          <w:sz w:val="20"/>
          <w:szCs w:val="20"/>
        </w:rPr>
      </w:pPr>
      <w:r w:rsidRPr="008E0E74">
        <w:rPr>
          <w:rFonts w:ascii="Times New Roman" w:hAnsi="Times New Roman" w:cs="Times New Roman"/>
          <w:color w:val="000000" w:themeColor="text1"/>
          <w:sz w:val="20"/>
          <w:szCs w:val="20"/>
        </w:rPr>
        <w:object w:dxaOrig="309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65pt;height:40.7pt" o:ole="">
            <v:imagedata r:id="rId19" o:title=""/>
          </v:shape>
          <o:OLEObject Type="Embed" ProgID="Package" ShapeID="_x0000_i1025" DrawAspect="Content" ObjectID="_1817224238" r:id="rId20"/>
        </w:object>
      </w:r>
    </w:p>
    <w:sectPr w:rsidR="004318E9" w:rsidRPr="008E0E74" w:rsidSect="00494A10">
      <w:pgSz w:w="11900" w:h="16840"/>
      <w:pgMar w:top="1417" w:right="1701" w:bottom="141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288"/>
    <w:multiLevelType w:val="multilevel"/>
    <w:tmpl w:val="5A88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D1A62"/>
    <w:multiLevelType w:val="multilevel"/>
    <w:tmpl w:val="A9968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A522D5"/>
    <w:multiLevelType w:val="multilevel"/>
    <w:tmpl w:val="FC0E5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47A6692"/>
    <w:multiLevelType w:val="multilevel"/>
    <w:tmpl w:val="711EF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A94377"/>
    <w:multiLevelType w:val="multilevel"/>
    <w:tmpl w:val="D282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5733D5"/>
    <w:multiLevelType w:val="multilevel"/>
    <w:tmpl w:val="41D6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AD028E"/>
    <w:multiLevelType w:val="multilevel"/>
    <w:tmpl w:val="7CE4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F84D13"/>
    <w:multiLevelType w:val="multilevel"/>
    <w:tmpl w:val="08CE0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AC5FE3"/>
    <w:multiLevelType w:val="multilevel"/>
    <w:tmpl w:val="8DA6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BC0A92"/>
    <w:multiLevelType w:val="hybridMultilevel"/>
    <w:tmpl w:val="BD36742E"/>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7221AA0"/>
    <w:multiLevelType w:val="multilevel"/>
    <w:tmpl w:val="29C6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72387D"/>
    <w:multiLevelType w:val="multilevel"/>
    <w:tmpl w:val="A3DC9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564E17"/>
    <w:multiLevelType w:val="multilevel"/>
    <w:tmpl w:val="2FE2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D9304F"/>
    <w:multiLevelType w:val="hybridMultilevel"/>
    <w:tmpl w:val="EC563D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7F774CA"/>
    <w:multiLevelType w:val="multilevel"/>
    <w:tmpl w:val="58E0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B03842"/>
    <w:multiLevelType w:val="multilevel"/>
    <w:tmpl w:val="14DC8F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2C706FB8"/>
    <w:multiLevelType w:val="multilevel"/>
    <w:tmpl w:val="46BE4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D16DE5"/>
    <w:multiLevelType w:val="hybridMultilevel"/>
    <w:tmpl w:val="7F960608"/>
    <w:lvl w:ilvl="0" w:tplc="ACD877D0">
      <w:numFmt w:val="decimal"/>
      <w:lvlText w:val="%1"/>
      <w:lvlJc w:val="left"/>
      <w:pPr>
        <w:ind w:left="799" w:hanging="308"/>
      </w:pPr>
      <w:rPr>
        <w:rFonts w:ascii="Consolas" w:eastAsia="Consolas" w:hAnsi="Consolas" w:cs="Consolas" w:hint="default"/>
        <w:b w:val="0"/>
        <w:bCs w:val="0"/>
        <w:i w:val="0"/>
        <w:iCs w:val="0"/>
        <w:color w:val="1F1F1F"/>
        <w:spacing w:val="0"/>
        <w:w w:val="100"/>
        <w:sz w:val="14"/>
        <w:szCs w:val="14"/>
        <w:lang w:val="en-US" w:eastAsia="en-US" w:bidi="ar-SA"/>
      </w:rPr>
    </w:lvl>
    <w:lvl w:ilvl="1" w:tplc="EA0665F6">
      <w:numFmt w:val="bullet"/>
      <w:lvlText w:val="•"/>
      <w:lvlJc w:val="left"/>
      <w:pPr>
        <w:ind w:left="1782" w:hanging="308"/>
      </w:pPr>
      <w:rPr>
        <w:rFonts w:hint="default"/>
        <w:lang w:val="en-US" w:eastAsia="en-US" w:bidi="ar-SA"/>
      </w:rPr>
    </w:lvl>
    <w:lvl w:ilvl="2" w:tplc="E6947550">
      <w:numFmt w:val="bullet"/>
      <w:lvlText w:val="•"/>
      <w:lvlJc w:val="left"/>
      <w:pPr>
        <w:ind w:left="2765" w:hanging="308"/>
      </w:pPr>
      <w:rPr>
        <w:rFonts w:hint="default"/>
        <w:lang w:val="en-US" w:eastAsia="en-US" w:bidi="ar-SA"/>
      </w:rPr>
    </w:lvl>
    <w:lvl w:ilvl="3" w:tplc="FDD4674E">
      <w:numFmt w:val="bullet"/>
      <w:lvlText w:val="•"/>
      <w:lvlJc w:val="left"/>
      <w:pPr>
        <w:ind w:left="3747" w:hanging="308"/>
      </w:pPr>
      <w:rPr>
        <w:rFonts w:hint="default"/>
        <w:lang w:val="en-US" w:eastAsia="en-US" w:bidi="ar-SA"/>
      </w:rPr>
    </w:lvl>
    <w:lvl w:ilvl="4" w:tplc="8B1C5C78">
      <w:numFmt w:val="bullet"/>
      <w:lvlText w:val="•"/>
      <w:lvlJc w:val="left"/>
      <w:pPr>
        <w:ind w:left="4730" w:hanging="308"/>
      </w:pPr>
      <w:rPr>
        <w:rFonts w:hint="default"/>
        <w:lang w:val="en-US" w:eastAsia="en-US" w:bidi="ar-SA"/>
      </w:rPr>
    </w:lvl>
    <w:lvl w:ilvl="5" w:tplc="D1C887F4">
      <w:numFmt w:val="bullet"/>
      <w:lvlText w:val="•"/>
      <w:lvlJc w:val="left"/>
      <w:pPr>
        <w:ind w:left="5712" w:hanging="308"/>
      </w:pPr>
      <w:rPr>
        <w:rFonts w:hint="default"/>
        <w:lang w:val="en-US" w:eastAsia="en-US" w:bidi="ar-SA"/>
      </w:rPr>
    </w:lvl>
    <w:lvl w:ilvl="6" w:tplc="08D6518C">
      <w:numFmt w:val="bullet"/>
      <w:lvlText w:val="•"/>
      <w:lvlJc w:val="left"/>
      <w:pPr>
        <w:ind w:left="6695" w:hanging="308"/>
      </w:pPr>
      <w:rPr>
        <w:rFonts w:hint="default"/>
        <w:lang w:val="en-US" w:eastAsia="en-US" w:bidi="ar-SA"/>
      </w:rPr>
    </w:lvl>
    <w:lvl w:ilvl="7" w:tplc="CEB82124">
      <w:numFmt w:val="bullet"/>
      <w:lvlText w:val="•"/>
      <w:lvlJc w:val="left"/>
      <w:pPr>
        <w:ind w:left="7677" w:hanging="308"/>
      </w:pPr>
      <w:rPr>
        <w:rFonts w:hint="default"/>
        <w:lang w:val="en-US" w:eastAsia="en-US" w:bidi="ar-SA"/>
      </w:rPr>
    </w:lvl>
    <w:lvl w:ilvl="8" w:tplc="E4AE6E3E">
      <w:numFmt w:val="bullet"/>
      <w:lvlText w:val="•"/>
      <w:lvlJc w:val="left"/>
      <w:pPr>
        <w:ind w:left="8660" w:hanging="308"/>
      </w:pPr>
      <w:rPr>
        <w:rFonts w:hint="default"/>
        <w:lang w:val="en-US" w:eastAsia="en-US" w:bidi="ar-SA"/>
      </w:rPr>
    </w:lvl>
  </w:abstractNum>
  <w:abstractNum w:abstractNumId="18">
    <w:nsid w:val="348A3EAB"/>
    <w:multiLevelType w:val="hybridMultilevel"/>
    <w:tmpl w:val="DBBEC7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36120A6E"/>
    <w:multiLevelType w:val="multilevel"/>
    <w:tmpl w:val="5CF20220"/>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ascii="Times New Roman" w:hAnsi="Times New Roman" w:hint="default"/>
        <w:b/>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3F1861"/>
    <w:multiLevelType w:val="multilevel"/>
    <w:tmpl w:val="12FA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4179CB"/>
    <w:multiLevelType w:val="multilevel"/>
    <w:tmpl w:val="5342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4C28A3"/>
    <w:multiLevelType w:val="multilevel"/>
    <w:tmpl w:val="7028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0265B5"/>
    <w:multiLevelType w:val="multilevel"/>
    <w:tmpl w:val="19C4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BC5DB4"/>
    <w:multiLevelType w:val="multilevel"/>
    <w:tmpl w:val="206E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967FA8"/>
    <w:multiLevelType w:val="multilevel"/>
    <w:tmpl w:val="40CC29A4"/>
    <w:lvl w:ilvl="0">
      <w:start w:val="1"/>
      <w:numFmt w:val="decimal"/>
      <w:lvlText w:val="%1."/>
      <w:lvlJc w:val="left"/>
      <w:pPr>
        <w:ind w:left="455" w:hanging="326"/>
      </w:pPr>
      <w:rPr>
        <w:rFonts w:ascii="Segoe UI" w:eastAsia="Segoe UI" w:hAnsi="Segoe UI" w:cs="Segoe UI" w:hint="default"/>
        <w:b/>
        <w:bCs/>
        <w:i w:val="0"/>
        <w:iCs w:val="0"/>
        <w:spacing w:val="-4"/>
        <w:w w:val="100"/>
        <w:sz w:val="30"/>
        <w:szCs w:val="30"/>
        <w:lang w:val="pt-PT" w:eastAsia="en-US" w:bidi="ar-SA"/>
      </w:rPr>
    </w:lvl>
    <w:lvl w:ilvl="1">
      <w:start w:val="1"/>
      <w:numFmt w:val="decimal"/>
      <w:lvlText w:val="%1.%2"/>
      <w:lvlJc w:val="left"/>
      <w:pPr>
        <w:ind w:left="573" w:hanging="444"/>
      </w:pPr>
      <w:rPr>
        <w:rFonts w:ascii="Segoe UI" w:eastAsia="Segoe UI" w:hAnsi="Segoe UI" w:cs="Segoe UI" w:hint="default"/>
        <w:b/>
        <w:bCs/>
        <w:i w:val="0"/>
        <w:iCs w:val="0"/>
        <w:spacing w:val="-4"/>
        <w:w w:val="100"/>
        <w:sz w:val="27"/>
        <w:szCs w:val="27"/>
        <w:lang w:val="pt-PT" w:eastAsia="en-US" w:bidi="ar-SA"/>
      </w:rPr>
    </w:lvl>
    <w:lvl w:ilvl="2">
      <w:start w:val="1"/>
      <w:numFmt w:val="decimal"/>
      <w:lvlText w:val="%1.%2.%3"/>
      <w:lvlJc w:val="left"/>
      <w:pPr>
        <w:ind w:left="718" w:hanging="589"/>
      </w:pPr>
      <w:rPr>
        <w:rFonts w:ascii="Segoe UI" w:eastAsia="Segoe UI" w:hAnsi="Segoe UI" w:cs="Segoe UI" w:hint="default"/>
        <w:b/>
        <w:bCs/>
        <w:i w:val="0"/>
        <w:iCs w:val="0"/>
        <w:spacing w:val="-4"/>
        <w:w w:val="100"/>
        <w:sz w:val="24"/>
        <w:szCs w:val="24"/>
        <w:lang w:val="pt-PT" w:eastAsia="en-US" w:bidi="ar-SA"/>
      </w:rPr>
    </w:lvl>
    <w:lvl w:ilvl="3">
      <w:start w:val="1"/>
      <w:numFmt w:val="decimal"/>
      <w:lvlText w:val="%4."/>
      <w:lvlJc w:val="left"/>
      <w:pPr>
        <w:ind w:left="550" w:hanging="237"/>
      </w:pPr>
      <w:rPr>
        <w:rFonts w:ascii="Segoe UI" w:eastAsia="Segoe UI" w:hAnsi="Segoe UI" w:cs="Segoe UI" w:hint="default"/>
        <w:b w:val="0"/>
        <w:bCs w:val="0"/>
        <w:i w:val="0"/>
        <w:iCs w:val="0"/>
        <w:spacing w:val="-4"/>
        <w:w w:val="100"/>
        <w:sz w:val="24"/>
        <w:szCs w:val="24"/>
        <w:lang w:val="pt-PT" w:eastAsia="en-US" w:bidi="ar-SA"/>
      </w:rPr>
    </w:lvl>
    <w:lvl w:ilvl="4">
      <w:numFmt w:val="bullet"/>
      <w:lvlText w:val="•"/>
      <w:lvlJc w:val="left"/>
      <w:pPr>
        <w:ind w:left="720" w:hanging="237"/>
      </w:pPr>
      <w:rPr>
        <w:rFonts w:hint="default"/>
        <w:lang w:val="pt-PT" w:eastAsia="en-US" w:bidi="ar-SA"/>
      </w:rPr>
    </w:lvl>
    <w:lvl w:ilvl="5">
      <w:numFmt w:val="bullet"/>
      <w:lvlText w:val="•"/>
      <w:lvlJc w:val="left"/>
      <w:pPr>
        <w:ind w:left="2441" w:hanging="237"/>
      </w:pPr>
      <w:rPr>
        <w:rFonts w:hint="default"/>
        <w:lang w:val="pt-PT" w:eastAsia="en-US" w:bidi="ar-SA"/>
      </w:rPr>
    </w:lvl>
    <w:lvl w:ilvl="6">
      <w:numFmt w:val="bullet"/>
      <w:lvlText w:val="•"/>
      <w:lvlJc w:val="left"/>
      <w:pPr>
        <w:ind w:left="4163" w:hanging="237"/>
      </w:pPr>
      <w:rPr>
        <w:rFonts w:hint="default"/>
        <w:lang w:val="pt-PT" w:eastAsia="en-US" w:bidi="ar-SA"/>
      </w:rPr>
    </w:lvl>
    <w:lvl w:ilvl="7">
      <w:numFmt w:val="bullet"/>
      <w:lvlText w:val="•"/>
      <w:lvlJc w:val="left"/>
      <w:pPr>
        <w:ind w:left="5884" w:hanging="237"/>
      </w:pPr>
      <w:rPr>
        <w:rFonts w:hint="default"/>
        <w:lang w:val="pt-PT" w:eastAsia="en-US" w:bidi="ar-SA"/>
      </w:rPr>
    </w:lvl>
    <w:lvl w:ilvl="8">
      <w:numFmt w:val="bullet"/>
      <w:lvlText w:val="•"/>
      <w:lvlJc w:val="left"/>
      <w:pPr>
        <w:ind w:left="7606" w:hanging="237"/>
      </w:pPr>
      <w:rPr>
        <w:rFonts w:hint="default"/>
        <w:lang w:val="pt-PT" w:eastAsia="en-US" w:bidi="ar-SA"/>
      </w:rPr>
    </w:lvl>
  </w:abstractNum>
  <w:abstractNum w:abstractNumId="26">
    <w:nsid w:val="4F0526D7"/>
    <w:multiLevelType w:val="multilevel"/>
    <w:tmpl w:val="9F10D116"/>
    <w:lvl w:ilvl="0">
      <w:start w:val="1"/>
      <w:numFmt w:val="bullet"/>
      <w:lvlText w:val=""/>
      <w:lvlJc w:val="left"/>
      <w:pPr>
        <w:ind w:left="420" w:hanging="420"/>
      </w:pPr>
      <w:rPr>
        <w:rFonts w:ascii="Symbol" w:hAnsi="Symbol"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4F374201"/>
    <w:multiLevelType w:val="multilevel"/>
    <w:tmpl w:val="C090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1D3720"/>
    <w:multiLevelType w:val="hybridMultilevel"/>
    <w:tmpl w:val="E6281EBA"/>
    <w:lvl w:ilvl="0" w:tplc="2A3CC522">
      <w:numFmt w:val="decimal"/>
      <w:lvlText w:val="%1"/>
      <w:lvlJc w:val="left"/>
      <w:pPr>
        <w:ind w:left="1184" w:hanging="693"/>
      </w:pPr>
      <w:rPr>
        <w:rFonts w:ascii="Consolas" w:eastAsia="Consolas" w:hAnsi="Consolas" w:cs="Consolas" w:hint="default"/>
        <w:b w:val="0"/>
        <w:bCs w:val="0"/>
        <w:i w:val="0"/>
        <w:iCs w:val="0"/>
        <w:color w:val="1F1F1F"/>
        <w:spacing w:val="0"/>
        <w:w w:val="100"/>
        <w:sz w:val="14"/>
        <w:szCs w:val="14"/>
        <w:lang w:val="en-US" w:eastAsia="en-US" w:bidi="ar-SA"/>
      </w:rPr>
    </w:lvl>
    <w:lvl w:ilvl="1" w:tplc="245E9194">
      <w:numFmt w:val="bullet"/>
      <w:lvlText w:val="•"/>
      <w:lvlJc w:val="left"/>
      <w:pPr>
        <w:ind w:left="2124" w:hanging="693"/>
      </w:pPr>
      <w:rPr>
        <w:rFonts w:hint="default"/>
        <w:lang w:val="en-US" w:eastAsia="en-US" w:bidi="ar-SA"/>
      </w:rPr>
    </w:lvl>
    <w:lvl w:ilvl="2" w:tplc="70A4BEA2">
      <w:numFmt w:val="bullet"/>
      <w:lvlText w:val="•"/>
      <w:lvlJc w:val="left"/>
      <w:pPr>
        <w:ind w:left="3069" w:hanging="693"/>
      </w:pPr>
      <w:rPr>
        <w:rFonts w:hint="default"/>
        <w:lang w:val="en-US" w:eastAsia="en-US" w:bidi="ar-SA"/>
      </w:rPr>
    </w:lvl>
    <w:lvl w:ilvl="3" w:tplc="FC8C25E4">
      <w:numFmt w:val="bullet"/>
      <w:lvlText w:val="•"/>
      <w:lvlJc w:val="left"/>
      <w:pPr>
        <w:ind w:left="4013" w:hanging="693"/>
      </w:pPr>
      <w:rPr>
        <w:rFonts w:hint="default"/>
        <w:lang w:val="en-US" w:eastAsia="en-US" w:bidi="ar-SA"/>
      </w:rPr>
    </w:lvl>
    <w:lvl w:ilvl="4" w:tplc="272E7D94">
      <w:numFmt w:val="bullet"/>
      <w:lvlText w:val="•"/>
      <w:lvlJc w:val="left"/>
      <w:pPr>
        <w:ind w:left="4958" w:hanging="693"/>
      </w:pPr>
      <w:rPr>
        <w:rFonts w:hint="default"/>
        <w:lang w:val="en-US" w:eastAsia="en-US" w:bidi="ar-SA"/>
      </w:rPr>
    </w:lvl>
    <w:lvl w:ilvl="5" w:tplc="30662FEC">
      <w:numFmt w:val="bullet"/>
      <w:lvlText w:val="•"/>
      <w:lvlJc w:val="left"/>
      <w:pPr>
        <w:ind w:left="5902" w:hanging="693"/>
      </w:pPr>
      <w:rPr>
        <w:rFonts w:hint="default"/>
        <w:lang w:val="en-US" w:eastAsia="en-US" w:bidi="ar-SA"/>
      </w:rPr>
    </w:lvl>
    <w:lvl w:ilvl="6" w:tplc="DE7E1C96">
      <w:numFmt w:val="bullet"/>
      <w:lvlText w:val="•"/>
      <w:lvlJc w:val="left"/>
      <w:pPr>
        <w:ind w:left="6847" w:hanging="693"/>
      </w:pPr>
      <w:rPr>
        <w:rFonts w:hint="default"/>
        <w:lang w:val="en-US" w:eastAsia="en-US" w:bidi="ar-SA"/>
      </w:rPr>
    </w:lvl>
    <w:lvl w:ilvl="7" w:tplc="28AA7426">
      <w:numFmt w:val="bullet"/>
      <w:lvlText w:val="•"/>
      <w:lvlJc w:val="left"/>
      <w:pPr>
        <w:ind w:left="7791" w:hanging="693"/>
      </w:pPr>
      <w:rPr>
        <w:rFonts w:hint="default"/>
        <w:lang w:val="en-US" w:eastAsia="en-US" w:bidi="ar-SA"/>
      </w:rPr>
    </w:lvl>
    <w:lvl w:ilvl="8" w:tplc="6B0C0EDC">
      <w:numFmt w:val="bullet"/>
      <w:lvlText w:val="•"/>
      <w:lvlJc w:val="left"/>
      <w:pPr>
        <w:ind w:left="8736" w:hanging="693"/>
      </w:pPr>
      <w:rPr>
        <w:rFonts w:hint="default"/>
        <w:lang w:val="en-US" w:eastAsia="en-US" w:bidi="ar-SA"/>
      </w:rPr>
    </w:lvl>
  </w:abstractNum>
  <w:abstractNum w:abstractNumId="29">
    <w:nsid w:val="59071ABB"/>
    <w:multiLevelType w:val="multilevel"/>
    <w:tmpl w:val="5FF2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C43702"/>
    <w:multiLevelType w:val="hybridMultilevel"/>
    <w:tmpl w:val="EAC64918"/>
    <w:lvl w:ilvl="0" w:tplc="9C8413B2">
      <w:numFmt w:val="decimal"/>
      <w:lvlText w:val="%1"/>
      <w:lvlJc w:val="left"/>
      <w:pPr>
        <w:ind w:left="1184" w:hanging="693"/>
      </w:pPr>
      <w:rPr>
        <w:rFonts w:ascii="Consolas" w:eastAsia="Consolas" w:hAnsi="Consolas" w:cs="Consolas" w:hint="default"/>
        <w:b w:val="0"/>
        <w:bCs w:val="0"/>
        <w:i w:val="0"/>
        <w:iCs w:val="0"/>
        <w:color w:val="1F1F1F"/>
        <w:spacing w:val="0"/>
        <w:w w:val="100"/>
        <w:sz w:val="14"/>
        <w:szCs w:val="14"/>
        <w:lang w:val="en-US" w:eastAsia="en-US" w:bidi="ar-SA"/>
      </w:rPr>
    </w:lvl>
    <w:lvl w:ilvl="1" w:tplc="0AF8445A">
      <w:numFmt w:val="bullet"/>
      <w:lvlText w:val="•"/>
      <w:lvlJc w:val="left"/>
      <w:pPr>
        <w:ind w:left="2124" w:hanging="693"/>
      </w:pPr>
      <w:rPr>
        <w:rFonts w:hint="default"/>
        <w:lang w:val="en-US" w:eastAsia="en-US" w:bidi="ar-SA"/>
      </w:rPr>
    </w:lvl>
    <w:lvl w:ilvl="2" w:tplc="9DDA38A0">
      <w:numFmt w:val="bullet"/>
      <w:lvlText w:val="•"/>
      <w:lvlJc w:val="left"/>
      <w:pPr>
        <w:ind w:left="3069" w:hanging="693"/>
      </w:pPr>
      <w:rPr>
        <w:rFonts w:hint="default"/>
        <w:lang w:val="en-US" w:eastAsia="en-US" w:bidi="ar-SA"/>
      </w:rPr>
    </w:lvl>
    <w:lvl w:ilvl="3" w:tplc="9C4E0238">
      <w:numFmt w:val="bullet"/>
      <w:lvlText w:val="•"/>
      <w:lvlJc w:val="left"/>
      <w:pPr>
        <w:ind w:left="4013" w:hanging="693"/>
      </w:pPr>
      <w:rPr>
        <w:rFonts w:hint="default"/>
        <w:lang w:val="en-US" w:eastAsia="en-US" w:bidi="ar-SA"/>
      </w:rPr>
    </w:lvl>
    <w:lvl w:ilvl="4" w:tplc="7DE417C2">
      <w:numFmt w:val="bullet"/>
      <w:lvlText w:val="•"/>
      <w:lvlJc w:val="left"/>
      <w:pPr>
        <w:ind w:left="4958" w:hanging="693"/>
      </w:pPr>
      <w:rPr>
        <w:rFonts w:hint="default"/>
        <w:lang w:val="en-US" w:eastAsia="en-US" w:bidi="ar-SA"/>
      </w:rPr>
    </w:lvl>
    <w:lvl w:ilvl="5" w:tplc="C6A074D4">
      <w:numFmt w:val="bullet"/>
      <w:lvlText w:val="•"/>
      <w:lvlJc w:val="left"/>
      <w:pPr>
        <w:ind w:left="5902" w:hanging="693"/>
      </w:pPr>
      <w:rPr>
        <w:rFonts w:hint="default"/>
        <w:lang w:val="en-US" w:eastAsia="en-US" w:bidi="ar-SA"/>
      </w:rPr>
    </w:lvl>
    <w:lvl w:ilvl="6" w:tplc="43883272">
      <w:numFmt w:val="bullet"/>
      <w:lvlText w:val="•"/>
      <w:lvlJc w:val="left"/>
      <w:pPr>
        <w:ind w:left="6847" w:hanging="693"/>
      </w:pPr>
      <w:rPr>
        <w:rFonts w:hint="default"/>
        <w:lang w:val="en-US" w:eastAsia="en-US" w:bidi="ar-SA"/>
      </w:rPr>
    </w:lvl>
    <w:lvl w:ilvl="7" w:tplc="A330DE38">
      <w:numFmt w:val="bullet"/>
      <w:lvlText w:val="•"/>
      <w:lvlJc w:val="left"/>
      <w:pPr>
        <w:ind w:left="7791" w:hanging="693"/>
      </w:pPr>
      <w:rPr>
        <w:rFonts w:hint="default"/>
        <w:lang w:val="en-US" w:eastAsia="en-US" w:bidi="ar-SA"/>
      </w:rPr>
    </w:lvl>
    <w:lvl w:ilvl="8" w:tplc="97A40972">
      <w:numFmt w:val="bullet"/>
      <w:lvlText w:val="•"/>
      <w:lvlJc w:val="left"/>
      <w:pPr>
        <w:ind w:left="8736" w:hanging="693"/>
      </w:pPr>
      <w:rPr>
        <w:rFonts w:hint="default"/>
        <w:lang w:val="en-US" w:eastAsia="en-US" w:bidi="ar-SA"/>
      </w:rPr>
    </w:lvl>
  </w:abstractNum>
  <w:abstractNum w:abstractNumId="31">
    <w:nsid w:val="60502014"/>
    <w:multiLevelType w:val="multilevel"/>
    <w:tmpl w:val="9FB6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1A5A64"/>
    <w:multiLevelType w:val="multilevel"/>
    <w:tmpl w:val="FF2E4C0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nsid w:val="6550037C"/>
    <w:multiLevelType w:val="multilevel"/>
    <w:tmpl w:val="B9CA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6D4084"/>
    <w:multiLevelType w:val="hybridMultilevel"/>
    <w:tmpl w:val="73ACF1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66F63E92"/>
    <w:multiLevelType w:val="multilevel"/>
    <w:tmpl w:val="3AFC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EA43BB"/>
    <w:multiLevelType w:val="multilevel"/>
    <w:tmpl w:val="4CC8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2F24F9"/>
    <w:multiLevelType w:val="hybridMultilevel"/>
    <w:tmpl w:val="20E8A5E6"/>
    <w:lvl w:ilvl="0" w:tplc="1A40630E">
      <w:numFmt w:val="decimal"/>
      <w:lvlText w:val="%1"/>
      <w:lvlJc w:val="left"/>
      <w:pPr>
        <w:ind w:left="1723" w:hanging="1232"/>
      </w:pPr>
      <w:rPr>
        <w:rFonts w:ascii="Consolas" w:eastAsia="Consolas" w:hAnsi="Consolas" w:cs="Consolas" w:hint="default"/>
        <w:b w:val="0"/>
        <w:bCs w:val="0"/>
        <w:i w:val="0"/>
        <w:iCs w:val="0"/>
        <w:color w:val="1F1F1F"/>
        <w:spacing w:val="0"/>
        <w:w w:val="100"/>
        <w:sz w:val="14"/>
        <w:szCs w:val="14"/>
        <w:lang w:val="en-US" w:eastAsia="en-US" w:bidi="ar-SA"/>
      </w:rPr>
    </w:lvl>
    <w:lvl w:ilvl="1" w:tplc="8E34CC3E">
      <w:numFmt w:val="bullet"/>
      <w:lvlText w:val="•"/>
      <w:lvlJc w:val="left"/>
      <w:pPr>
        <w:ind w:left="2610" w:hanging="1232"/>
      </w:pPr>
      <w:rPr>
        <w:rFonts w:hint="default"/>
        <w:lang w:val="en-US" w:eastAsia="en-US" w:bidi="ar-SA"/>
      </w:rPr>
    </w:lvl>
    <w:lvl w:ilvl="2" w:tplc="01846B1A">
      <w:numFmt w:val="bullet"/>
      <w:lvlText w:val="•"/>
      <w:lvlJc w:val="left"/>
      <w:pPr>
        <w:ind w:left="3501" w:hanging="1232"/>
      </w:pPr>
      <w:rPr>
        <w:rFonts w:hint="default"/>
        <w:lang w:val="en-US" w:eastAsia="en-US" w:bidi="ar-SA"/>
      </w:rPr>
    </w:lvl>
    <w:lvl w:ilvl="3" w:tplc="2A5EA88A">
      <w:numFmt w:val="bullet"/>
      <w:lvlText w:val="•"/>
      <w:lvlJc w:val="left"/>
      <w:pPr>
        <w:ind w:left="4391" w:hanging="1232"/>
      </w:pPr>
      <w:rPr>
        <w:rFonts w:hint="default"/>
        <w:lang w:val="en-US" w:eastAsia="en-US" w:bidi="ar-SA"/>
      </w:rPr>
    </w:lvl>
    <w:lvl w:ilvl="4" w:tplc="2F46007E">
      <w:numFmt w:val="bullet"/>
      <w:lvlText w:val="•"/>
      <w:lvlJc w:val="left"/>
      <w:pPr>
        <w:ind w:left="5282" w:hanging="1232"/>
      </w:pPr>
      <w:rPr>
        <w:rFonts w:hint="default"/>
        <w:lang w:val="en-US" w:eastAsia="en-US" w:bidi="ar-SA"/>
      </w:rPr>
    </w:lvl>
    <w:lvl w:ilvl="5" w:tplc="2E5E1B00">
      <w:numFmt w:val="bullet"/>
      <w:lvlText w:val="•"/>
      <w:lvlJc w:val="left"/>
      <w:pPr>
        <w:ind w:left="6172" w:hanging="1232"/>
      </w:pPr>
      <w:rPr>
        <w:rFonts w:hint="default"/>
        <w:lang w:val="en-US" w:eastAsia="en-US" w:bidi="ar-SA"/>
      </w:rPr>
    </w:lvl>
    <w:lvl w:ilvl="6" w:tplc="24FA1722">
      <w:numFmt w:val="bullet"/>
      <w:lvlText w:val="•"/>
      <w:lvlJc w:val="left"/>
      <w:pPr>
        <w:ind w:left="7063" w:hanging="1232"/>
      </w:pPr>
      <w:rPr>
        <w:rFonts w:hint="default"/>
        <w:lang w:val="en-US" w:eastAsia="en-US" w:bidi="ar-SA"/>
      </w:rPr>
    </w:lvl>
    <w:lvl w:ilvl="7" w:tplc="B47C7EBE">
      <w:numFmt w:val="bullet"/>
      <w:lvlText w:val="•"/>
      <w:lvlJc w:val="left"/>
      <w:pPr>
        <w:ind w:left="7953" w:hanging="1232"/>
      </w:pPr>
      <w:rPr>
        <w:rFonts w:hint="default"/>
        <w:lang w:val="en-US" w:eastAsia="en-US" w:bidi="ar-SA"/>
      </w:rPr>
    </w:lvl>
    <w:lvl w:ilvl="8" w:tplc="D4E01C06">
      <w:numFmt w:val="bullet"/>
      <w:lvlText w:val="•"/>
      <w:lvlJc w:val="left"/>
      <w:pPr>
        <w:ind w:left="8844" w:hanging="1232"/>
      </w:pPr>
      <w:rPr>
        <w:rFonts w:hint="default"/>
        <w:lang w:val="en-US" w:eastAsia="en-US" w:bidi="ar-SA"/>
      </w:rPr>
    </w:lvl>
  </w:abstractNum>
  <w:abstractNum w:abstractNumId="38">
    <w:nsid w:val="6B253305"/>
    <w:multiLevelType w:val="multilevel"/>
    <w:tmpl w:val="F364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D81530"/>
    <w:multiLevelType w:val="hybridMultilevel"/>
    <w:tmpl w:val="FBE0713C"/>
    <w:lvl w:ilvl="0" w:tplc="75743EF8">
      <w:start w:val="8"/>
      <w:numFmt w:val="decimal"/>
      <w:lvlText w:val="%1"/>
      <w:lvlJc w:val="left"/>
      <w:pPr>
        <w:ind w:left="973" w:hanging="924"/>
      </w:pPr>
      <w:rPr>
        <w:rFonts w:ascii="Consolas" w:eastAsia="Consolas" w:hAnsi="Consolas" w:cs="Consolas" w:hint="default"/>
        <w:b w:val="0"/>
        <w:bCs w:val="0"/>
        <w:i w:val="0"/>
        <w:iCs w:val="0"/>
        <w:color w:val="1F1F1F"/>
        <w:spacing w:val="0"/>
        <w:w w:val="100"/>
        <w:sz w:val="14"/>
        <w:szCs w:val="14"/>
        <w:lang w:val="en-US" w:eastAsia="en-US" w:bidi="ar-SA"/>
      </w:rPr>
    </w:lvl>
    <w:lvl w:ilvl="1" w:tplc="0C1248D0">
      <w:numFmt w:val="bullet"/>
      <w:lvlText w:val="•"/>
      <w:lvlJc w:val="left"/>
      <w:pPr>
        <w:ind w:left="1252" w:hanging="924"/>
      </w:pPr>
      <w:rPr>
        <w:rFonts w:hint="default"/>
        <w:lang w:val="en-US" w:eastAsia="en-US" w:bidi="ar-SA"/>
      </w:rPr>
    </w:lvl>
    <w:lvl w:ilvl="2" w:tplc="E1647C08">
      <w:numFmt w:val="bullet"/>
      <w:lvlText w:val="•"/>
      <w:lvlJc w:val="left"/>
      <w:pPr>
        <w:ind w:left="1525" w:hanging="924"/>
      </w:pPr>
      <w:rPr>
        <w:rFonts w:hint="default"/>
        <w:lang w:val="en-US" w:eastAsia="en-US" w:bidi="ar-SA"/>
      </w:rPr>
    </w:lvl>
    <w:lvl w:ilvl="3" w:tplc="D4C89A08">
      <w:numFmt w:val="bullet"/>
      <w:lvlText w:val="•"/>
      <w:lvlJc w:val="left"/>
      <w:pPr>
        <w:ind w:left="1797" w:hanging="924"/>
      </w:pPr>
      <w:rPr>
        <w:rFonts w:hint="default"/>
        <w:lang w:val="en-US" w:eastAsia="en-US" w:bidi="ar-SA"/>
      </w:rPr>
    </w:lvl>
    <w:lvl w:ilvl="4" w:tplc="99609996">
      <w:numFmt w:val="bullet"/>
      <w:lvlText w:val="•"/>
      <w:lvlJc w:val="left"/>
      <w:pPr>
        <w:ind w:left="2070" w:hanging="924"/>
      </w:pPr>
      <w:rPr>
        <w:rFonts w:hint="default"/>
        <w:lang w:val="en-US" w:eastAsia="en-US" w:bidi="ar-SA"/>
      </w:rPr>
    </w:lvl>
    <w:lvl w:ilvl="5" w:tplc="849CE7A6">
      <w:numFmt w:val="bullet"/>
      <w:lvlText w:val="•"/>
      <w:lvlJc w:val="left"/>
      <w:pPr>
        <w:ind w:left="2343" w:hanging="924"/>
      </w:pPr>
      <w:rPr>
        <w:rFonts w:hint="default"/>
        <w:lang w:val="en-US" w:eastAsia="en-US" w:bidi="ar-SA"/>
      </w:rPr>
    </w:lvl>
    <w:lvl w:ilvl="6" w:tplc="7FA08E00">
      <w:numFmt w:val="bullet"/>
      <w:lvlText w:val="•"/>
      <w:lvlJc w:val="left"/>
      <w:pPr>
        <w:ind w:left="2615" w:hanging="924"/>
      </w:pPr>
      <w:rPr>
        <w:rFonts w:hint="default"/>
        <w:lang w:val="en-US" w:eastAsia="en-US" w:bidi="ar-SA"/>
      </w:rPr>
    </w:lvl>
    <w:lvl w:ilvl="7" w:tplc="0E204E90">
      <w:numFmt w:val="bullet"/>
      <w:lvlText w:val="•"/>
      <w:lvlJc w:val="left"/>
      <w:pPr>
        <w:ind w:left="2888" w:hanging="924"/>
      </w:pPr>
      <w:rPr>
        <w:rFonts w:hint="default"/>
        <w:lang w:val="en-US" w:eastAsia="en-US" w:bidi="ar-SA"/>
      </w:rPr>
    </w:lvl>
    <w:lvl w:ilvl="8" w:tplc="62FCFB86">
      <w:numFmt w:val="bullet"/>
      <w:lvlText w:val="•"/>
      <w:lvlJc w:val="left"/>
      <w:pPr>
        <w:ind w:left="3160" w:hanging="924"/>
      </w:pPr>
      <w:rPr>
        <w:rFonts w:hint="default"/>
        <w:lang w:val="en-US" w:eastAsia="en-US" w:bidi="ar-SA"/>
      </w:rPr>
    </w:lvl>
  </w:abstractNum>
  <w:abstractNum w:abstractNumId="40">
    <w:nsid w:val="6F992137"/>
    <w:multiLevelType w:val="multilevel"/>
    <w:tmpl w:val="09569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1B3BBB"/>
    <w:multiLevelType w:val="multilevel"/>
    <w:tmpl w:val="75B8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52138D"/>
    <w:multiLevelType w:val="hybridMultilevel"/>
    <w:tmpl w:val="5616E9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7DE75F7F"/>
    <w:multiLevelType w:val="hybridMultilevel"/>
    <w:tmpl w:val="BDE0DC76"/>
    <w:lvl w:ilvl="0" w:tplc="17D49DF6">
      <w:start w:val="6"/>
      <w:numFmt w:val="decimal"/>
      <w:lvlText w:val="%1"/>
      <w:lvlJc w:val="left"/>
      <w:pPr>
        <w:ind w:left="357" w:hanging="308"/>
      </w:pPr>
      <w:rPr>
        <w:rFonts w:ascii="Consolas" w:eastAsia="Consolas" w:hAnsi="Consolas" w:cs="Consolas" w:hint="default"/>
        <w:b w:val="0"/>
        <w:bCs w:val="0"/>
        <w:i w:val="0"/>
        <w:iCs w:val="0"/>
        <w:color w:val="1F1F1F"/>
        <w:spacing w:val="0"/>
        <w:w w:val="100"/>
        <w:sz w:val="14"/>
        <w:szCs w:val="14"/>
        <w:lang w:val="en-US" w:eastAsia="en-US" w:bidi="ar-SA"/>
      </w:rPr>
    </w:lvl>
    <w:lvl w:ilvl="1" w:tplc="66D69DB8">
      <w:numFmt w:val="bullet"/>
      <w:lvlText w:val="•"/>
      <w:lvlJc w:val="left"/>
      <w:pPr>
        <w:ind w:left="694" w:hanging="308"/>
      </w:pPr>
      <w:rPr>
        <w:rFonts w:hint="default"/>
        <w:lang w:val="en-US" w:eastAsia="en-US" w:bidi="ar-SA"/>
      </w:rPr>
    </w:lvl>
    <w:lvl w:ilvl="2" w:tplc="27FC4C92">
      <w:numFmt w:val="bullet"/>
      <w:lvlText w:val="•"/>
      <w:lvlJc w:val="left"/>
      <w:pPr>
        <w:ind w:left="1029" w:hanging="308"/>
      </w:pPr>
      <w:rPr>
        <w:rFonts w:hint="default"/>
        <w:lang w:val="en-US" w:eastAsia="en-US" w:bidi="ar-SA"/>
      </w:rPr>
    </w:lvl>
    <w:lvl w:ilvl="3" w:tplc="FC448328">
      <w:numFmt w:val="bullet"/>
      <w:lvlText w:val="•"/>
      <w:lvlJc w:val="left"/>
      <w:pPr>
        <w:ind w:left="1363" w:hanging="308"/>
      </w:pPr>
      <w:rPr>
        <w:rFonts w:hint="default"/>
        <w:lang w:val="en-US" w:eastAsia="en-US" w:bidi="ar-SA"/>
      </w:rPr>
    </w:lvl>
    <w:lvl w:ilvl="4" w:tplc="38E87418">
      <w:numFmt w:val="bullet"/>
      <w:lvlText w:val="•"/>
      <w:lvlJc w:val="left"/>
      <w:pPr>
        <w:ind w:left="1698" w:hanging="308"/>
      </w:pPr>
      <w:rPr>
        <w:rFonts w:hint="default"/>
        <w:lang w:val="en-US" w:eastAsia="en-US" w:bidi="ar-SA"/>
      </w:rPr>
    </w:lvl>
    <w:lvl w:ilvl="5" w:tplc="5AFE5652">
      <w:numFmt w:val="bullet"/>
      <w:lvlText w:val="•"/>
      <w:lvlJc w:val="left"/>
      <w:pPr>
        <w:ind w:left="2033" w:hanging="308"/>
      </w:pPr>
      <w:rPr>
        <w:rFonts w:hint="default"/>
        <w:lang w:val="en-US" w:eastAsia="en-US" w:bidi="ar-SA"/>
      </w:rPr>
    </w:lvl>
    <w:lvl w:ilvl="6" w:tplc="FD66D894">
      <w:numFmt w:val="bullet"/>
      <w:lvlText w:val="•"/>
      <w:lvlJc w:val="left"/>
      <w:pPr>
        <w:ind w:left="2367" w:hanging="308"/>
      </w:pPr>
      <w:rPr>
        <w:rFonts w:hint="default"/>
        <w:lang w:val="en-US" w:eastAsia="en-US" w:bidi="ar-SA"/>
      </w:rPr>
    </w:lvl>
    <w:lvl w:ilvl="7" w:tplc="261ECF5E">
      <w:numFmt w:val="bullet"/>
      <w:lvlText w:val="•"/>
      <w:lvlJc w:val="left"/>
      <w:pPr>
        <w:ind w:left="2702" w:hanging="308"/>
      </w:pPr>
      <w:rPr>
        <w:rFonts w:hint="default"/>
        <w:lang w:val="en-US" w:eastAsia="en-US" w:bidi="ar-SA"/>
      </w:rPr>
    </w:lvl>
    <w:lvl w:ilvl="8" w:tplc="CEB23CD2">
      <w:numFmt w:val="bullet"/>
      <w:lvlText w:val="•"/>
      <w:lvlJc w:val="left"/>
      <w:pPr>
        <w:ind w:left="3036" w:hanging="308"/>
      </w:pPr>
      <w:rPr>
        <w:rFonts w:hint="default"/>
        <w:lang w:val="en-US" w:eastAsia="en-US" w:bidi="ar-SA"/>
      </w:rPr>
    </w:lvl>
  </w:abstractNum>
  <w:abstractNum w:abstractNumId="44">
    <w:nsid w:val="7FB771D5"/>
    <w:multiLevelType w:val="multilevel"/>
    <w:tmpl w:val="949CB5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5"/>
  </w:num>
  <w:num w:numId="3">
    <w:abstractNumId w:val="2"/>
  </w:num>
  <w:num w:numId="4">
    <w:abstractNumId w:val="21"/>
  </w:num>
  <w:num w:numId="5">
    <w:abstractNumId w:val="12"/>
  </w:num>
  <w:num w:numId="6">
    <w:abstractNumId w:val="41"/>
  </w:num>
  <w:num w:numId="7">
    <w:abstractNumId w:val="7"/>
  </w:num>
  <w:num w:numId="8">
    <w:abstractNumId w:val="40"/>
  </w:num>
  <w:num w:numId="9">
    <w:abstractNumId w:val="4"/>
  </w:num>
  <w:num w:numId="10">
    <w:abstractNumId w:val="38"/>
  </w:num>
  <w:num w:numId="11">
    <w:abstractNumId w:val="36"/>
  </w:num>
  <w:num w:numId="12">
    <w:abstractNumId w:val="8"/>
  </w:num>
  <w:num w:numId="13">
    <w:abstractNumId w:val="35"/>
  </w:num>
  <w:num w:numId="14">
    <w:abstractNumId w:val="19"/>
  </w:num>
  <w:num w:numId="15">
    <w:abstractNumId w:val="10"/>
  </w:num>
  <w:num w:numId="16">
    <w:abstractNumId w:val="22"/>
  </w:num>
  <w:num w:numId="17">
    <w:abstractNumId w:val="3"/>
  </w:num>
  <w:num w:numId="18">
    <w:abstractNumId w:val="23"/>
  </w:num>
  <w:num w:numId="19">
    <w:abstractNumId w:val="0"/>
  </w:num>
  <w:num w:numId="20">
    <w:abstractNumId w:val="24"/>
  </w:num>
  <w:num w:numId="21">
    <w:abstractNumId w:val="11"/>
  </w:num>
  <w:num w:numId="22">
    <w:abstractNumId w:val="20"/>
  </w:num>
  <w:num w:numId="23">
    <w:abstractNumId w:val="6"/>
  </w:num>
  <w:num w:numId="24">
    <w:abstractNumId w:val="5"/>
  </w:num>
  <w:num w:numId="25">
    <w:abstractNumId w:val="29"/>
  </w:num>
  <w:num w:numId="26">
    <w:abstractNumId w:val="1"/>
  </w:num>
  <w:num w:numId="27">
    <w:abstractNumId w:val="32"/>
  </w:num>
  <w:num w:numId="28">
    <w:abstractNumId w:val="9"/>
  </w:num>
  <w:num w:numId="29">
    <w:abstractNumId w:val="42"/>
  </w:num>
  <w:num w:numId="30">
    <w:abstractNumId w:val="13"/>
  </w:num>
  <w:num w:numId="31">
    <w:abstractNumId w:val="26"/>
  </w:num>
  <w:num w:numId="32">
    <w:abstractNumId w:val="25"/>
  </w:num>
  <w:num w:numId="33">
    <w:abstractNumId w:val="34"/>
  </w:num>
  <w:num w:numId="34">
    <w:abstractNumId w:val="18"/>
  </w:num>
  <w:num w:numId="35">
    <w:abstractNumId w:val="39"/>
  </w:num>
  <w:num w:numId="36">
    <w:abstractNumId w:val="43"/>
  </w:num>
  <w:num w:numId="37">
    <w:abstractNumId w:val="37"/>
  </w:num>
  <w:num w:numId="38">
    <w:abstractNumId w:val="17"/>
  </w:num>
  <w:num w:numId="39">
    <w:abstractNumId w:val="30"/>
  </w:num>
  <w:num w:numId="40">
    <w:abstractNumId w:val="28"/>
  </w:num>
  <w:num w:numId="41">
    <w:abstractNumId w:val="44"/>
  </w:num>
  <w:num w:numId="42">
    <w:abstractNumId w:val="31"/>
  </w:num>
  <w:num w:numId="43">
    <w:abstractNumId w:val="33"/>
  </w:num>
  <w:num w:numId="44">
    <w:abstractNumId w:val="14"/>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091"/>
    <w:rsid w:val="00015187"/>
    <w:rsid w:val="00030978"/>
    <w:rsid w:val="00126B9C"/>
    <w:rsid w:val="00137F0A"/>
    <w:rsid w:val="002E2F80"/>
    <w:rsid w:val="004318E9"/>
    <w:rsid w:val="00494A10"/>
    <w:rsid w:val="0059517F"/>
    <w:rsid w:val="005B4724"/>
    <w:rsid w:val="005F3091"/>
    <w:rsid w:val="00672FAB"/>
    <w:rsid w:val="00703C23"/>
    <w:rsid w:val="007F4510"/>
    <w:rsid w:val="008E0E74"/>
    <w:rsid w:val="008F3C80"/>
    <w:rsid w:val="00987104"/>
    <w:rsid w:val="009C7F2B"/>
    <w:rsid w:val="00A31E08"/>
    <w:rsid w:val="00B32DBC"/>
    <w:rsid w:val="00B84986"/>
    <w:rsid w:val="00B968A7"/>
    <w:rsid w:val="00C93E1C"/>
    <w:rsid w:val="00D343F1"/>
    <w:rsid w:val="00DA1ACA"/>
    <w:rsid w:val="00DD0E8E"/>
    <w:rsid w:val="00DF1467"/>
    <w:rsid w:val="00E66D37"/>
    <w:rsid w:val="00E806F6"/>
    <w:rsid w:val="00F51872"/>
    <w:rsid w:val="00F923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8F3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F30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0151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B849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F3091"/>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5F3091"/>
    <w:rPr>
      <w:rFonts w:eastAsiaTheme="minorEastAsia"/>
      <w:lang w:eastAsia="pt-BR"/>
    </w:rPr>
  </w:style>
  <w:style w:type="paragraph" w:styleId="Textodebalo">
    <w:name w:val="Balloon Text"/>
    <w:basedOn w:val="Normal"/>
    <w:link w:val="TextodebaloChar"/>
    <w:uiPriority w:val="99"/>
    <w:semiHidden/>
    <w:unhideWhenUsed/>
    <w:rsid w:val="005F309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3091"/>
    <w:rPr>
      <w:rFonts w:ascii="Tahoma" w:hAnsi="Tahoma" w:cs="Tahoma"/>
      <w:sz w:val="16"/>
      <w:szCs w:val="16"/>
    </w:rPr>
  </w:style>
  <w:style w:type="character" w:customStyle="1" w:styleId="Ttulo2Char">
    <w:name w:val="Título 2 Char"/>
    <w:basedOn w:val="Fontepargpadro"/>
    <w:link w:val="Ttulo2"/>
    <w:uiPriority w:val="9"/>
    <w:rsid w:val="005F3091"/>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015187"/>
    <w:rPr>
      <w:rFonts w:asciiTheme="majorHAnsi" w:eastAsiaTheme="majorEastAsia" w:hAnsiTheme="majorHAnsi" w:cstheme="majorBidi"/>
      <w:b/>
      <w:bCs/>
      <w:color w:val="4F81BD" w:themeColor="accent1"/>
    </w:rPr>
  </w:style>
  <w:style w:type="character" w:styleId="Forte">
    <w:name w:val="Strong"/>
    <w:basedOn w:val="Fontepargpadro"/>
    <w:uiPriority w:val="22"/>
    <w:qFormat/>
    <w:rsid w:val="00015187"/>
    <w:rPr>
      <w:b/>
      <w:bCs/>
    </w:rPr>
  </w:style>
  <w:style w:type="paragraph" w:styleId="NormalWeb">
    <w:name w:val="Normal (Web)"/>
    <w:basedOn w:val="Normal"/>
    <w:uiPriority w:val="99"/>
    <w:unhideWhenUsed/>
    <w:rsid w:val="0001518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1"/>
    <w:qFormat/>
    <w:rsid w:val="007F4510"/>
    <w:pPr>
      <w:ind w:left="720"/>
      <w:contextualSpacing/>
    </w:pPr>
  </w:style>
  <w:style w:type="character" w:styleId="CdigoHTML">
    <w:name w:val="HTML Code"/>
    <w:basedOn w:val="Fontepargpadro"/>
    <w:uiPriority w:val="99"/>
    <w:semiHidden/>
    <w:unhideWhenUsed/>
    <w:rsid w:val="00703C23"/>
    <w:rPr>
      <w:rFonts w:ascii="Courier New" w:eastAsia="Times New Roman" w:hAnsi="Courier New" w:cs="Courier New"/>
      <w:sz w:val="20"/>
      <w:szCs w:val="20"/>
    </w:rPr>
  </w:style>
  <w:style w:type="table" w:styleId="SombreamentoClaro-nfase5">
    <w:name w:val="Light Shading Accent 5"/>
    <w:basedOn w:val="Tabelanormal"/>
    <w:uiPriority w:val="60"/>
    <w:rsid w:val="00D343F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elacomgrade">
    <w:name w:val="Table Grid"/>
    <w:basedOn w:val="Tabelanormal"/>
    <w:uiPriority w:val="59"/>
    <w:rsid w:val="00E80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nfase1">
    <w:name w:val="Light Shading Accent 1"/>
    <w:basedOn w:val="Tabelanormal"/>
    <w:uiPriority w:val="60"/>
    <w:rsid w:val="00E806F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4Char">
    <w:name w:val="Título 4 Char"/>
    <w:basedOn w:val="Fontepargpadro"/>
    <w:link w:val="Ttulo4"/>
    <w:uiPriority w:val="9"/>
    <w:semiHidden/>
    <w:rsid w:val="00B84986"/>
    <w:rPr>
      <w:rFonts w:asciiTheme="majorHAnsi" w:eastAsiaTheme="majorEastAsia" w:hAnsiTheme="majorHAnsi" w:cstheme="majorBidi"/>
      <w:b/>
      <w:bCs/>
      <w:i/>
      <w:iCs/>
      <w:color w:val="4F81BD" w:themeColor="accent1"/>
    </w:rPr>
  </w:style>
  <w:style w:type="paragraph" w:styleId="Pr-formataoHTML">
    <w:name w:val="HTML Preformatted"/>
    <w:basedOn w:val="Normal"/>
    <w:link w:val="Pr-formataoHTMLChar"/>
    <w:uiPriority w:val="99"/>
    <w:semiHidden/>
    <w:unhideWhenUsed/>
    <w:rsid w:val="00B84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84986"/>
    <w:rPr>
      <w:rFonts w:ascii="Courier New" w:eastAsia="Times New Roman" w:hAnsi="Courier New" w:cs="Courier New"/>
      <w:sz w:val="20"/>
      <w:szCs w:val="20"/>
      <w:lang w:eastAsia="pt-BR"/>
    </w:rPr>
  </w:style>
  <w:style w:type="character" w:customStyle="1" w:styleId="token">
    <w:name w:val="token"/>
    <w:basedOn w:val="Fontepargpadro"/>
    <w:rsid w:val="00B84986"/>
  </w:style>
  <w:style w:type="table" w:customStyle="1" w:styleId="TableNormal">
    <w:name w:val="Table Normal"/>
    <w:uiPriority w:val="2"/>
    <w:semiHidden/>
    <w:unhideWhenUsed/>
    <w:qFormat/>
    <w:rsid w:val="00126B9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126B9C"/>
    <w:pPr>
      <w:widowControl w:val="0"/>
      <w:autoSpaceDE w:val="0"/>
      <w:autoSpaceDN w:val="0"/>
      <w:spacing w:before="161" w:after="0" w:line="240" w:lineRule="auto"/>
    </w:pPr>
    <w:rPr>
      <w:rFonts w:ascii="Segoe UI" w:eastAsia="Segoe UI" w:hAnsi="Segoe UI" w:cs="Segoe UI"/>
      <w:sz w:val="24"/>
      <w:szCs w:val="24"/>
      <w:lang w:val="pt-PT"/>
    </w:rPr>
  </w:style>
  <w:style w:type="character" w:customStyle="1" w:styleId="CorpodetextoChar">
    <w:name w:val="Corpo de texto Char"/>
    <w:basedOn w:val="Fontepargpadro"/>
    <w:link w:val="Corpodetexto"/>
    <w:uiPriority w:val="1"/>
    <w:rsid w:val="00126B9C"/>
    <w:rPr>
      <w:rFonts w:ascii="Segoe UI" w:eastAsia="Segoe UI" w:hAnsi="Segoe UI" w:cs="Segoe UI"/>
      <w:sz w:val="24"/>
      <w:szCs w:val="24"/>
      <w:lang w:val="pt-PT"/>
    </w:rPr>
  </w:style>
  <w:style w:type="paragraph" w:customStyle="1" w:styleId="TableParagraph">
    <w:name w:val="Table Paragraph"/>
    <w:basedOn w:val="Normal"/>
    <w:uiPriority w:val="1"/>
    <w:qFormat/>
    <w:rsid w:val="00126B9C"/>
    <w:pPr>
      <w:widowControl w:val="0"/>
      <w:autoSpaceDE w:val="0"/>
      <w:autoSpaceDN w:val="0"/>
      <w:spacing w:before="58" w:after="0" w:line="240" w:lineRule="auto"/>
      <w:ind w:left="135"/>
    </w:pPr>
    <w:rPr>
      <w:rFonts w:ascii="Segoe UI" w:eastAsia="Segoe UI" w:hAnsi="Segoe UI" w:cs="Segoe UI"/>
      <w:lang w:val="pt-PT"/>
    </w:rPr>
  </w:style>
  <w:style w:type="character" w:customStyle="1" w:styleId="Ttulo1Char">
    <w:name w:val="Título 1 Char"/>
    <w:basedOn w:val="Fontepargpadro"/>
    <w:link w:val="Ttulo1"/>
    <w:uiPriority w:val="9"/>
    <w:rsid w:val="008F3C80"/>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8F3C80"/>
    <w:pPr>
      <w:outlineLvl w:val="9"/>
    </w:pPr>
    <w:rPr>
      <w:lang w:eastAsia="pt-BR"/>
    </w:rPr>
  </w:style>
  <w:style w:type="paragraph" w:styleId="Sumrio2">
    <w:name w:val="toc 2"/>
    <w:basedOn w:val="Normal"/>
    <w:next w:val="Normal"/>
    <w:autoRedefine/>
    <w:uiPriority w:val="39"/>
    <w:unhideWhenUsed/>
    <w:rsid w:val="008F3C80"/>
    <w:pPr>
      <w:spacing w:after="100"/>
      <w:ind w:left="220"/>
    </w:pPr>
  </w:style>
  <w:style w:type="paragraph" w:styleId="Sumrio3">
    <w:name w:val="toc 3"/>
    <w:basedOn w:val="Normal"/>
    <w:next w:val="Normal"/>
    <w:autoRedefine/>
    <w:uiPriority w:val="39"/>
    <w:unhideWhenUsed/>
    <w:rsid w:val="008F3C80"/>
    <w:pPr>
      <w:spacing w:after="100"/>
      <w:ind w:left="440"/>
    </w:pPr>
  </w:style>
  <w:style w:type="character" w:styleId="Hyperlink">
    <w:name w:val="Hyperlink"/>
    <w:basedOn w:val="Fontepargpadro"/>
    <w:uiPriority w:val="99"/>
    <w:unhideWhenUsed/>
    <w:rsid w:val="008F3C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8F3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F30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0151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B849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F3091"/>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5F3091"/>
    <w:rPr>
      <w:rFonts w:eastAsiaTheme="minorEastAsia"/>
      <w:lang w:eastAsia="pt-BR"/>
    </w:rPr>
  </w:style>
  <w:style w:type="paragraph" w:styleId="Textodebalo">
    <w:name w:val="Balloon Text"/>
    <w:basedOn w:val="Normal"/>
    <w:link w:val="TextodebaloChar"/>
    <w:uiPriority w:val="99"/>
    <w:semiHidden/>
    <w:unhideWhenUsed/>
    <w:rsid w:val="005F309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3091"/>
    <w:rPr>
      <w:rFonts w:ascii="Tahoma" w:hAnsi="Tahoma" w:cs="Tahoma"/>
      <w:sz w:val="16"/>
      <w:szCs w:val="16"/>
    </w:rPr>
  </w:style>
  <w:style w:type="character" w:customStyle="1" w:styleId="Ttulo2Char">
    <w:name w:val="Título 2 Char"/>
    <w:basedOn w:val="Fontepargpadro"/>
    <w:link w:val="Ttulo2"/>
    <w:uiPriority w:val="9"/>
    <w:rsid w:val="005F3091"/>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015187"/>
    <w:rPr>
      <w:rFonts w:asciiTheme="majorHAnsi" w:eastAsiaTheme="majorEastAsia" w:hAnsiTheme="majorHAnsi" w:cstheme="majorBidi"/>
      <w:b/>
      <w:bCs/>
      <w:color w:val="4F81BD" w:themeColor="accent1"/>
    </w:rPr>
  </w:style>
  <w:style w:type="character" w:styleId="Forte">
    <w:name w:val="Strong"/>
    <w:basedOn w:val="Fontepargpadro"/>
    <w:uiPriority w:val="22"/>
    <w:qFormat/>
    <w:rsid w:val="00015187"/>
    <w:rPr>
      <w:b/>
      <w:bCs/>
    </w:rPr>
  </w:style>
  <w:style w:type="paragraph" w:styleId="NormalWeb">
    <w:name w:val="Normal (Web)"/>
    <w:basedOn w:val="Normal"/>
    <w:uiPriority w:val="99"/>
    <w:unhideWhenUsed/>
    <w:rsid w:val="0001518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1"/>
    <w:qFormat/>
    <w:rsid w:val="007F4510"/>
    <w:pPr>
      <w:ind w:left="720"/>
      <w:contextualSpacing/>
    </w:pPr>
  </w:style>
  <w:style w:type="character" w:styleId="CdigoHTML">
    <w:name w:val="HTML Code"/>
    <w:basedOn w:val="Fontepargpadro"/>
    <w:uiPriority w:val="99"/>
    <w:semiHidden/>
    <w:unhideWhenUsed/>
    <w:rsid w:val="00703C23"/>
    <w:rPr>
      <w:rFonts w:ascii="Courier New" w:eastAsia="Times New Roman" w:hAnsi="Courier New" w:cs="Courier New"/>
      <w:sz w:val="20"/>
      <w:szCs w:val="20"/>
    </w:rPr>
  </w:style>
  <w:style w:type="table" w:styleId="SombreamentoClaro-nfase5">
    <w:name w:val="Light Shading Accent 5"/>
    <w:basedOn w:val="Tabelanormal"/>
    <w:uiPriority w:val="60"/>
    <w:rsid w:val="00D343F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elacomgrade">
    <w:name w:val="Table Grid"/>
    <w:basedOn w:val="Tabelanormal"/>
    <w:uiPriority w:val="59"/>
    <w:rsid w:val="00E80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nfase1">
    <w:name w:val="Light Shading Accent 1"/>
    <w:basedOn w:val="Tabelanormal"/>
    <w:uiPriority w:val="60"/>
    <w:rsid w:val="00E806F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4Char">
    <w:name w:val="Título 4 Char"/>
    <w:basedOn w:val="Fontepargpadro"/>
    <w:link w:val="Ttulo4"/>
    <w:uiPriority w:val="9"/>
    <w:semiHidden/>
    <w:rsid w:val="00B84986"/>
    <w:rPr>
      <w:rFonts w:asciiTheme="majorHAnsi" w:eastAsiaTheme="majorEastAsia" w:hAnsiTheme="majorHAnsi" w:cstheme="majorBidi"/>
      <w:b/>
      <w:bCs/>
      <w:i/>
      <w:iCs/>
      <w:color w:val="4F81BD" w:themeColor="accent1"/>
    </w:rPr>
  </w:style>
  <w:style w:type="paragraph" w:styleId="Pr-formataoHTML">
    <w:name w:val="HTML Preformatted"/>
    <w:basedOn w:val="Normal"/>
    <w:link w:val="Pr-formataoHTMLChar"/>
    <w:uiPriority w:val="99"/>
    <w:semiHidden/>
    <w:unhideWhenUsed/>
    <w:rsid w:val="00B84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84986"/>
    <w:rPr>
      <w:rFonts w:ascii="Courier New" w:eastAsia="Times New Roman" w:hAnsi="Courier New" w:cs="Courier New"/>
      <w:sz w:val="20"/>
      <w:szCs w:val="20"/>
      <w:lang w:eastAsia="pt-BR"/>
    </w:rPr>
  </w:style>
  <w:style w:type="character" w:customStyle="1" w:styleId="token">
    <w:name w:val="token"/>
    <w:basedOn w:val="Fontepargpadro"/>
    <w:rsid w:val="00B84986"/>
  </w:style>
  <w:style w:type="table" w:customStyle="1" w:styleId="TableNormal">
    <w:name w:val="Table Normal"/>
    <w:uiPriority w:val="2"/>
    <w:semiHidden/>
    <w:unhideWhenUsed/>
    <w:qFormat/>
    <w:rsid w:val="00126B9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126B9C"/>
    <w:pPr>
      <w:widowControl w:val="0"/>
      <w:autoSpaceDE w:val="0"/>
      <w:autoSpaceDN w:val="0"/>
      <w:spacing w:before="161" w:after="0" w:line="240" w:lineRule="auto"/>
    </w:pPr>
    <w:rPr>
      <w:rFonts w:ascii="Segoe UI" w:eastAsia="Segoe UI" w:hAnsi="Segoe UI" w:cs="Segoe UI"/>
      <w:sz w:val="24"/>
      <w:szCs w:val="24"/>
      <w:lang w:val="pt-PT"/>
    </w:rPr>
  </w:style>
  <w:style w:type="character" w:customStyle="1" w:styleId="CorpodetextoChar">
    <w:name w:val="Corpo de texto Char"/>
    <w:basedOn w:val="Fontepargpadro"/>
    <w:link w:val="Corpodetexto"/>
    <w:uiPriority w:val="1"/>
    <w:rsid w:val="00126B9C"/>
    <w:rPr>
      <w:rFonts w:ascii="Segoe UI" w:eastAsia="Segoe UI" w:hAnsi="Segoe UI" w:cs="Segoe UI"/>
      <w:sz w:val="24"/>
      <w:szCs w:val="24"/>
      <w:lang w:val="pt-PT"/>
    </w:rPr>
  </w:style>
  <w:style w:type="paragraph" w:customStyle="1" w:styleId="TableParagraph">
    <w:name w:val="Table Paragraph"/>
    <w:basedOn w:val="Normal"/>
    <w:uiPriority w:val="1"/>
    <w:qFormat/>
    <w:rsid w:val="00126B9C"/>
    <w:pPr>
      <w:widowControl w:val="0"/>
      <w:autoSpaceDE w:val="0"/>
      <w:autoSpaceDN w:val="0"/>
      <w:spacing w:before="58" w:after="0" w:line="240" w:lineRule="auto"/>
      <w:ind w:left="135"/>
    </w:pPr>
    <w:rPr>
      <w:rFonts w:ascii="Segoe UI" w:eastAsia="Segoe UI" w:hAnsi="Segoe UI" w:cs="Segoe UI"/>
      <w:lang w:val="pt-PT"/>
    </w:rPr>
  </w:style>
  <w:style w:type="character" w:customStyle="1" w:styleId="Ttulo1Char">
    <w:name w:val="Título 1 Char"/>
    <w:basedOn w:val="Fontepargpadro"/>
    <w:link w:val="Ttulo1"/>
    <w:uiPriority w:val="9"/>
    <w:rsid w:val="008F3C80"/>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8F3C80"/>
    <w:pPr>
      <w:outlineLvl w:val="9"/>
    </w:pPr>
    <w:rPr>
      <w:lang w:eastAsia="pt-BR"/>
    </w:rPr>
  </w:style>
  <w:style w:type="paragraph" w:styleId="Sumrio2">
    <w:name w:val="toc 2"/>
    <w:basedOn w:val="Normal"/>
    <w:next w:val="Normal"/>
    <w:autoRedefine/>
    <w:uiPriority w:val="39"/>
    <w:unhideWhenUsed/>
    <w:rsid w:val="008F3C80"/>
    <w:pPr>
      <w:spacing w:after="100"/>
      <w:ind w:left="220"/>
    </w:pPr>
  </w:style>
  <w:style w:type="paragraph" w:styleId="Sumrio3">
    <w:name w:val="toc 3"/>
    <w:basedOn w:val="Normal"/>
    <w:next w:val="Normal"/>
    <w:autoRedefine/>
    <w:uiPriority w:val="39"/>
    <w:unhideWhenUsed/>
    <w:rsid w:val="008F3C80"/>
    <w:pPr>
      <w:spacing w:after="100"/>
      <w:ind w:left="440"/>
    </w:pPr>
  </w:style>
  <w:style w:type="character" w:styleId="Hyperlink">
    <w:name w:val="Hyperlink"/>
    <w:basedOn w:val="Fontepargpadro"/>
    <w:uiPriority w:val="99"/>
    <w:unhideWhenUsed/>
    <w:rsid w:val="008F3C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28889">
      <w:bodyDiv w:val="1"/>
      <w:marLeft w:val="0"/>
      <w:marRight w:val="0"/>
      <w:marTop w:val="0"/>
      <w:marBottom w:val="0"/>
      <w:divBdr>
        <w:top w:val="none" w:sz="0" w:space="0" w:color="auto"/>
        <w:left w:val="none" w:sz="0" w:space="0" w:color="auto"/>
        <w:bottom w:val="none" w:sz="0" w:space="0" w:color="auto"/>
        <w:right w:val="none" w:sz="0" w:space="0" w:color="auto"/>
      </w:divBdr>
    </w:div>
    <w:div w:id="99762508">
      <w:bodyDiv w:val="1"/>
      <w:marLeft w:val="0"/>
      <w:marRight w:val="0"/>
      <w:marTop w:val="0"/>
      <w:marBottom w:val="0"/>
      <w:divBdr>
        <w:top w:val="none" w:sz="0" w:space="0" w:color="auto"/>
        <w:left w:val="none" w:sz="0" w:space="0" w:color="auto"/>
        <w:bottom w:val="none" w:sz="0" w:space="0" w:color="auto"/>
        <w:right w:val="none" w:sz="0" w:space="0" w:color="auto"/>
      </w:divBdr>
      <w:divsChild>
        <w:div w:id="683746086">
          <w:marLeft w:val="0"/>
          <w:marRight w:val="0"/>
          <w:marTop w:val="0"/>
          <w:marBottom w:val="0"/>
          <w:divBdr>
            <w:top w:val="none" w:sz="0" w:space="0" w:color="auto"/>
            <w:left w:val="none" w:sz="0" w:space="0" w:color="auto"/>
            <w:bottom w:val="none" w:sz="0" w:space="0" w:color="auto"/>
            <w:right w:val="none" w:sz="0" w:space="0" w:color="auto"/>
          </w:divBdr>
          <w:divsChild>
            <w:div w:id="9618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8185">
      <w:bodyDiv w:val="1"/>
      <w:marLeft w:val="0"/>
      <w:marRight w:val="0"/>
      <w:marTop w:val="0"/>
      <w:marBottom w:val="0"/>
      <w:divBdr>
        <w:top w:val="none" w:sz="0" w:space="0" w:color="auto"/>
        <w:left w:val="none" w:sz="0" w:space="0" w:color="auto"/>
        <w:bottom w:val="none" w:sz="0" w:space="0" w:color="auto"/>
        <w:right w:val="none" w:sz="0" w:space="0" w:color="auto"/>
      </w:divBdr>
    </w:div>
    <w:div w:id="225386144">
      <w:bodyDiv w:val="1"/>
      <w:marLeft w:val="0"/>
      <w:marRight w:val="0"/>
      <w:marTop w:val="0"/>
      <w:marBottom w:val="0"/>
      <w:divBdr>
        <w:top w:val="none" w:sz="0" w:space="0" w:color="auto"/>
        <w:left w:val="none" w:sz="0" w:space="0" w:color="auto"/>
        <w:bottom w:val="none" w:sz="0" w:space="0" w:color="auto"/>
        <w:right w:val="none" w:sz="0" w:space="0" w:color="auto"/>
      </w:divBdr>
    </w:div>
    <w:div w:id="276104184">
      <w:bodyDiv w:val="1"/>
      <w:marLeft w:val="0"/>
      <w:marRight w:val="0"/>
      <w:marTop w:val="0"/>
      <w:marBottom w:val="0"/>
      <w:divBdr>
        <w:top w:val="none" w:sz="0" w:space="0" w:color="auto"/>
        <w:left w:val="none" w:sz="0" w:space="0" w:color="auto"/>
        <w:bottom w:val="none" w:sz="0" w:space="0" w:color="auto"/>
        <w:right w:val="none" w:sz="0" w:space="0" w:color="auto"/>
      </w:divBdr>
      <w:divsChild>
        <w:div w:id="2095202793">
          <w:marLeft w:val="0"/>
          <w:marRight w:val="0"/>
          <w:marTop w:val="0"/>
          <w:marBottom w:val="0"/>
          <w:divBdr>
            <w:top w:val="none" w:sz="0" w:space="0" w:color="auto"/>
            <w:left w:val="none" w:sz="0" w:space="0" w:color="auto"/>
            <w:bottom w:val="none" w:sz="0" w:space="0" w:color="auto"/>
            <w:right w:val="none" w:sz="0" w:space="0" w:color="auto"/>
          </w:divBdr>
          <w:divsChild>
            <w:div w:id="2547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2653">
      <w:bodyDiv w:val="1"/>
      <w:marLeft w:val="0"/>
      <w:marRight w:val="0"/>
      <w:marTop w:val="0"/>
      <w:marBottom w:val="0"/>
      <w:divBdr>
        <w:top w:val="none" w:sz="0" w:space="0" w:color="auto"/>
        <w:left w:val="none" w:sz="0" w:space="0" w:color="auto"/>
        <w:bottom w:val="none" w:sz="0" w:space="0" w:color="auto"/>
        <w:right w:val="none" w:sz="0" w:space="0" w:color="auto"/>
      </w:divBdr>
    </w:div>
    <w:div w:id="890307690">
      <w:bodyDiv w:val="1"/>
      <w:marLeft w:val="0"/>
      <w:marRight w:val="0"/>
      <w:marTop w:val="0"/>
      <w:marBottom w:val="0"/>
      <w:divBdr>
        <w:top w:val="none" w:sz="0" w:space="0" w:color="auto"/>
        <w:left w:val="none" w:sz="0" w:space="0" w:color="auto"/>
        <w:bottom w:val="none" w:sz="0" w:space="0" w:color="auto"/>
        <w:right w:val="none" w:sz="0" w:space="0" w:color="auto"/>
      </w:divBdr>
    </w:div>
    <w:div w:id="1156847843">
      <w:bodyDiv w:val="1"/>
      <w:marLeft w:val="0"/>
      <w:marRight w:val="0"/>
      <w:marTop w:val="0"/>
      <w:marBottom w:val="0"/>
      <w:divBdr>
        <w:top w:val="none" w:sz="0" w:space="0" w:color="auto"/>
        <w:left w:val="none" w:sz="0" w:space="0" w:color="auto"/>
        <w:bottom w:val="none" w:sz="0" w:space="0" w:color="auto"/>
        <w:right w:val="none" w:sz="0" w:space="0" w:color="auto"/>
      </w:divBdr>
    </w:div>
    <w:div w:id="1221207796">
      <w:bodyDiv w:val="1"/>
      <w:marLeft w:val="0"/>
      <w:marRight w:val="0"/>
      <w:marTop w:val="0"/>
      <w:marBottom w:val="0"/>
      <w:divBdr>
        <w:top w:val="none" w:sz="0" w:space="0" w:color="auto"/>
        <w:left w:val="none" w:sz="0" w:space="0" w:color="auto"/>
        <w:bottom w:val="none" w:sz="0" w:space="0" w:color="auto"/>
        <w:right w:val="none" w:sz="0" w:space="0" w:color="auto"/>
      </w:divBdr>
    </w:div>
    <w:div w:id="1443455112">
      <w:bodyDiv w:val="1"/>
      <w:marLeft w:val="0"/>
      <w:marRight w:val="0"/>
      <w:marTop w:val="0"/>
      <w:marBottom w:val="0"/>
      <w:divBdr>
        <w:top w:val="none" w:sz="0" w:space="0" w:color="auto"/>
        <w:left w:val="none" w:sz="0" w:space="0" w:color="auto"/>
        <w:bottom w:val="none" w:sz="0" w:space="0" w:color="auto"/>
        <w:right w:val="none" w:sz="0" w:space="0" w:color="auto"/>
      </w:divBdr>
    </w:div>
    <w:div w:id="1571311985">
      <w:bodyDiv w:val="1"/>
      <w:marLeft w:val="0"/>
      <w:marRight w:val="0"/>
      <w:marTop w:val="0"/>
      <w:marBottom w:val="0"/>
      <w:divBdr>
        <w:top w:val="none" w:sz="0" w:space="0" w:color="auto"/>
        <w:left w:val="none" w:sz="0" w:space="0" w:color="auto"/>
        <w:bottom w:val="none" w:sz="0" w:space="0" w:color="auto"/>
        <w:right w:val="none" w:sz="0" w:space="0" w:color="auto"/>
      </w:divBdr>
      <w:divsChild>
        <w:div w:id="1612007328">
          <w:marLeft w:val="0"/>
          <w:marRight w:val="0"/>
          <w:marTop w:val="0"/>
          <w:marBottom w:val="0"/>
          <w:divBdr>
            <w:top w:val="none" w:sz="0" w:space="0" w:color="auto"/>
            <w:left w:val="none" w:sz="0" w:space="0" w:color="auto"/>
            <w:bottom w:val="none" w:sz="0" w:space="0" w:color="auto"/>
            <w:right w:val="none" w:sz="0" w:space="0" w:color="auto"/>
          </w:divBdr>
          <w:divsChild>
            <w:div w:id="7169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9494">
      <w:bodyDiv w:val="1"/>
      <w:marLeft w:val="0"/>
      <w:marRight w:val="0"/>
      <w:marTop w:val="0"/>
      <w:marBottom w:val="0"/>
      <w:divBdr>
        <w:top w:val="none" w:sz="0" w:space="0" w:color="auto"/>
        <w:left w:val="none" w:sz="0" w:space="0" w:color="auto"/>
        <w:bottom w:val="none" w:sz="0" w:space="0" w:color="auto"/>
        <w:right w:val="none" w:sz="0" w:space="0" w:color="auto"/>
      </w:divBdr>
    </w:div>
    <w:div w:id="1632517153">
      <w:bodyDiv w:val="1"/>
      <w:marLeft w:val="0"/>
      <w:marRight w:val="0"/>
      <w:marTop w:val="0"/>
      <w:marBottom w:val="0"/>
      <w:divBdr>
        <w:top w:val="none" w:sz="0" w:space="0" w:color="auto"/>
        <w:left w:val="none" w:sz="0" w:space="0" w:color="auto"/>
        <w:bottom w:val="none" w:sz="0" w:space="0" w:color="auto"/>
        <w:right w:val="none" w:sz="0" w:space="0" w:color="auto"/>
      </w:divBdr>
      <w:divsChild>
        <w:div w:id="908269621">
          <w:marLeft w:val="0"/>
          <w:marRight w:val="0"/>
          <w:marTop w:val="0"/>
          <w:marBottom w:val="0"/>
          <w:divBdr>
            <w:top w:val="none" w:sz="0" w:space="0" w:color="auto"/>
            <w:left w:val="none" w:sz="0" w:space="0" w:color="auto"/>
            <w:bottom w:val="none" w:sz="0" w:space="0" w:color="auto"/>
            <w:right w:val="none" w:sz="0" w:space="0" w:color="auto"/>
          </w:divBdr>
        </w:div>
      </w:divsChild>
    </w:div>
    <w:div w:id="1676036839">
      <w:bodyDiv w:val="1"/>
      <w:marLeft w:val="0"/>
      <w:marRight w:val="0"/>
      <w:marTop w:val="0"/>
      <w:marBottom w:val="0"/>
      <w:divBdr>
        <w:top w:val="none" w:sz="0" w:space="0" w:color="auto"/>
        <w:left w:val="none" w:sz="0" w:space="0" w:color="auto"/>
        <w:bottom w:val="none" w:sz="0" w:space="0" w:color="auto"/>
        <w:right w:val="none" w:sz="0" w:space="0" w:color="auto"/>
      </w:divBdr>
      <w:divsChild>
        <w:div w:id="1117800386">
          <w:marLeft w:val="0"/>
          <w:marRight w:val="0"/>
          <w:marTop w:val="0"/>
          <w:marBottom w:val="0"/>
          <w:divBdr>
            <w:top w:val="none" w:sz="0" w:space="0" w:color="auto"/>
            <w:left w:val="none" w:sz="0" w:space="0" w:color="auto"/>
            <w:bottom w:val="none" w:sz="0" w:space="0" w:color="auto"/>
            <w:right w:val="none" w:sz="0" w:space="0" w:color="auto"/>
          </w:divBdr>
          <w:divsChild>
            <w:div w:id="1377581098">
              <w:marLeft w:val="0"/>
              <w:marRight w:val="0"/>
              <w:marTop w:val="0"/>
              <w:marBottom w:val="0"/>
              <w:divBdr>
                <w:top w:val="none" w:sz="0" w:space="0" w:color="auto"/>
                <w:left w:val="none" w:sz="0" w:space="0" w:color="auto"/>
                <w:bottom w:val="none" w:sz="0" w:space="0" w:color="auto"/>
                <w:right w:val="none" w:sz="0" w:space="0" w:color="auto"/>
              </w:divBdr>
            </w:div>
          </w:divsChild>
        </w:div>
        <w:div w:id="419913338">
          <w:marLeft w:val="0"/>
          <w:marRight w:val="0"/>
          <w:marTop w:val="0"/>
          <w:marBottom w:val="0"/>
          <w:divBdr>
            <w:top w:val="none" w:sz="0" w:space="0" w:color="auto"/>
            <w:left w:val="none" w:sz="0" w:space="0" w:color="auto"/>
            <w:bottom w:val="none" w:sz="0" w:space="0" w:color="auto"/>
            <w:right w:val="none" w:sz="0" w:space="0" w:color="auto"/>
          </w:divBdr>
          <w:divsChild>
            <w:div w:id="12617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856">
      <w:bodyDiv w:val="1"/>
      <w:marLeft w:val="0"/>
      <w:marRight w:val="0"/>
      <w:marTop w:val="0"/>
      <w:marBottom w:val="0"/>
      <w:divBdr>
        <w:top w:val="none" w:sz="0" w:space="0" w:color="auto"/>
        <w:left w:val="none" w:sz="0" w:space="0" w:color="auto"/>
        <w:bottom w:val="none" w:sz="0" w:space="0" w:color="auto"/>
        <w:right w:val="none" w:sz="0" w:space="0" w:color="auto"/>
      </w:divBdr>
    </w:div>
    <w:div w:id="1923836840">
      <w:bodyDiv w:val="1"/>
      <w:marLeft w:val="0"/>
      <w:marRight w:val="0"/>
      <w:marTop w:val="0"/>
      <w:marBottom w:val="0"/>
      <w:divBdr>
        <w:top w:val="none" w:sz="0" w:space="0" w:color="auto"/>
        <w:left w:val="none" w:sz="0" w:space="0" w:color="auto"/>
        <w:bottom w:val="none" w:sz="0" w:space="0" w:color="auto"/>
        <w:right w:val="none" w:sz="0" w:space="0" w:color="auto"/>
      </w:divBdr>
    </w:div>
    <w:div w:id="1991211608">
      <w:bodyDiv w:val="1"/>
      <w:marLeft w:val="0"/>
      <w:marRight w:val="0"/>
      <w:marTop w:val="0"/>
      <w:marBottom w:val="0"/>
      <w:divBdr>
        <w:top w:val="none" w:sz="0" w:space="0" w:color="auto"/>
        <w:left w:val="none" w:sz="0" w:space="0" w:color="auto"/>
        <w:bottom w:val="none" w:sz="0" w:space="0" w:color="auto"/>
        <w:right w:val="none" w:sz="0" w:space="0" w:color="auto"/>
      </w:divBdr>
    </w:div>
    <w:div w:id="2002584394">
      <w:bodyDiv w:val="1"/>
      <w:marLeft w:val="0"/>
      <w:marRight w:val="0"/>
      <w:marTop w:val="0"/>
      <w:marBottom w:val="0"/>
      <w:divBdr>
        <w:top w:val="none" w:sz="0" w:space="0" w:color="auto"/>
        <w:left w:val="none" w:sz="0" w:space="0" w:color="auto"/>
        <w:bottom w:val="none" w:sz="0" w:space="0" w:color="auto"/>
        <w:right w:val="none" w:sz="0" w:space="0" w:color="auto"/>
      </w:divBdr>
    </w:div>
    <w:div w:id="2002850517">
      <w:bodyDiv w:val="1"/>
      <w:marLeft w:val="0"/>
      <w:marRight w:val="0"/>
      <w:marTop w:val="0"/>
      <w:marBottom w:val="0"/>
      <w:divBdr>
        <w:top w:val="none" w:sz="0" w:space="0" w:color="auto"/>
        <w:left w:val="none" w:sz="0" w:space="0" w:color="auto"/>
        <w:bottom w:val="none" w:sz="0" w:space="0" w:color="auto"/>
        <w:right w:val="none" w:sz="0" w:space="0" w:color="auto"/>
      </w:divBdr>
    </w:div>
    <w:div w:id="2052922001">
      <w:bodyDiv w:val="1"/>
      <w:marLeft w:val="0"/>
      <w:marRight w:val="0"/>
      <w:marTop w:val="0"/>
      <w:marBottom w:val="0"/>
      <w:divBdr>
        <w:top w:val="none" w:sz="0" w:space="0" w:color="auto"/>
        <w:left w:val="none" w:sz="0" w:space="0" w:color="auto"/>
        <w:bottom w:val="none" w:sz="0" w:space="0" w:color="auto"/>
        <w:right w:val="none" w:sz="0" w:space="0" w:color="auto"/>
      </w:divBdr>
    </w:div>
    <w:div w:id="21325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7F850DB8A04818ADDEB0DDBA7F19DD"/>
        <w:category>
          <w:name w:val="Geral"/>
          <w:gallery w:val="placeholder"/>
        </w:category>
        <w:types>
          <w:type w:val="bbPlcHdr"/>
        </w:types>
        <w:behaviors>
          <w:behavior w:val="content"/>
        </w:behaviors>
        <w:guid w:val="{89B47591-6525-4908-945F-5ECB29CA13A8}"/>
      </w:docPartPr>
      <w:docPartBody>
        <w:p w:rsidR="00296A7F" w:rsidRDefault="005116C3" w:rsidP="005116C3">
          <w:pPr>
            <w:pStyle w:val="DA7F850DB8A04818ADDEB0DDBA7F19DD"/>
          </w:pPr>
          <w:r>
            <w:rPr>
              <w:rFonts w:asciiTheme="majorHAnsi" w:eastAsiaTheme="majorEastAsia" w:hAnsiTheme="majorHAnsi" w:cstheme="majorBidi"/>
            </w:rPr>
            <w:t>[Digite o nome da empresa]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6C3"/>
    <w:rsid w:val="00137F42"/>
    <w:rsid w:val="00296A7F"/>
    <w:rsid w:val="005116C3"/>
    <w:rsid w:val="00821DDA"/>
    <w:rsid w:val="00B82174"/>
    <w:rsid w:val="00C979F5"/>
    <w:rsid w:val="00ED0C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A7F850DB8A04818ADDEB0DDBA7F19DD">
    <w:name w:val="DA7F850DB8A04818ADDEB0DDBA7F19DD"/>
    <w:rsid w:val="005116C3"/>
  </w:style>
  <w:style w:type="paragraph" w:customStyle="1" w:styleId="E0F160CF7A434243B6C69FDE214DA492">
    <w:name w:val="E0F160CF7A434243B6C69FDE214DA492"/>
    <w:rsid w:val="005116C3"/>
  </w:style>
  <w:style w:type="paragraph" w:customStyle="1" w:styleId="65E85C28A300439497C9050E21A54551">
    <w:name w:val="65E85C28A300439497C9050E21A54551"/>
    <w:rsid w:val="005116C3"/>
  </w:style>
  <w:style w:type="paragraph" w:customStyle="1" w:styleId="B5BD2AB75D44413A8A4CBD216F7BF010">
    <w:name w:val="B5BD2AB75D44413A8A4CBD216F7BF010"/>
    <w:rsid w:val="005116C3"/>
  </w:style>
  <w:style w:type="paragraph" w:customStyle="1" w:styleId="E260A983B28E4AD8BA714C69794E6F21">
    <w:name w:val="E260A983B28E4AD8BA714C69794E6F21"/>
    <w:rsid w:val="005116C3"/>
  </w:style>
  <w:style w:type="paragraph" w:customStyle="1" w:styleId="9B7E7D3AECE546BD91C0A496992C2E5E">
    <w:name w:val="9B7E7D3AECE546BD91C0A496992C2E5E"/>
    <w:rsid w:val="005116C3"/>
  </w:style>
  <w:style w:type="paragraph" w:customStyle="1" w:styleId="1A93A09B36304F4DAB678913DDA8606E">
    <w:name w:val="1A93A09B36304F4DAB678913DDA8606E"/>
    <w:rsid w:val="00C979F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A7F850DB8A04818ADDEB0DDBA7F19DD">
    <w:name w:val="DA7F850DB8A04818ADDEB0DDBA7F19DD"/>
    <w:rsid w:val="005116C3"/>
  </w:style>
  <w:style w:type="paragraph" w:customStyle="1" w:styleId="E0F160CF7A434243B6C69FDE214DA492">
    <w:name w:val="E0F160CF7A434243B6C69FDE214DA492"/>
    <w:rsid w:val="005116C3"/>
  </w:style>
  <w:style w:type="paragraph" w:customStyle="1" w:styleId="65E85C28A300439497C9050E21A54551">
    <w:name w:val="65E85C28A300439497C9050E21A54551"/>
    <w:rsid w:val="005116C3"/>
  </w:style>
  <w:style w:type="paragraph" w:customStyle="1" w:styleId="B5BD2AB75D44413A8A4CBD216F7BF010">
    <w:name w:val="B5BD2AB75D44413A8A4CBD216F7BF010"/>
    <w:rsid w:val="005116C3"/>
  </w:style>
  <w:style w:type="paragraph" w:customStyle="1" w:styleId="E260A983B28E4AD8BA714C69794E6F21">
    <w:name w:val="E260A983B28E4AD8BA714C69794E6F21"/>
    <w:rsid w:val="005116C3"/>
  </w:style>
  <w:style w:type="paragraph" w:customStyle="1" w:styleId="9B7E7D3AECE546BD91C0A496992C2E5E">
    <w:name w:val="9B7E7D3AECE546BD91C0A496992C2E5E"/>
    <w:rsid w:val="005116C3"/>
  </w:style>
  <w:style w:type="paragraph" w:customStyle="1" w:styleId="1A93A09B36304F4DAB678913DDA8606E">
    <w:name w:val="1A93A09B36304F4DAB678913DDA8606E"/>
    <w:rsid w:val="00C979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Matrícula: 202411164243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BB36FB-5559-4AF3-B857-4D5FE7383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2774</Words>
  <Characters>14981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Mineração de Dados &amp; BI</vt:lpstr>
    </vt:vector>
  </TitlesOfParts>
  <Company>Pós Graduação em Ciência de Dados</Company>
  <LinksUpToDate>false</LinksUpToDate>
  <CharactersWithSpaces>17720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Mineração de Dados &amp; BI</dc:title>
  <dc:subject>Aluno: Thamiriz Christine Bernardes da Costa</dc:subject>
  <dc:creator>Thamiriz Christine Bernardes da Costa</dc:creator>
  <cp:lastModifiedBy>Ryzen</cp:lastModifiedBy>
  <cp:revision>2</cp:revision>
  <dcterms:created xsi:type="dcterms:W3CDTF">2025-08-20T22:44:00Z</dcterms:created>
  <dcterms:modified xsi:type="dcterms:W3CDTF">2025-08-20T22:44:00Z</dcterms:modified>
</cp:coreProperties>
</file>