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1884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88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ระบบกลางเพื่อการแบ่งปันข้อมูลดิจิทัล (D2)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A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ผู้ดูแลระบบสร้างหน่วยงานและส่งคำเชิญ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docs/13-tester-manual-journey-a.md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0. เตรียมของสองอย่าง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1. สร้างหน่วยงานไว้ล่วงหน้า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2. ส่งคำเชิญให้ผู้ใช้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 ดู ยกเลิก และลบคำเชิญ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 ลิงก์เปิดใช้งานบัญชี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5. ผู้ถูกเชิญยืนยันตัวตนด้วย ThaID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6. ตั้งรหัสผ่านและเปิดใช้งานบัญชี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7. เข้าสู่ระบบครั้งต่อ ๆ ไป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8. รายการทดสอบของเล่ม A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เล่มนี้แบ่งเป็นสองครึ่ง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 0–4 สำหรับผู้ดูแลระบบ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ขั้นตอนนี้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ไม่มีหน้าจอ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เพราะข้อกำหนดระบุไว้แบบนั้น จึงต้องสั่งงานผ่าน API ด้วยคำสั่ง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curl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หรือโปรแกรม Postman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 5–7 สำหรับผู้ถูกเชิญ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เป็นการกดบนหน้าเว็บล้วน ๆ ไม่ต้องพิมพ์คำสั่งอะไรเลย ถ้าคุณเป็นผู้ถูกเชิญ ข้ามมาอ่านตรงนั้นได้เลย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อ่าน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ก่อนเริ่ม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ระบบสาธารณะส่งอีเมลจริง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ทุกคำเชิญที่คุณสร้างในเล่มนี้จะถูกส่งออกไปที่อีเมลนั้นจริง ๆ ใช้อีเมลของคนที่ตั้งใจจะเชิญเท่านั้น อย่าใช้อีเมลสมมติหรืออีเมลของคนอื่นเพื่อลองเล่น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0. เตรียมของสองอย่าง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163"/>
        <w:gridCol w:w="6361"/>
      </w:tblGrid>
      <w:tr>
        <w:trPr>
          <w:cantSplit w:val="1"/>
          <w:tblHeader w:val="1"/>
        </w:trPr>
        <w:tc>
          <w:tcPr>
            <w:tcW w:type="dxa" w:w="316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สิ่งที่ต้องมี</w:t>
            </w:r>
          </w:p>
        </w:tc>
        <w:tc>
          <w:tcPr>
            <w:tcW w:type="dxa" w:w="636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ค่าที่ใช้จริง</w:t>
            </w:r>
          </w:p>
        </w:tc>
      </w:tr>
      <w:tr>
        <w:trPr>
          <w:cantSplit w:val="1"/>
        </w:trPr>
        <w:tc>
          <w:tcPr>
            <w:tcW w:type="dxa" w:w="316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ที่อยู่ของ API</w:t>
            </w:r>
          </w:p>
        </w:tc>
        <w:tc>
          <w:tcPr>
            <w:tcW w:type="dxa" w:w="636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https://bdi-api.thammasorn.org</w:t>
            </w:r>
          </w:p>
        </w:tc>
      </w:tr>
      <w:tr>
        <w:trPr>
          <w:cantSplit w:val="1"/>
        </w:trPr>
        <w:tc>
          <w:tcPr>
            <w:tcW w:type="dxa" w:w="316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รหัสลับของผู้ดูแล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(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ADMIN_API_TOKEN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)</w:t>
            </w:r>
          </w:p>
        </w:tc>
        <w:tc>
          <w:tcPr>
            <w:tcW w:type="dxa" w:w="636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อ่านจาก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main/.env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บนเครื่องที่ติดตั้งระบบ — เป็นความลับจริง ห้ามเขียนลงไฟล์ที่ขึ้น git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ทุกคำสั่งในเล่มนี้ต้องแนบหัวข้อ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x-admin-token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ไปด้วยเสมอ ถ้าลืมแนบหรือใส่ผิด ระบบจะตอบว่า</w:t>
      </w:r>
    </w:p>
    <w:p>
      <w:pPr>
        <w:spacing w:before="12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{"error":"unauthenticated","message":"x-admin-token ไม่ถูกต้อง"}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ตั้งตัวแปรไว้ก่อน จะได้ไม่ต้องพิมพ์ซ้ำทุกครั้ง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cd /hdd1tb/bdi-project/main            # checkout ที่เปิดสู่สาธารณะ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export API=https://bdi-api.thammasorn.org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export T=$(grep ^ADMIN_API_TOKEN= .env | cut -d= -f2)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bdi-api.thammasorn.org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มีไว้สำหรับผู้เรียก API จากภายนอกโดยเฉพาะ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ส่วนเบราว์เซอร์ ของผู้ใช้เรียก API ที่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bdi.thammasorn.org/api/...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ซึ่งเป็นโดเมนเดียวกับหน้าเว็บอยู่แล้ว ทั้งสองทางวิ่งไปที่ระบบตัวเดียวกัน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ถ้าถนัด Postman มากกว่า มีคอลเลกชันเตรียมไว้ให้แล้วที่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docs/bdi-admin-portal.postman_collection.json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พร้อมไฟล์ environment สามแบบวางไว้ข้าง ๆ กัน นำเข้าทั้งคอลเลกชันและ environment แล้วอย่าลืมเลือก environment ที่มุมขวาบนก่อนกดเรียก API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1. สร้างหน่วยงานไว้ล่วงหน้า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ผู้ดูแลระบบสร้างหน่วยงานไว้ก่อน แล้วค่อยผูกคำเชิญเข้ากับหน่วยงานนั้น ข้อมูลที่กรอกไว้ตรงนี้ จะถูก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เติมลงในแบบฟอร์มของผู้ใช้ให้อัตโนมัติ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ตอนที่เขาเริ่มลงทะเบียนในเล่ม B ผู้ใช้จึงแทบไม่ต้องพิมพ์ข้อมูลหน่วยงานเองเลย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POST $API/api/admin/organizations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-H "x-admin-token: $T" -H 'Content-Type: application/json'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-d '{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"organizationCode": "MOT-DEMO-01",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"nameTh": "สำนักงานปลัดกระทรวงคมนาคม",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"nameEn": "Office of the Permanent Secretary, Ministry of Transport",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"organizationType": "ส่วนราชการ",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"addressLine": "38 ถนนราชดำเนินนอก",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"province": "กรุงเทพมหานคร",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"district": "ป้อมปราบศัตรูพ่าย",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"subdistrict": "วัดโสมนัส",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"postalCode": "10100",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"phone": "022835000",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"email": "saraban@mot.go.th",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"websiteUrl": "https://www.mot.go.th"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}'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สำเร็จแล้วระบบตอบกลับด้วยรหัส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organization.id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เก็บ id นี้ไว้ ต้องใช้ต่อในข้อ 2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{"organization":{"id":"8dfc51f7-582f-45bf-bd14-31e7c7bdf676",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"organizationCode":"MOT-DEMO-01","status":"PENDING_REGISTRATION", … }}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ข้อควรรู้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120"/>
        <w:gridCol w:w="7405"/>
      </w:tblGrid>
      <w:tr>
        <w:trPr>
          <w:cantSplit w:val="1"/>
          <w:tblHeader w:val="1"/>
        </w:trPr>
        <w:tc>
          <w:tcPr>
            <w:tcW w:type="dxa" w:w="212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เรื่อง</w:t>
            </w:r>
          </w:p>
        </w:tc>
        <w:tc>
          <w:tcPr>
            <w:tcW w:type="dxa" w:w="740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รายละเอียด</w:t>
            </w:r>
          </w:p>
        </w:tc>
      </w:tr>
      <w:tr>
        <w:trPr>
          <w:cantSplit w:val="1"/>
        </w:trPr>
        <w:tc>
          <w:tcPr>
            <w:tcW w:type="dxa" w:w="21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ช่องที่บังคับ</w:t>
            </w:r>
          </w:p>
        </w:tc>
        <w:tc>
          <w:tcPr>
            <w:tcW w:type="dxa" w:w="7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มีแค่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b w:val="1"/>
                <w:bCs w:val="1"/>
                <w:shd w:val="clear" w:fill="F5F6FA"/>
              </w:rPr>
              <w:t>organizationCode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 xml:space="preserve"> กับ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b w:val="1"/>
                <w:bCs w:val="1"/>
                <w:shd w:val="clear" w:fill="F5F6FA"/>
              </w:rPr>
              <w:t>nameTh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ที่เหลือเว้นว่างได้ทั้งหมด</w:t>
            </w:r>
          </w:p>
        </w:tc>
      </w:tr>
      <w:tr>
        <w:trPr>
          <w:cantSplit w:val="1"/>
        </w:trPr>
        <w:tc>
          <w:tcPr>
            <w:tcW w:type="dxa" w:w="21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organizationCode</w:t>
            </w:r>
          </w:p>
        </w:tc>
        <w:tc>
          <w:tcPr>
            <w:tcW w:type="dxa" w:w="7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ผู้ดูแลกำหนดเอง ระบบไม่สร้างให้ · ห้ามซ้ำกับหน่วยงานอื่น ถ้าซ้ำจะได้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409 code_exists</w:t>
            </w:r>
          </w:p>
        </w:tc>
      </w:tr>
      <w:tr>
        <w:trPr>
          <w:cantSplit w:val="1"/>
        </w:trPr>
        <w:tc>
          <w:tcPr>
            <w:tcW w:type="dxa" w:w="21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สถานะตอนสร้าง</w:t>
            </w:r>
          </w:p>
        </w:tc>
        <w:tc>
          <w:tcPr>
            <w:tcW w:type="dxa" w:w="7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เป็น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PENDING_REGISTRATION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และจะกลายเป็น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ACTIVE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ก็ต่อเมื่อผ่านเล่ม B ครบทุกด่าน</w:t>
            </w:r>
          </w:p>
        </w:tc>
      </w:tr>
      <w:tr>
        <w:trPr>
          <w:cantSplit w:val="1"/>
        </w:trPr>
        <w:tc>
          <w:tcPr>
            <w:tcW w:type="dxa" w:w="21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ที่อยู่</w:t>
            </w:r>
          </w:p>
        </w:tc>
        <w:tc>
          <w:tcPr>
            <w:tcW w:type="dxa" w:w="7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ส่งเป็น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ชื่อ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ไม่ใช่รหัส และต้องสะกดตรงกับที่ระบบมี ("ดุสิต" ไม่ใช่ "เขตดุสิต") ถ้าไม่ตรงจะได้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400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พร้อมบอกว่าช่องไหนผิด</w:t>
            </w:r>
          </w:p>
        </w:tc>
      </w:tr>
      <w:tr>
        <w:trPr>
          <w:cantSplit w:val="1"/>
        </w:trPr>
        <w:tc>
          <w:tcPr>
            <w:tcW w:type="dxa" w:w="21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รหัสไปรษณีย์</w:t>
            </w:r>
          </w:p>
        </w:tc>
        <w:tc>
          <w:tcPr>
            <w:tcW w:type="dxa" w:w="7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ถ้าใส่จังหวัด/อำเภอ/ตำบลครบแล้ว ไม่ต้องส่งมา ระบบเติมให้เอง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เรียกดูและแก้ไขภายหลัง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"$API/api/admin/organizations?q=คมนาคม"     -H "x-admin-token: $T"   # ค้นหา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"$API/api/admin/organizations?status=ACTIVE" -H "x-admin-token: $T"   # กรองตามสถานะ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"$API/api/admin/organizations/&lt;id&gt;"          -H "x-admin-token: $T"   # ดูรายละเอียด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GET /api/admin/organizations/&lt;id&gt;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คืนมาให้ในคำตอบเดียวทั้ง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คำขอจดทะเบียน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คำเชิญ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ของหน่วยงานนั้น ใช้ตรวจได้เลยว่าคำเชิญส่งไปหาใคร และถูกใช้ไปแล้วหรือยัง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แก้ไขเฉพาะช่องที่ต้องการได้ โดยส่งมาเฉพาะช่องนั้น (ช่องที่ไม่ส่งมา = ไม่แตะ · ส่ง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null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= ล้างค่า)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PATCH $API/api/admin/organizations/&lt;id&gt;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-H "x-admin-token: $T" -H 'Content-Type: application/json' \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-d '{"phone":"022835050"}'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ถ้าผู้ใช้เปิดแบบฟอร์มไปแล้ว การแก้ตรงนี้จะไม่ไปถึงแบบฟอร์มของเขา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เพราะระบบคัดลอก ข้อมูลไปตั้งแต่วินาทีที่เขาเริ่มกรอก (ถ้าเขียนทับทีหลังจะไปลบสิ่งที่เขาพิมพ์ไว้) กรณีนี้ระบบจะแนบ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warning.code = "registration_in_progress"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พร้อมเลขที่คำขอกลับมาเตือน ให้แจ้งผู้ใช้ไปแก้ในแบบฟอร์มเอง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2. ส่งคำเชิญให้ผู้ใช้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POST $API/api/admin/invitations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-H "x-admin-token: $T" -H 'Content-Type: application/json'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-d '{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"email": "somchai.tester@mot.go.th",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"role": "ORGANIZATION_USER",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"cid": "1234567890121",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"organizationId": "8dfc51f7-582f-45bf-bd14-31e7c7bdf676"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}'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สำเร็จแล้วได้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{"activationKeyId":"c517f24a-…","userAccountId":"06d5c8b2-…",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"email":"somchai.tester@mot.go.th","role":"ORGANIZATION_USER",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"roleLabel":"ผู้ประสานงานของหน่วยงาน","organizationId":"8dfc51f7-…",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"expiresAt":"2026-08-24T16:32:52.176Z"}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แต่ละช่องคืออะไร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587"/>
        <w:gridCol w:w="1587"/>
        <w:gridCol w:w="6350"/>
      </w:tblGrid>
      <w:tr>
        <w:trPr>
          <w:cantSplit w:val="1"/>
          <w:tblHeader w:val="1"/>
        </w:trPr>
        <w:tc>
          <w:tcPr>
            <w:tcW w:type="dxa" w:w="15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ช่อง</w:t>
            </w:r>
          </w:p>
        </w:tc>
        <w:tc>
          <w:tcPr>
            <w:tcW w:type="dxa" w:w="15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บังคับ</w:t>
            </w:r>
          </w:p>
        </w:tc>
        <w:tc>
          <w:tcPr>
            <w:tcW w:type="dxa" w:w="635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รายละเอียด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email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อีเมลของผู้ถูกเชิญ · ห้ามซ้ำกับบัญชีที่มีอยู่แล้ว</w:t>
            </w:r>
          </w:p>
        </w:tc>
      </w:tr>
      <w:tr>
        <w:trPr>
          <w:cantSplit w:val="1"/>
        </w:trP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role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เลือกหนึ่งค่าจาก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BDI_OFFICER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BDI_FINAL_APPROVER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BDI_DATASET_SPECIALIST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BDI_LEGAL_OFFICER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SYSTEM_ADMINISTRATOR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ORGANIZATION_USER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ORGANIZATION_APPROVER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firstnameTh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ไม่บังคับ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ชื่อจริงตามเอกสารที่หน่วยงานส่งมา · ส่งมาก็ถูกนำไปเติมให้ในฟอร์มเปิดใช้งาน ไม่ส่งมาผู้ถูกเชิญกรอกเองตอนเปิดใช้งาน (ซึ่งยังบังคับกรอก)</w:t>
            </w:r>
          </w:p>
        </w:tc>
      </w:tr>
      <w:tr>
        <w:trPr>
          <w:cantSplit w:val="1"/>
        </w:trP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lastnameTh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ไม่บังคับ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นามสกุลจริง · เงื่อนไขเดียวกับช่องบน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prefixTh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ไม่บังคับ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· ThaID ส่งคำนำหน้ามาให้แล้วตั้งแต่ 2026-09-07 และค่าจากบัตรชนะเสมอ ค่านี้จึงเป็นตัวสำรองที่ได้ใช้เมื่อกรมการปกครองไม่ส่งคำนำหน้ากลับมา</w:t>
            </w:r>
          </w:p>
        </w:tc>
      </w:tr>
      <w:tr>
        <w:trPr>
          <w:cantSplit w:val="1"/>
        </w:trP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cid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ทุกบทบาท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เลขบัตรประชาชน 13 หลัก · ต้องผ่านการตรวจหลักสุดท้าย ·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เป็นเลขที่ระบบจะเอาไปเทียบกับ ThaID ตอนผู้ใช้เปิดใช้งานบัญชี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organizationId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สำหรับ role ฝั่งหน่วยงาน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ผูกกับหน่วยงานที่สร้างไว้ในข้อ 1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ORGANIZATION_USER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กับ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ORGANIZATION_APPROVER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ต้องส่งเสมอ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ไม่ส่งจะได้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400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role ฝั่ง BDI ไม่ต้องส่ง ระบบผูกกับหน่วยงาน BDI ให้เอง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ตั้งใจไม่คืนตัว token กลับมาใน API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ลิงก์เปิดใช้งานจะอยู่ในอีเมลเท่านั้น และลิงก์มีอายุ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7 วัน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ไม่มีการเชิญซ้ำ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อีเมลหรือเลขบัตรที่มีบัญชีอยู่แล้วจะได้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409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เสมอ ไม่เขียนทับของเดิม ถ้าจะส่งลิงก์ใหม่ให้คนเดิมโดยไม่แก้ข้อมูล ใช้ข้อ 2.1 · ถ้าเชิญผิดต้องลบก่อน (ข้อ 6)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ข้อผิดพลาดที่เจอบ่อย และความหมาย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587"/>
        <w:gridCol w:w="1587"/>
        <w:gridCol w:w="6350"/>
      </w:tblGrid>
      <w:tr>
        <w:trPr>
          <w:cantSplit w:val="1"/>
          <w:tblHeader w:val="1"/>
        </w:trPr>
        <w:tc>
          <w:tcPr>
            <w:tcW w:type="dxa" w:w="15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สถานะ</w:t>
            </w:r>
          </w:p>
        </w:tc>
        <w:tc>
          <w:tcPr>
            <w:tcW w:type="dxa" w:w="15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17"/>
                <w:szCs w:val="17"/>
                <w:b w:val="1"/>
                <w:bCs w:val="1"/>
                <w:shd w:val="clear" w:fill="F5F6FA"/>
                <w:sz w:val="20"/>
                <w:szCs w:val="20"/>
                <w:b w:val="1"/>
                <w:bCs w:val="1"/>
              </w:rPr>
              <w:t>error</w:t>
            </w:r>
          </w:p>
        </w:tc>
        <w:tc>
          <w:tcPr>
            <w:tcW w:type="dxa" w:w="635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แปลว่า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400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validation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มีช่องกรอกผิด ดูใน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fields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ว่าช่องไหน เช่น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{"cid":"เลขบัตรประชาชนไม่ถูกต้อง"}</w:t>
            </w:r>
          </w:p>
        </w:tc>
      </w:tr>
      <w:tr>
        <w:trPr>
          <w:cantSplit w:val="1"/>
        </w:trP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401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unauthenticated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x-admin-token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ผิด หรือลืมส่งมา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409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exists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อีเมลนี้มีบัญชีหรือคำเชิญค้างอยู่แล้ว · คำตอบคืน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activationKeyId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ของใบเดิมมาให้ ใช้ส่งลิงก์ซ้ำหรือลบได้เลย</w:t>
            </w:r>
          </w:p>
        </w:tc>
      </w:tr>
      <w:tr>
        <w:trPr>
          <w:cantSplit w:val="1"/>
        </w:trP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409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cid_exists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เลขบัตรใบนี้เป็นของบัญชีอื่นไปแล้ว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เพราะหนึ่งเลขบัตรมีได้หนึ่งบัญชี ข้อความจะบอกด้วยว่าเป็นของอีเมลไหน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400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validation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(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organizationId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)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ลืมส่ง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organizationId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ให้ role ฝั่งหน่วยงาน — สร้างหน่วยงานในข้อ 1 ก่อน แล้วเอา id มาใส่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ตัวอย่างคำตอบของ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cid_exists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ซึ่งบอกวิธีแก้มาให้ครบในข้อความเดียว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{"error":"cid_exists","message":"เลขบัตรประชาชนนี้เป็นของบัญชี somchai.tester@mot.go.th อยู่แล้ว —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หนึ่งเลขบัตรมีได้หนึ่งบัญชี ถ้าเป็นคนเดียวกันและแค่อยากส่งลิงก์ใหม่ ใช้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POST /api/admin/invitations/:id/resend ถ้าเชิญผิด ให้ลบคำเชิญใบเดิมด้วย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DELETE /api/admin/invitations/:id แล้วเชิญใหม่",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"userAccountId":"...","activationKeyId":"..."}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 ดู ยกเลิก และลบคำเชิญ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$API/api/admin/invitations -H "x-admin-token: $T"                     # ดูรายการทั้งหมด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POST $API/api/admin/invitations/&lt;id&gt;/revoke -H "x-admin-token: $T" # ยกเลิก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DELETE $API/api/admin/invitations/&lt;id&gt; -H "x-admin-token: $T"      # ลบ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revoke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กับ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ให้ผลไม่เหมือนกัน เลือกให้ถูก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190"/>
        <w:gridCol w:w="4762"/>
        <w:gridCol w:w="3572"/>
      </w:tblGrid>
      <w:tr>
        <w:trPr>
          <w:cantSplit w:val="1"/>
          <w:tblHeader w:val="1"/>
        </w:trPr>
        <w:tc>
          <w:tcPr>
            <w:tcW w:type="dxa" w:w="119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คำสั่ง</w:t>
            </w:r>
          </w:p>
        </w:tc>
        <w:tc>
          <w:tcPr>
            <w:tcW w:type="dxa" w:w="476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ทำอะไร</w:t>
            </w:r>
          </w:p>
        </w:tc>
        <w:tc>
          <w:tcPr>
            <w:tcW w:type="dxa" w:w="357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ใช้ตอนไหน</w:t>
            </w:r>
          </w:p>
        </w:tc>
      </w:tr>
      <w:tr>
        <w:trPr>
          <w:cantSplit w:val="1"/>
        </w:trPr>
        <w:tc>
          <w:tcPr>
            <w:tcW w:type="dxa" w:w="119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revoke</w:t>
            </w:r>
          </w:p>
        </w:tc>
        <w:tc>
          <w:tcPr>
            <w:tcW w:type="dxa" w:w="476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ยกเลิกเฉพาะ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i w:val="1"/>
                <w:iCs w:val="1"/>
              </w:rPr>
              <w:t>ลิงก์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บัญชียังอยู่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และยังจองอีเมลกับเลขบัตรใบนั้นไว้</w:t>
            </w:r>
          </w:p>
        </w:tc>
        <w:tc>
          <w:tcPr>
            <w:tcW w:type="dxa" w:w="357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ส่งลิงก์ผิดคน แต่ข้อมูลบัญชีถูกต้องแล้ว</w:t>
            </w:r>
          </w:p>
        </w:tc>
      </w:tr>
      <w:tr>
        <w:trPr>
          <w:cantSplit w:val="1"/>
        </w:trPr>
        <w:tc>
          <w:tcPr>
            <w:tcW w:type="dxa" w:w="119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DELETE</w:t>
            </w:r>
          </w:p>
        </w:tc>
        <w:tc>
          <w:tcPr>
            <w:tcW w:type="dxa" w:w="476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ลบลิงก์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และลบบัญชีทิ้งด้วย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ถ้าบัญชีนั้นเกิดขึ้นเพราะคำเชิญใบนี้เท่านั้น</w:t>
            </w:r>
          </w:p>
        </w:tc>
        <w:tc>
          <w:tcPr>
            <w:tcW w:type="dxa" w:w="357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กรอกอีเมลหรือเลขบัตรผิด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แล้วอยากเอาค่าเดิมกลับมาใช้ใหม่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จะลบบัญชีให้ก็ต่อเมื่อบัญชีนั้น ยังเป็น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PENDING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ไม่มีคีย์ใบอื่น · ยังไม่มีบทบาท · ยังไม่ถูกมอบหมายงานตรวจสอบ · ยังไม่เคยลงนามหรือยอมรับเงื่อนไข ถ้าข้อใดข้อหนึ่งไม่ผ่าน ระบบจะลบให้แค่คำเชิญ พร้อมบอกด้วยว่าติดเรื่องอะไร ส่วนบัญชีที่เป็น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ACTIVE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จะตอบ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409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เสมอ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เพราะการลบบัญชีที่ใช้งานอยู่ไม่ใช่การ "ลบคำเชิญ"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ตัวอย่างคำตอบของ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ที่ลบบัญชีให้ด้วย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{"ok":true,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"removed":{"activationKeyId":"3ad5faff-…",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"userAccount":{"email":"typo.person@mot.go.th","cid":"1101700207994"},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"organization":{"organizationCode":"ORG-2026-0007"},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"registrationRequest":{"requestNumber":"ORG-REG-2026-0007"}},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"message":"ลบคำเชิญและบัญชี typo.person@mot.go.th แล้ว — อีเมลและเลขบัตรประชาชนนี้ใช้เชิญใหม่ได้"}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 ลิงก์เปิดใช้งานบัญชี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บนระบบสาธารณะ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ลิงก์ถูกส่งไปที่อีเมลของผู้ถูกเชิญโดยตรง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ผู้ถูกเชิญเปิดอีเมลแล้วกดปุ่ม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เปิดใช้งานบัญชี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ในอีเมลได้เลย ผู้ดูแลระบบไม่ต้องทำอะไรเพิ่ม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ดูลิงก์ย้อนหลังไม่ได้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เพราะระบบไม่เคยเก็บลิงก์ไว้ที่ไหนนอกจากในอีเมลฉบับนั้น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ถ้าผู้ถูกเชิญไม่ได้รับ ให้ตรวจตามลำดับนี้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ให้เขาดูโฟลเดอร์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Spam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Promotions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 — อีเมลฉบับแรกมักตกไปที่นั่น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ตรวจว่าอีเมลที่กรอกไปสะกดถูก 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GET /api/admin/invitations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ถ้าสะกดผิด ให้ลบคำเชิญนั้นด้วย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(ข้อ 3) แล้วเชิญใหม่ด้วยอีเมลที่ถูก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ถ้าสะกดถูกแต่ยังไม่มา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เชิญอีเมลเดิมซ้ำได้เลย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ระบบจะออกลิงก์ใบใหม่และยกเลิกใบเก่าให้เอง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5. ผู้ถูกเชิญยืนยันตัวตนด้วย ThaID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ตั้งแต่ตรงนี้เป็นต้นไป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ผู้ถูกเชิญทำเองบนหน้าเว็บ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ไม่มีคำสั่งให้พิมพ์แล้ว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ขั้นตอนนี้ยังทำบน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ที่อยู่ที่กรมการปกครองลงทะเบียนไว้ ให้บัญชีผู้ใช้บริการของโครงการยังเป็นที่อยู่ของเครื่องพัฒนา ไม่ใช่โดเมนสาธารณะ (ยืนยันแล้วด้วยการยิงจริง: ส่งโดเมนสาธารณะไปได้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400 invalid_request — redirect url mismatch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พอผู้ถูกเชิญยืนยันกับ ThaID เสร็จ เบราว์เซอร์จะถูกส่งกลับไปที่เครื่องของเขาเอง ซึ่งไม่มีอะไรรออยู่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ระหว่างนี้ทำได้สองทาง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1. ผู้ดูแลระบบเปิดใช้งานบัญชีให้จากเบราว์เซอร์บนเครื่องที่ติดตั้งระบบ แล้วส่งรหัสผ่านให้ผู้ทดสอบ 2. ใช้บัญชีที่เปิดใช้งานไว้แล้วในข้อมูลตัวอย่าง โดยเปลี่ยนอีเมลของบัญชีนั้นเป็นอีเมลจริงของผู้ทดสอบก่อน เรื่องนี้รอกรมการปกครองลงทะเบียนที่อยู่ของโดเมนจริงให้ ไม่ใช่ข้อผิดพลาดของระบบ — ส่วนที่เหลือของหัวข้อนี้อธิบายขั้นตอนไว้ให้ครบ เพื่อใช้ตอนที่ลงทะเบียนเสร็จแล้ว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เปิดลิงก์ที่ได้รับมา จะเจอหน้านี้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activate-thai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หน้ายืนยันตัวตนด้วย ThaID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หน้าจอบอกไว้ล่วงหน้าว่าระบบจะเอาเลขบัตรที่ได้จาก ThaID ไปเทียบกับเลขที่เจ้าหน้าที่บันทึกไว้ และโชว์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 4 ตัวท้าย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ให้ดูว่าเป็นบัตรใบไหน จากนั้นกด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ยืนยันตัวตนด้วย ThaID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ระบบจะพาไปที่หน้าของกรมการปกครอง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2-thaid-sandbo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หน้ายืนยันตัวตนของ ThaID บนระบบทดสอบ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5605"/>
        <w:gridCol w:w="3920"/>
      </w:tblGrid>
      <w:tr>
        <w:trPr>
          <w:cantSplit w:val="1"/>
          <w:tblHeader w:val="1"/>
        </w:trPr>
        <w:tc>
          <w:tcPr>
            <w:tcW w:type="dxa" w:w="560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ถ้าใช้ระบบทดสอบของกรมการปกครอง</w:t>
            </w:r>
          </w:p>
        </w:tc>
        <w:tc>
          <w:tcPr>
            <w:tcW w:type="dxa" w:w="392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ถ้าใช้ระบบจริง</w:t>
            </w:r>
          </w:p>
        </w:tc>
      </w:tr>
      <w:tr>
        <w:trPr>
          <w:cantSplit w:val="1"/>
        </w:trPr>
        <w:tc>
          <w:tcPr>
            <w:tcW w:type="dxa" w:w="560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แก้เลขประจำตัวประชาชนในช่องได้เลย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แล้วกด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ยืนยัน</w:t>
            </w:r>
          </w:p>
        </w:tc>
        <w:tc>
          <w:tcPr>
            <w:tcW w:type="dxa" w:w="39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สแกน QR ด้วยแอป ThaID บนมือถือ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ข้อนี้ควรลองทำผิดดูสักครั้ง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ลองใส่เลขบัตรที่ไม่ตรงกับที่เจ้าหน้าที่บันทึกไว้ ระบบจะปฏิเสธ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แล้วยกเลิกลิงก์ทิ้งทันที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เปิดลิงก์เดิมซ้ำจะขึ้นว่า "ลิงก์คำเชิญนี้ถูกยกเลิกแล้ว" ต้องขอลิงก์ใหม่เท่านั้น ระบบตั้งใจให้เป็นแบบนี้เพื่อความปลอดภัย ไม่ใช่ข้อผิดพลาด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เข้าหน้านี้จากหน้าเข้าสู่ระบบก็ได้เหมือนกัน —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 Activation Key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แล้ววางคีย์ที่ได้จากอีเมลลงไป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6. ตั้งรหัสผ่านและเปิดใช้งานบัญชี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ยืนยันตัวตนผ่านแล้ว ระบบจะพากลับมาที่หน้า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สร้างบัญชีผู้ใช้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6132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3-activate-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1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หน้าสร้างบัญชีผู้ใช้ พร้อมข้อความแจ้งข้อผิดพลาดใต้ช่องรหัสผ่าน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ช่อง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ถูกล็อกไว้แก้ไม่ได้ เพื่อกันไม่ให้คำเชิญถูกใช้ผิดคน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คำนำหน้า ชื่อ นามสกุล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ระบบเติมมาให้แล้วและ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แก้ไขในหน้านี้ไม่ได้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ทั้งสามช่อง มาจากบัตรประชาชนที่คุณเพิ่งยืนยันผ่าน ThaID (คำนำหน้ารวมอยู่ด้วยตั้งแต่ 2026-09-07) ถ้าช่องไหนยังว่างอยู่ ช่องนั้นกรอกได้ — เกิดได้เมื่อกรมการปกครองไม่ได้ส่งค่านั้นกลับมา หากชื่อที่ขึ้นไม่ตรงกับบัตร ให้ติดต่อเจ้าหน้าที่ BDI ที่เชิญคุณ อย่าตั้งบัญชีทับไปก่อน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เบอร์โทรศัพท์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มือถือ 10 หลักขึ้นต้นด้วย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06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09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0812345678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หรือเบอร์ที่ทำงาน 9 หลักขึ้นต้นด้วย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ตามด้วยรหัสพื้นที่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021234567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รหัสผ่าน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ให้ครบทั้งห้าข้อที่ขึ้นอยู่ใต้ช่อง — ยาวอย่างน้อย 12 ตัวอักษร และมี ตัวพิมพ์ใหญ่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A-Z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ตัวพิมพ์เล็ก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a-z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ตัวเลข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0-9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อักขระพิเศษ 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! @ # $ ^ &amp; * ( ) _ +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แต่ละข้อจะติ๊กถูกเองระหว่างพิมพ์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5.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พิมพ์รหัสผ่านเดิมซ้ำในช่อง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ยืนยันรหัสผ่าน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ไม่ตรงกันจะฟ้องทันที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6.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ภาพด้านบนคือตอนที่ใส่รหัสผ่านที่ยังไม่ครบข้อกำหนด จะเห็นว่าข้อความสีแดงขึ้นใต้ช่องที่มีปัญหา ลองกรอกผิดดูก่อนได้ ไม่มีผลเสียอะไร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พอเสร็จแล้วระบบพาเข้าหน้าแรกให้เลย ไม่ต้องเข้าสู่ระบบใหม่อีกรอบ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8-home-after-log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หน้าแรกของผู้ดำเนินการหลังเปิดใช้งานบัญชี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หน้าแรกจะบอกชื่อหน่วยงานที่คุณสังกัด 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อยู่ระหว่างลงทะเบียน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และมีปุ่ม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กรอกแบบฟอร์มลงทะเบียนหน่วยงาน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ซึ่งเป็นจุดเริ่มต้นของ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ลิงก์คำเชิญ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ใช้ได้ครั้งเดียว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ถ้าเปิดซ้ำจะขึ้นว่า "ลิงก์คำเชิญนี้ถูกใช้ไปแล้ว"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7. เข้าสู่ระบบครั้งต่อ ๆ ไป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ดูวิธีได้ที่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 ข้อ 3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เข้าได้ทั้งทางรหัสผ่าน + OTP และทาง ThaID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8. รายการทดสอบของเล่ม A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ทดสอบผ่านข้อไหนแล้วติ๊กข้อนั้น — สี่ข้อสุดท้ายต้องทำจากเบราว์เซอร์บนเครื่องที่ติดตั้งระบบ เพราะเกี่ยวกับ ThaID (ดูข้อ 5)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สร้างหน่วยงานด้วยข้อมูลครบ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และสถานะ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PENDING_REGISTRATION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สร้างหน่วยงานด้วยรหัสหน่วยงานที่ซ้ำ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409 code_exists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สร้างหน่วยงานโดยใส่ชื่ออำเภอผิด (เช่น "เขตดุสิต")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พร้อมบอกช่องที่ผิด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ส่งคำเชิญพร้อม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organizationId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ส่งคำเชิญด้วยเลขบัตรที่มีคนใช้แล้ว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409 cid_exists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พร้อมบอกอีเมลเจ้าของเดิม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ส่งคำเชิญด้วยเลขบัตรมั่ว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1111111111111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400 validation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เรียก API โดยไม่ใส่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x-admin-token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revoke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คำเชิญ แล้วลองเปิดลิงก์เดิม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ใช้ไม่ได้แล้ว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คำเชิญของบัญชีที่ยังไม่เปิดใช้งาน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ลบบัญชีให้ด้วย และเชิญอีเมลเดิมซ้ำได้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คำเชิญของบัญชีที่เปิดใช้งานไปแล้ว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409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เปิดใช้งานบัญชีด้วยเลขบัตรที่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ตรงกัน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เข้าระบบได้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เปิดใช้งานบัญชีด้วยเลขบัตรที่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ไม่ตรงกัน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ถูกปฏิเสธ และลิงก์เดิมใช้ไม่ได้อีก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ตั้งรหัสผ่านสั้นกว่า 8 ตัว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มีข้อความสีแดงขึ้นใต้ช่อง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เปิดลิงก์คำเชิญซ้ำหลังใช้ไปแล้ว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ขึ้นว่าถูกใช้ไปแล้ว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เข้าสู่ระบบด้วยรหัสผ่าน + OTP 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เข้าสู่ระบบด้วย ThaID ได้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ถัดไป: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 — หน่วยงานลงทะเบียนตัวเอง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AF322B76-5C29-4936-A2E5-7914D143E206}" w:subsetted="0"/>
    <w:embedBold r:id="rIdFont2" w:fontKey="{7C1607C8-8339-46E5-99AD-8EDD237F0FD2}" w:subsetted="0"/>
    <w:embedItalic r:id="rIdFont3" w:fontKey="{41B04258-2BCB-446C-93AF-22B4669B797E}" w:subsetted="0"/>
    <w:embedBoldItalic r:id="rIdFont4" w:fontKey="{A2B57B42-8E41-4543-9806-61511A2BD089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เล่ม A · ผู้ดูแลระบบสร้างหน่วยงานและส่งคำเชิญ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