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1. Um método é um bloco de código que contém uma série de instruções. Um programa faz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com que as instruções sejam executadas chamando o método e especificando os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argumentos de método necessários.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R:B</w:t>
      </w:r>
    </w:p>
    <w:p>
      <w:pPr>
        <w:rPr>
          <w:rFonts w:hint="default"/>
          <w:sz w:val="36"/>
          <w:szCs w:val="36"/>
          <w:lang w:val="pt-BR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2. Onde é possivel fazer a declaração de um método?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R:A,B,C</w:t>
      </w:r>
    </w:p>
    <w:p>
      <w:pPr>
        <w:rPr>
          <w:rFonts w:hint="default"/>
          <w:sz w:val="36"/>
          <w:szCs w:val="36"/>
          <w:lang w:val="pt-BR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3. A assinatura de um método consiste respectivamente de: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R:C</w:t>
      </w:r>
    </w:p>
    <w:p>
      <w:pPr>
        <w:rPr>
          <w:rFonts w:hint="default"/>
          <w:sz w:val="36"/>
          <w:szCs w:val="36"/>
          <w:lang w:val="pt-BR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4. public static int Dividir(int a, int b);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O que pode ser falado sobre o método acíma: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R:C</w:t>
      </w:r>
    </w:p>
    <w:p>
      <w:pPr>
        <w:rPr>
          <w:rFonts w:hint="default"/>
          <w:sz w:val="36"/>
          <w:szCs w:val="36"/>
          <w:lang w:val="pt-BR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5. public static void Dividir(int a, int b);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O que pode ser falado sobre o método acíma: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R:A</w:t>
      </w:r>
    </w:p>
    <w:p>
      <w:pPr>
        <w:rPr>
          <w:rFonts w:hint="default"/>
          <w:sz w:val="36"/>
          <w:szCs w:val="36"/>
          <w:lang w:val="pt-BR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6. Qual a diferênça de um método de instância e um estático?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R:A</w:t>
      </w:r>
    </w:p>
    <w:p>
      <w:pPr>
        <w:rPr>
          <w:rFonts w:hint="default"/>
          <w:sz w:val="36"/>
          <w:szCs w:val="36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pt-BR"/>
        </w:rPr>
        <w:t>7.</w:t>
      </w:r>
      <w:r>
        <w:rPr>
          <w:rFonts w:hint="default"/>
          <w:sz w:val="36"/>
          <w:szCs w:val="36"/>
        </w:rPr>
        <w:t>Funções locais são métodos privados de um tipo que estão aninhados em outro membro.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R:B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pt-BR"/>
        </w:rPr>
      </w:pPr>
    </w:p>
    <w:p>
      <w:pPr>
        <w:numPr>
          <w:ilvl w:val="0"/>
          <w:numId w:val="1"/>
        </w:num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</w:rPr>
        <w:t>Funções locais podem ser declaradas apartir d</w:t>
      </w:r>
      <w:r>
        <w:rPr>
          <w:rFonts w:hint="default"/>
          <w:sz w:val="36"/>
          <w:szCs w:val="36"/>
          <w:lang w:val="pt-BR"/>
        </w:rPr>
        <w:t>e?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 xml:space="preserve">R:A,B 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9.A responsabilidade do método da figura é dividir e a função é garantir que um dividendo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não passe se for menor ou igual a zero!.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0566C0"/>
    <w:multiLevelType w:val="singleLevel"/>
    <w:tmpl w:val="180566C0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871EF"/>
    <w:rsid w:val="76FB7339"/>
    <w:rsid w:val="77C8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2022-04-07T16:57:00Z</dcterms:created>
  <dc:creator>User</dc:creator>
  <cp:lastModifiedBy>User</cp:lastModifiedBy>
  <dcterms:modified xsi:type="dcterms:W3CDTF">2022-04-08T01:11:45Z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BEECDB45EBBF4646B8BC850D20F1EB03</vt:lpwstr>
  </property>
</Properties>
</file>