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HƯỚNG DẪN CẬP NHẬT</w:t>
        <w:br/>
        <w:t>CHỨC NĂNG CHỮ KÝ ĐIỆN TỬ CHO ĐƠN HÀNG</w:t>
      </w:r>
    </w:p>
    <w:p>
      <w:pPr>
        <w:jc w:val="center"/>
      </w:pPr>
      <w:r>
        <w:rPr>
          <w:color w:val="595959"/>
          <w:sz w:val="25"/>
        </w:rPr>
        <w:t>Luồng mới: Web tạo cặp khóa, đơn hàng được băm, Java Swing Tool ký hash</w:t>
      </w:r>
    </w:p>
    <w:p>
      <w:pPr>
        <w:jc w:val="center"/>
      </w:pPr>
      <w:r>
        <w:rPr>
          <w:i/>
          <w:sz w:val="22"/>
        </w:rPr>
        <w:t>Project JSP/Servlet + MySQL + Java Swing Tool</w:t>
      </w:r>
    </w:p>
    <w:p/>
    <w:tbl>
      <w:tblPr>
        <w:tblStyle w:val="TableGrid"/>
        <w:tblW w:type="auto" w:w="0"/>
        <w:tblLook w:firstColumn="1" w:firstRow="1" w:lastColumn="0" w:lastRow="0" w:noHBand="0" w:noVBand="1" w:val="04A0"/>
      </w:tblPr>
      <w:tblGrid>
        <w:gridCol w:w="10166"/>
      </w:tblGrid>
      <w:tr>
        <w:tc>
          <w:tcPr>
            <w:tcW w:type="dxa" w:w="10166"/>
            <w:shd w:fill="D9EAF7"/>
          </w:tcPr>
          <w:p>
            <w:pPr>
              <w:spacing w:after="20"/>
            </w:pPr>
            <w:r>
              <w:rPr>
                <w:rFonts w:ascii="Arial" w:hAnsi="Arial" w:eastAsia="Arial"/>
              </w:rPr>
            </w:r>
            <w:r>
              <w:rPr>
                <w:rFonts w:ascii="Arial" w:hAnsi="Arial" w:eastAsia="Arial"/>
                <w:b/>
                <w:sz w:val="19"/>
              </w:rPr>
              <w:t>Tóm tắt cập nhật</w:t>
            </w:r>
          </w:p>
          <w:p>
            <w:pPr>
              <w:spacing w:after="20"/>
            </w:pPr>
            <w:r>
              <w:rPr>
                <w:rFonts w:ascii="Arial" w:hAnsi="Arial" w:eastAsia="Arial"/>
                <w:sz w:val="18"/>
              </w:rPr>
              <w:t>Người dùng tạo cặp khóa trực tiếp trên website. Website lưu public key và trả private key cho người dùng tải về. Khi đặt hàng, server tạo dữ liệu đơn hàng chuẩn hóa, băm SHA-256, cho người dùng sao chép hoặc tải file hash. Java Swing Tool dùng private key để ký hash đó và trả chữ ký Base64 cho website verify.</w:t>
            </w:r>
          </w:p>
        </w:tc>
      </w:tr>
    </w:tbl>
    <w:p/>
    <w:tbl>
      <w:tblPr>
        <w:tblStyle w:val="TableGrid"/>
        <w:tblW w:type="auto" w:w="0"/>
        <w:jc w:val="center"/>
        <w:tblLook w:firstColumn="1" w:firstRow="1" w:lastColumn="0" w:lastRow="0" w:noHBand="0" w:noVBand="1" w:val="04A0"/>
      </w:tblPr>
      <w:tblGrid>
        <w:gridCol w:w="5083"/>
        <w:gridCol w:w="5083"/>
      </w:tblGrid>
      <w:tr>
        <w:tc>
          <w:tcPr>
            <w:tcW w:type="dxa" w:w="2448"/>
            <w:shd w:fill="1F4E79"/>
            <w:vAlign w:val="center"/>
          </w:tcPr>
          <w:p>
            <w:pPr>
              <w:spacing w:after="20"/>
            </w:pPr>
            <w:r>
              <w:rPr>
                <w:rFonts w:ascii="Arial" w:hAnsi="Arial" w:eastAsia="Arial"/>
              </w:rPr>
            </w:r>
            <w:r>
              <w:rPr>
                <w:rFonts w:ascii="Arial" w:hAnsi="Arial" w:eastAsia="Arial"/>
                <w:b/>
                <w:color w:val="FFFFFF"/>
                <w:sz w:val="17"/>
              </w:rPr>
              <w:t>Vấn đề</w:t>
            </w:r>
          </w:p>
        </w:tc>
        <w:tc>
          <w:tcPr>
            <w:tcW w:type="dxa" w:w="8208"/>
            <w:shd w:fill="1F4E79"/>
            <w:vAlign w:val="center"/>
          </w:tcPr>
          <w:p>
            <w:pPr>
              <w:spacing w:after="20"/>
            </w:pPr>
            <w:r>
              <w:rPr>
                <w:rFonts w:ascii="Arial" w:hAnsi="Arial" w:eastAsia="Arial"/>
              </w:rPr>
            </w:r>
            <w:r>
              <w:rPr>
                <w:rFonts w:ascii="Arial" w:hAnsi="Arial" w:eastAsia="Arial"/>
                <w:b/>
                <w:color w:val="FFFFFF"/>
                <w:sz w:val="17"/>
              </w:rPr>
              <w:t>Thiết kế cập nhật</w:t>
            </w:r>
          </w:p>
        </w:tc>
      </w:tr>
      <w:tr>
        <w:tc>
          <w:tcPr>
            <w:tcW w:type="dxa" w:w="2448"/>
            <w:vAlign w:val="center"/>
          </w:tcPr>
          <w:p>
            <w:pPr>
              <w:spacing w:after="20"/>
            </w:pPr>
            <w:r>
              <w:rPr>
                <w:rFonts w:ascii="Arial" w:hAnsi="Arial" w:eastAsia="Arial"/>
              </w:rPr>
            </w:r>
            <w:r>
              <w:rPr>
                <w:rFonts w:ascii="Arial" w:hAnsi="Arial" w:eastAsia="Arial"/>
                <w:b w:val="0"/>
                <w:sz w:val="16"/>
              </w:rPr>
              <w:t>Tạo khóa</w:t>
            </w:r>
          </w:p>
        </w:tc>
        <w:tc>
          <w:tcPr>
            <w:tcW w:type="dxa" w:w="8208"/>
            <w:vAlign w:val="center"/>
          </w:tcPr>
          <w:p>
            <w:pPr>
              <w:spacing w:after="20"/>
            </w:pPr>
            <w:r>
              <w:rPr>
                <w:rFonts w:ascii="Arial" w:hAnsi="Arial" w:eastAsia="Arial"/>
              </w:rPr>
            </w:r>
            <w:r>
              <w:rPr>
                <w:rFonts w:ascii="Arial" w:hAnsi="Arial" w:eastAsia="Arial"/>
                <w:b w:val="0"/>
                <w:sz w:val="16"/>
              </w:rPr>
              <w:t>Tạo trực tiếp trên web, lưu public key vào user_keys, cho user tải private_key.pem một lần.</w:t>
            </w:r>
          </w:p>
        </w:tc>
      </w:tr>
      <w:tr>
        <w:tc>
          <w:tcPr>
            <w:tcW w:type="dxa" w:w="2448"/>
            <w:vAlign w:val="center"/>
          </w:tcPr>
          <w:p>
            <w:pPr>
              <w:spacing w:after="20"/>
            </w:pPr>
            <w:r>
              <w:rPr>
                <w:rFonts w:ascii="Arial" w:hAnsi="Arial" w:eastAsia="Arial"/>
              </w:rPr>
            </w:r>
            <w:r>
              <w:rPr>
                <w:rFonts w:ascii="Arial" w:hAnsi="Arial" w:eastAsia="Arial"/>
                <w:b w:val="0"/>
                <w:sz w:val="16"/>
              </w:rPr>
              <w:t>Dữ liệu đem ký</w:t>
            </w:r>
          </w:p>
        </w:tc>
        <w:tc>
          <w:tcPr>
            <w:tcW w:type="dxa" w:w="8208"/>
            <w:vAlign w:val="center"/>
          </w:tcPr>
          <w:p>
            <w:pPr>
              <w:spacing w:after="20"/>
            </w:pPr>
            <w:r>
              <w:rPr>
                <w:rFonts w:ascii="Arial" w:hAnsi="Arial" w:eastAsia="Arial"/>
              </w:rPr>
            </w:r>
            <w:r>
              <w:rPr>
                <w:rFonts w:ascii="Arial" w:hAnsi="Arial" w:eastAsia="Arial"/>
                <w:b w:val="0"/>
                <w:sz w:val="16"/>
              </w:rPr>
              <w:t>Không ký toàn bộ JSON trên tool; server băm dữ liệu đơn hàng và user ký chuỗi order_hash.</w:t>
            </w:r>
          </w:p>
        </w:tc>
      </w:tr>
      <w:tr>
        <w:tc>
          <w:tcPr>
            <w:tcW w:type="dxa" w:w="2448"/>
            <w:vAlign w:val="center"/>
          </w:tcPr>
          <w:p>
            <w:pPr>
              <w:spacing w:after="20"/>
            </w:pPr>
            <w:r>
              <w:rPr>
                <w:rFonts w:ascii="Arial" w:hAnsi="Arial" w:eastAsia="Arial"/>
              </w:rPr>
            </w:r>
            <w:r>
              <w:rPr>
                <w:rFonts w:ascii="Arial" w:hAnsi="Arial" w:eastAsia="Arial"/>
                <w:b w:val="0"/>
                <w:sz w:val="16"/>
              </w:rPr>
              <w:t>Java Swing Tool</w:t>
            </w:r>
          </w:p>
        </w:tc>
        <w:tc>
          <w:tcPr>
            <w:tcW w:type="dxa" w:w="8208"/>
            <w:vAlign w:val="center"/>
          </w:tcPr>
          <w:p>
            <w:pPr>
              <w:spacing w:after="20"/>
            </w:pPr>
            <w:r>
              <w:rPr>
                <w:rFonts w:ascii="Arial" w:hAnsi="Arial" w:eastAsia="Arial"/>
              </w:rPr>
            </w:r>
            <w:r>
              <w:rPr>
                <w:rFonts w:ascii="Arial" w:hAnsi="Arial" w:eastAsia="Arial"/>
                <w:b w:val="0"/>
                <w:sz w:val="16"/>
              </w:rPr>
              <w:t>Chọn private_key.pem, dán hash hoặc mở file hash, ký hash, trả signature Base64.</w:t>
            </w:r>
          </w:p>
        </w:tc>
      </w:tr>
      <w:tr>
        <w:tc>
          <w:tcPr>
            <w:tcW w:type="dxa" w:w="2448"/>
            <w:vAlign w:val="center"/>
          </w:tcPr>
          <w:p>
            <w:pPr>
              <w:spacing w:after="20"/>
            </w:pPr>
            <w:r>
              <w:rPr>
                <w:rFonts w:ascii="Arial" w:hAnsi="Arial" w:eastAsia="Arial"/>
              </w:rPr>
            </w:r>
            <w:r>
              <w:rPr>
                <w:rFonts w:ascii="Arial" w:hAnsi="Arial" w:eastAsia="Arial"/>
                <w:b w:val="0"/>
                <w:sz w:val="16"/>
              </w:rPr>
              <w:t>Lưu đơn</w:t>
            </w:r>
          </w:p>
        </w:tc>
        <w:tc>
          <w:tcPr>
            <w:tcW w:type="dxa" w:w="8208"/>
            <w:vAlign w:val="center"/>
          </w:tcPr>
          <w:p>
            <w:pPr>
              <w:spacing w:after="20"/>
            </w:pPr>
            <w:r>
              <w:rPr>
                <w:rFonts w:ascii="Arial" w:hAnsi="Arial" w:eastAsia="Arial"/>
              </w:rPr>
            </w:r>
            <w:r>
              <w:rPr>
                <w:rFonts w:ascii="Arial" w:hAnsi="Arial" w:eastAsia="Arial"/>
                <w:b w:val="0"/>
                <w:sz w:val="16"/>
              </w:rPr>
              <w:t>Chỉ lưu orders khi chữ ký hợp lệ. Nếu ký sai hoặc key revoked thì không insert order.</w:t>
            </w:r>
          </w:p>
        </w:tc>
      </w:tr>
      <w:tr>
        <w:tc>
          <w:tcPr>
            <w:tcW w:type="dxa" w:w="2448"/>
            <w:vAlign w:val="center"/>
          </w:tcPr>
          <w:p>
            <w:pPr>
              <w:spacing w:after="20"/>
            </w:pPr>
            <w:r>
              <w:rPr>
                <w:rFonts w:ascii="Arial" w:hAnsi="Arial" w:eastAsia="Arial"/>
              </w:rPr>
            </w:r>
            <w:r>
              <w:rPr>
                <w:rFonts w:ascii="Arial" w:hAnsi="Arial" w:eastAsia="Arial"/>
                <w:b w:val="0"/>
                <w:sz w:val="16"/>
              </w:rPr>
              <w:t>Admin kiểm tra</w:t>
            </w:r>
          </w:p>
        </w:tc>
        <w:tc>
          <w:tcPr>
            <w:tcW w:type="dxa" w:w="8208"/>
            <w:vAlign w:val="center"/>
          </w:tcPr>
          <w:p>
            <w:pPr>
              <w:spacing w:after="20"/>
            </w:pPr>
            <w:r>
              <w:rPr>
                <w:rFonts w:ascii="Arial" w:hAnsi="Arial" w:eastAsia="Arial"/>
              </w:rPr>
            </w:r>
            <w:r>
              <w:rPr>
                <w:rFonts w:ascii="Arial" w:hAnsi="Arial" w:eastAsia="Arial"/>
                <w:b w:val="0"/>
                <w:sz w:val="16"/>
              </w:rPr>
              <w:t>Build lại dữ liệu hiện tại, băm lại, so với order_hash và verify chữ ký.</w:t>
            </w:r>
          </w:p>
        </w:tc>
      </w:tr>
    </w:tbl>
    <w:p/>
    <w:p>
      <w:pPr>
        <w:jc w:val="right"/>
      </w:pPr>
      <w:r>
        <w:rPr>
          <w:i/>
        </w:rPr>
        <w:t>Phiên bản cập nhật: 12/06/2026</w:t>
      </w:r>
    </w:p>
    <w:p>
      <w:r>
        <w:br w:type="page"/>
      </w:r>
    </w:p>
    <w:p>
      <w:pPr>
        <w:pStyle w:val="Heading1"/>
      </w:pPr>
      <w:r>
        <w:t>1. Phạm vi thay đổi so với thiết kế cũ</w:t>
      </w:r>
    </w:p>
    <w:p>
      <w:r>
        <w:t>Thiết kế mới thay đổi hai điểm chính: nơi tạo cặp khóa và dữ liệu được đưa cho người dùng ký.</w:t>
      </w:r>
    </w:p>
    <w:p>
      <w:pPr>
        <w:pStyle w:val="ListBullet"/>
      </w:pPr>
      <w:r>
        <w:t>Trước đây: Java Swing Tool tạo cặp khóa, user upload public key lên website.</w:t>
      </w:r>
    </w:p>
    <w:p>
      <w:pPr>
        <w:pStyle w:val="ListBullet"/>
      </w:pPr>
      <w:r>
        <w:t>Cập nhật: website tạo cặp khóa, tự lưu public key vào database và cho user tải private key.</w:t>
      </w:r>
    </w:p>
    <w:p>
      <w:pPr>
        <w:pStyle w:val="ListBullet"/>
      </w:pPr>
      <w:r>
        <w:t>Trước đây: user có thể ký toàn bộ chuỗi dữ liệu đơn hàng.</w:t>
      </w:r>
    </w:p>
    <w:p>
      <w:pPr>
        <w:pStyle w:val="ListBullet"/>
      </w:pPr>
      <w:r>
        <w:t>Cập nhật: server tạo hash của đơn hàng, user copy hoặc tải file hash để ký bằng Java Swing Tool.</w:t>
      </w:r>
    </w:p>
    <w:tbl>
      <w:tblPr>
        <w:tblStyle w:val="TableGrid"/>
        <w:tblW w:type="auto" w:w="0"/>
        <w:tblLook w:firstColumn="1" w:firstRow="1" w:lastColumn="0" w:lastRow="0" w:noHBand="0" w:noVBand="1" w:val="04A0"/>
      </w:tblPr>
      <w:tblGrid>
        <w:gridCol w:w="10166"/>
      </w:tblGrid>
      <w:tr>
        <w:tc>
          <w:tcPr>
            <w:tcW w:type="dxa" w:w="10166"/>
            <w:shd w:fill="FFF2CC"/>
          </w:tcPr>
          <w:p>
            <w:pPr>
              <w:spacing w:after="20"/>
            </w:pPr>
            <w:r>
              <w:rPr>
                <w:rFonts w:ascii="Arial" w:hAnsi="Arial" w:eastAsia="Arial"/>
              </w:rPr>
            </w:r>
            <w:r>
              <w:rPr>
                <w:rFonts w:ascii="Arial" w:hAnsi="Arial" w:eastAsia="Arial"/>
                <w:b/>
                <w:sz w:val="19"/>
              </w:rPr>
              <w:t>Lưu ý bảo mật</w:t>
            </w:r>
          </w:p>
          <w:p>
            <w:pPr>
              <w:spacing w:after="20"/>
            </w:pPr>
            <w:r>
              <w:rPr>
                <w:rFonts w:ascii="Arial" w:hAnsi="Arial" w:eastAsia="Arial"/>
                <w:sz w:val="18"/>
              </w:rPr>
              <w:t>Vì website tạo private key, server có khả năng nhìn thấy private key tại thời điểm sinh khóa. Với đồ án hoặc hệ thống nội bộ có thể chấp nhận nếu server không lưu private key, không ghi log private key, trả file tải xuống ngay và xóa biến private key khỏi bộ nhớ sau response. Nếu cần chống chối bỏ mạnh hơn, nên để private key sinh ở phía client.</w:t>
            </w:r>
          </w:p>
        </w:tc>
      </w:tr>
    </w:tbl>
    <w:p/>
    <w:p>
      <w:pPr>
        <w:pStyle w:val="Heading1"/>
      </w:pPr>
      <w:r>
        <w:t>2. Kiến trúc luồng mới</w:t>
      </w:r>
    </w:p>
    <w:tbl>
      <w:tblPr>
        <w:tblStyle w:val="TableGrid"/>
        <w:tblW w:type="auto" w:w="0"/>
        <w:jc w:val="center"/>
        <w:tblLook w:firstColumn="1" w:firstRow="1" w:lastColumn="0" w:lastRow="0" w:noHBand="0" w:noVBand="1" w:val="04A0"/>
      </w:tblPr>
      <w:tblGrid>
        <w:gridCol w:w="5083"/>
        <w:gridCol w:w="5083"/>
      </w:tblGrid>
      <w:tr>
        <w:tc>
          <w:tcPr>
            <w:tcW w:type="dxa" w:w="2448"/>
            <w:shd w:fill="1F4E79"/>
            <w:vAlign w:val="center"/>
          </w:tcPr>
          <w:p>
            <w:pPr>
              <w:spacing w:after="20"/>
            </w:pPr>
            <w:r>
              <w:rPr>
                <w:rFonts w:ascii="Arial" w:hAnsi="Arial" w:eastAsia="Arial"/>
              </w:rPr>
            </w:r>
            <w:r>
              <w:rPr>
                <w:rFonts w:ascii="Arial" w:hAnsi="Arial" w:eastAsia="Arial"/>
                <w:b/>
                <w:color w:val="FFFFFF"/>
                <w:sz w:val="17"/>
              </w:rPr>
              <w:t>Thành phần</w:t>
            </w:r>
          </w:p>
        </w:tc>
        <w:tc>
          <w:tcPr>
            <w:tcW w:type="dxa" w:w="8208"/>
            <w:shd w:fill="1F4E79"/>
            <w:vAlign w:val="center"/>
          </w:tcPr>
          <w:p>
            <w:pPr>
              <w:spacing w:after="20"/>
            </w:pPr>
            <w:r>
              <w:rPr>
                <w:rFonts w:ascii="Arial" w:hAnsi="Arial" w:eastAsia="Arial"/>
              </w:rPr>
            </w:r>
            <w:r>
              <w:rPr>
                <w:rFonts w:ascii="Arial" w:hAnsi="Arial" w:eastAsia="Arial"/>
                <w:b/>
                <w:color w:val="FFFFFF"/>
                <w:sz w:val="17"/>
              </w:rPr>
              <w:t>Chức năng mới</w:t>
            </w:r>
          </w:p>
        </w:tc>
      </w:tr>
      <w:tr>
        <w:tc>
          <w:tcPr>
            <w:tcW w:type="dxa" w:w="2448"/>
            <w:vAlign w:val="center"/>
          </w:tcPr>
          <w:p>
            <w:pPr>
              <w:spacing w:after="20"/>
            </w:pPr>
            <w:r>
              <w:rPr>
                <w:rFonts w:ascii="Arial" w:hAnsi="Arial" w:eastAsia="Arial"/>
              </w:rPr>
            </w:r>
            <w:r>
              <w:rPr>
                <w:rFonts w:ascii="Arial" w:hAnsi="Arial" w:eastAsia="Arial"/>
                <w:b w:val="0"/>
                <w:sz w:val="16"/>
              </w:rPr>
              <w:t>Website JSP/Servlet</w:t>
            </w:r>
          </w:p>
        </w:tc>
        <w:tc>
          <w:tcPr>
            <w:tcW w:type="dxa" w:w="8208"/>
            <w:vAlign w:val="center"/>
          </w:tcPr>
          <w:p>
            <w:pPr>
              <w:spacing w:after="20"/>
            </w:pPr>
            <w:r>
              <w:rPr>
                <w:rFonts w:ascii="Arial" w:hAnsi="Arial" w:eastAsia="Arial"/>
              </w:rPr>
            </w:r>
            <w:r>
              <w:rPr>
                <w:rFonts w:ascii="Arial" w:hAnsi="Arial" w:eastAsia="Arial"/>
                <w:b w:val="0"/>
                <w:sz w:val="16"/>
              </w:rPr>
              <w:t>Tạo key pair, lưu public key, xuất private key, tạo hash đơn hàng, verify chữ ký.</w:t>
            </w:r>
          </w:p>
        </w:tc>
      </w:tr>
      <w:tr>
        <w:tc>
          <w:tcPr>
            <w:tcW w:type="dxa" w:w="2448"/>
            <w:vAlign w:val="center"/>
          </w:tcPr>
          <w:p>
            <w:pPr>
              <w:spacing w:after="20"/>
            </w:pPr>
            <w:r>
              <w:rPr>
                <w:rFonts w:ascii="Arial" w:hAnsi="Arial" w:eastAsia="Arial"/>
              </w:rPr>
            </w:r>
            <w:r>
              <w:rPr>
                <w:rFonts w:ascii="Arial" w:hAnsi="Arial" w:eastAsia="Arial"/>
                <w:b w:val="0"/>
                <w:sz w:val="16"/>
              </w:rPr>
              <w:t>MySQL Database</w:t>
            </w:r>
          </w:p>
        </w:tc>
        <w:tc>
          <w:tcPr>
            <w:tcW w:type="dxa" w:w="8208"/>
            <w:vAlign w:val="center"/>
          </w:tcPr>
          <w:p>
            <w:pPr>
              <w:spacing w:after="20"/>
            </w:pPr>
            <w:r>
              <w:rPr>
                <w:rFonts w:ascii="Arial" w:hAnsi="Arial" w:eastAsia="Arial"/>
              </w:rPr>
            </w:r>
            <w:r>
              <w:rPr>
                <w:rFonts w:ascii="Arial" w:hAnsi="Arial" w:eastAsia="Arial"/>
                <w:b w:val="0"/>
                <w:sz w:val="16"/>
              </w:rPr>
              <w:t>Lưu public key, dữ liệu đơn hàng đã băm/ký, order_hash, chữ ký và trạng thái chữ ký.</w:t>
            </w:r>
          </w:p>
        </w:tc>
      </w:tr>
      <w:tr>
        <w:tc>
          <w:tcPr>
            <w:tcW w:type="dxa" w:w="2448"/>
            <w:vAlign w:val="center"/>
          </w:tcPr>
          <w:p>
            <w:pPr>
              <w:spacing w:after="20"/>
            </w:pPr>
            <w:r>
              <w:rPr>
                <w:rFonts w:ascii="Arial" w:hAnsi="Arial" w:eastAsia="Arial"/>
              </w:rPr>
            </w:r>
            <w:r>
              <w:rPr>
                <w:rFonts w:ascii="Arial" w:hAnsi="Arial" w:eastAsia="Arial"/>
                <w:b w:val="0"/>
                <w:sz w:val="16"/>
              </w:rPr>
              <w:t>Java Swing Tool</w:t>
            </w:r>
          </w:p>
        </w:tc>
        <w:tc>
          <w:tcPr>
            <w:tcW w:type="dxa" w:w="8208"/>
            <w:vAlign w:val="center"/>
          </w:tcPr>
          <w:p>
            <w:pPr>
              <w:spacing w:after="20"/>
            </w:pPr>
            <w:r>
              <w:rPr>
                <w:rFonts w:ascii="Arial" w:hAnsi="Arial" w:eastAsia="Arial"/>
              </w:rPr>
            </w:r>
            <w:r>
              <w:rPr>
                <w:rFonts w:ascii="Arial" w:hAnsi="Arial" w:eastAsia="Arial"/>
                <w:b w:val="0"/>
                <w:sz w:val="16"/>
              </w:rPr>
              <w:t>Không bắt buộc tạo khóa nữa; nhiệm vụ chính là ký order_hash bằng private_key.pem.</w:t>
            </w:r>
          </w:p>
        </w:tc>
      </w:tr>
      <w:tr>
        <w:tc>
          <w:tcPr>
            <w:tcW w:type="dxa" w:w="2448"/>
            <w:vAlign w:val="center"/>
          </w:tcPr>
          <w:p>
            <w:pPr>
              <w:spacing w:after="20"/>
            </w:pPr>
            <w:r>
              <w:rPr>
                <w:rFonts w:ascii="Arial" w:hAnsi="Arial" w:eastAsia="Arial"/>
              </w:rPr>
            </w:r>
            <w:r>
              <w:rPr>
                <w:rFonts w:ascii="Arial" w:hAnsi="Arial" w:eastAsia="Arial"/>
                <w:b w:val="0"/>
                <w:sz w:val="16"/>
              </w:rPr>
              <w:t>Admin UI</w:t>
            </w:r>
          </w:p>
        </w:tc>
        <w:tc>
          <w:tcPr>
            <w:tcW w:type="dxa" w:w="8208"/>
            <w:vAlign w:val="center"/>
          </w:tcPr>
          <w:p>
            <w:pPr>
              <w:spacing w:after="20"/>
            </w:pPr>
            <w:r>
              <w:rPr>
                <w:rFonts w:ascii="Arial" w:hAnsi="Arial" w:eastAsia="Arial"/>
              </w:rPr>
            </w:r>
            <w:r>
              <w:rPr>
                <w:rFonts w:ascii="Arial" w:hAnsi="Arial" w:eastAsia="Arial"/>
                <w:b w:val="0"/>
                <w:sz w:val="16"/>
              </w:rPr>
              <w:t>Verify lại chữ ký khi xem đơn và cảnh báo nếu dữ liệu bị thay đổi.</w:t>
            </w:r>
          </w:p>
        </w:tc>
      </w:tr>
    </w:tbl>
    <w:p/>
    <w:p>
      <w:pPr>
        <w:pStyle w:val="CodeBlock"/>
      </w:pPr>
      <w:r>
        <w:rPr>
          <w:rFonts w:ascii="Consolas" w:hAnsi="Consolas" w:eastAsia="Consolas"/>
          <w:sz w:val="16"/>
        </w:rPr>
        <w:t>Luồng tổng quát:</w:t>
        <w:br/>
        <w:t>1. User bấm Tạo khóa trên website.</w:t>
        <w:br/>
        <w:t>2. Server sinh RSA key pair, lưu public key vào user_keys, trả private_key.pem cho user tải về.</w:t>
        <w:br/>
        <w:t>3. User checkout, server tạo canonical_order_data.</w:t>
        <w:br/>
        <w:t>4. Server tính order_hash = SHA-256(canonical_order_data).</w:t>
        <w:br/>
        <w:t>5. Website cho user copy order_hash hoặc tải order_hash.txt.</w:t>
        <w:br/>
        <w:t>6. User dùng Java Swing Tool ký order_hash bằng private_key.pem.</w:t>
        <w:br/>
        <w:t>7. User dán signature Base64 vào website.</w:t>
        <w:br/>
        <w:t>8. Server verify signature trên order_hash bằng public key.</w:t>
        <w:br/>
        <w:t>9. Hợp lệ thì lưu order; không hợp lệ thì từ chối.</w:t>
      </w:r>
    </w:p>
    <w:p>
      <w:pPr>
        <w:pStyle w:val="Heading1"/>
      </w:pPr>
      <w:r>
        <w:t>3. Database cần hỗ trợ luồng mới</w:t>
      </w:r>
    </w:p>
    <w:p>
      <w:r>
        <w:t>Vì đơn hàng được băm trước khi ký, bảng orders nên lưu thêm order_hash. signed_order_data vẫn cần lưu để làm dữ liệu gốc đã được băm và phục vụ đối chiếu khi admin kiểm tra.</w:t>
      </w:r>
    </w:p>
    <w:p>
      <w:pPr>
        <w:pStyle w:val="Heading2"/>
      </w:pPr>
      <w:r>
        <w:t>3.1. user_keys</w:t>
      </w:r>
    </w:p>
    <w:tbl>
      <w:tblPr>
        <w:tblStyle w:val="TableGrid"/>
        <w:tblW w:type="auto" w:w="0"/>
        <w:jc w:val="center"/>
        <w:tblLook w:firstColumn="1" w:firstRow="1" w:lastColumn="0" w:lastRow="0" w:noHBand="0" w:noVBand="1" w:val="04A0"/>
      </w:tblPr>
      <w:tblGrid>
        <w:gridCol w:w="5083"/>
        <w:gridCol w:w="5083"/>
      </w:tblGrid>
      <w:tr>
        <w:tc>
          <w:tcPr>
            <w:tcW w:type="dxa" w:w="2304"/>
            <w:shd w:fill="1F4E79"/>
            <w:vAlign w:val="center"/>
          </w:tcPr>
          <w:p>
            <w:pPr>
              <w:spacing w:after="20"/>
            </w:pPr>
            <w:r>
              <w:rPr>
                <w:rFonts w:ascii="Arial" w:hAnsi="Arial" w:eastAsia="Arial"/>
              </w:rPr>
            </w:r>
            <w:r>
              <w:rPr>
                <w:rFonts w:ascii="Arial" w:hAnsi="Arial" w:eastAsia="Arial"/>
                <w:b/>
                <w:color w:val="FFFFFF"/>
                <w:sz w:val="17"/>
              </w:rPr>
              <w:t>Field</w:t>
            </w:r>
          </w:p>
        </w:tc>
        <w:tc>
          <w:tcPr>
            <w:tcW w:type="dxa" w:w="8352"/>
            <w:shd w:fill="1F4E79"/>
            <w:vAlign w:val="center"/>
          </w:tcPr>
          <w:p>
            <w:pPr>
              <w:spacing w:after="20"/>
            </w:pPr>
            <w:r>
              <w:rPr>
                <w:rFonts w:ascii="Arial" w:hAnsi="Arial" w:eastAsia="Arial"/>
              </w:rPr>
            </w:r>
            <w:r>
              <w:rPr>
                <w:rFonts w:ascii="Arial" w:hAnsi="Arial" w:eastAsia="Arial"/>
                <w:b/>
                <w:color w:val="FFFFFF"/>
                <w:sz w:val="17"/>
              </w:rPr>
              <w:t>Ý nghĩa</w:t>
            </w:r>
          </w:p>
        </w:tc>
      </w:tr>
      <w:tr>
        <w:tc>
          <w:tcPr>
            <w:tcW w:type="dxa" w:w="2304"/>
            <w:vAlign w:val="center"/>
          </w:tcPr>
          <w:p>
            <w:pPr>
              <w:spacing w:after="20"/>
            </w:pPr>
            <w:r>
              <w:rPr>
                <w:rFonts w:ascii="Arial" w:hAnsi="Arial" w:eastAsia="Arial"/>
              </w:rPr>
            </w:r>
            <w:r>
              <w:rPr>
                <w:rFonts w:ascii="Arial" w:hAnsi="Arial" w:eastAsia="Arial"/>
                <w:b w:val="0"/>
                <w:sz w:val="16"/>
              </w:rPr>
              <w:t>id</w:t>
            </w:r>
          </w:p>
        </w:tc>
        <w:tc>
          <w:tcPr>
            <w:tcW w:type="dxa" w:w="8352"/>
            <w:vAlign w:val="center"/>
          </w:tcPr>
          <w:p>
            <w:pPr>
              <w:spacing w:after="20"/>
            </w:pPr>
            <w:r>
              <w:rPr>
                <w:rFonts w:ascii="Arial" w:hAnsi="Arial" w:eastAsia="Arial"/>
              </w:rPr>
            </w:r>
            <w:r>
              <w:rPr>
                <w:rFonts w:ascii="Arial" w:hAnsi="Arial" w:eastAsia="Arial"/>
                <w:b w:val="0"/>
                <w:sz w:val="16"/>
              </w:rPr>
              <w:t>ID của public key.</w:t>
            </w:r>
          </w:p>
        </w:tc>
      </w:tr>
      <w:tr>
        <w:tc>
          <w:tcPr>
            <w:tcW w:type="dxa" w:w="2304"/>
            <w:vAlign w:val="center"/>
          </w:tcPr>
          <w:p>
            <w:pPr>
              <w:spacing w:after="20"/>
            </w:pPr>
            <w:r>
              <w:rPr>
                <w:rFonts w:ascii="Arial" w:hAnsi="Arial" w:eastAsia="Arial"/>
              </w:rPr>
            </w:r>
            <w:r>
              <w:rPr>
                <w:rFonts w:ascii="Arial" w:hAnsi="Arial" w:eastAsia="Arial"/>
                <w:b w:val="0"/>
                <w:sz w:val="16"/>
              </w:rPr>
              <w:t>user_id</w:t>
            </w:r>
          </w:p>
        </w:tc>
        <w:tc>
          <w:tcPr>
            <w:tcW w:type="dxa" w:w="8352"/>
            <w:vAlign w:val="center"/>
          </w:tcPr>
          <w:p>
            <w:pPr>
              <w:spacing w:after="20"/>
            </w:pPr>
            <w:r>
              <w:rPr>
                <w:rFonts w:ascii="Arial" w:hAnsi="Arial" w:eastAsia="Arial"/>
              </w:rPr>
            </w:r>
            <w:r>
              <w:rPr>
                <w:rFonts w:ascii="Arial" w:hAnsi="Arial" w:eastAsia="Arial"/>
                <w:b w:val="0"/>
                <w:sz w:val="16"/>
              </w:rPr>
              <w:t>User sở hữu cặp khóa.</w:t>
            </w:r>
          </w:p>
        </w:tc>
      </w:tr>
      <w:tr>
        <w:tc>
          <w:tcPr>
            <w:tcW w:type="dxa" w:w="2304"/>
            <w:vAlign w:val="center"/>
          </w:tcPr>
          <w:p>
            <w:pPr>
              <w:spacing w:after="20"/>
            </w:pPr>
            <w:r>
              <w:rPr>
                <w:rFonts w:ascii="Arial" w:hAnsi="Arial" w:eastAsia="Arial"/>
              </w:rPr>
            </w:r>
            <w:r>
              <w:rPr>
                <w:rFonts w:ascii="Arial" w:hAnsi="Arial" w:eastAsia="Arial"/>
                <w:b w:val="0"/>
                <w:sz w:val="16"/>
              </w:rPr>
              <w:t>public_key</w:t>
            </w:r>
          </w:p>
        </w:tc>
        <w:tc>
          <w:tcPr>
            <w:tcW w:type="dxa" w:w="8352"/>
            <w:vAlign w:val="center"/>
          </w:tcPr>
          <w:p>
            <w:pPr>
              <w:spacing w:after="20"/>
            </w:pPr>
            <w:r>
              <w:rPr>
                <w:rFonts w:ascii="Arial" w:hAnsi="Arial" w:eastAsia="Arial"/>
              </w:rPr>
            </w:r>
            <w:r>
              <w:rPr>
                <w:rFonts w:ascii="Arial" w:hAnsi="Arial" w:eastAsia="Arial"/>
                <w:b w:val="0"/>
                <w:sz w:val="16"/>
              </w:rPr>
              <w:t>Public key do website sinh và lưu lại.</w:t>
            </w:r>
          </w:p>
        </w:tc>
      </w:tr>
      <w:tr>
        <w:tc>
          <w:tcPr>
            <w:tcW w:type="dxa" w:w="2304"/>
            <w:vAlign w:val="center"/>
          </w:tcPr>
          <w:p>
            <w:pPr>
              <w:spacing w:after="20"/>
            </w:pPr>
            <w:r>
              <w:rPr>
                <w:rFonts w:ascii="Arial" w:hAnsi="Arial" w:eastAsia="Arial"/>
              </w:rPr>
            </w:r>
            <w:r>
              <w:rPr>
                <w:rFonts w:ascii="Arial" w:hAnsi="Arial" w:eastAsia="Arial"/>
                <w:b w:val="0"/>
                <w:sz w:val="16"/>
              </w:rPr>
              <w:t>status</w:t>
            </w:r>
          </w:p>
        </w:tc>
        <w:tc>
          <w:tcPr>
            <w:tcW w:type="dxa" w:w="8352"/>
            <w:vAlign w:val="center"/>
          </w:tcPr>
          <w:p>
            <w:pPr>
              <w:spacing w:after="20"/>
            </w:pPr>
            <w:r>
              <w:rPr>
                <w:rFonts w:ascii="Arial" w:hAnsi="Arial" w:eastAsia="Arial"/>
              </w:rPr>
            </w:r>
            <w:r>
              <w:rPr>
                <w:rFonts w:ascii="Arial" w:hAnsi="Arial" w:eastAsia="Arial"/>
                <w:b w:val="0"/>
                <w:sz w:val="16"/>
              </w:rPr>
              <w:t>active hoặc revoked. Chỉ active key được dùng để ký đơn mới.</w:t>
            </w:r>
          </w:p>
        </w:tc>
      </w:tr>
      <w:tr>
        <w:tc>
          <w:tcPr>
            <w:tcW w:type="dxa" w:w="2304"/>
            <w:vAlign w:val="center"/>
          </w:tcPr>
          <w:p>
            <w:pPr>
              <w:spacing w:after="20"/>
            </w:pPr>
            <w:r>
              <w:rPr>
                <w:rFonts w:ascii="Arial" w:hAnsi="Arial" w:eastAsia="Arial"/>
              </w:rPr>
            </w:r>
            <w:r>
              <w:rPr>
                <w:rFonts w:ascii="Arial" w:hAnsi="Arial" w:eastAsia="Arial"/>
                <w:b w:val="0"/>
                <w:sz w:val="16"/>
              </w:rPr>
              <w:t>created_at</w:t>
            </w:r>
          </w:p>
        </w:tc>
        <w:tc>
          <w:tcPr>
            <w:tcW w:type="dxa" w:w="8352"/>
            <w:vAlign w:val="center"/>
          </w:tcPr>
          <w:p>
            <w:pPr>
              <w:spacing w:after="20"/>
            </w:pPr>
            <w:r>
              <w:rPr>
                <w:rFonts w:ascii="Arial" w:hAnsi="Arial" w:eastAsia="Arial"/>
              </w:rPr>
            </w:r>
            <w:r>
              <w:rPr>
                <w:rFonts w:ascii="Arial" w:hAnsi="Arial" w:eastAsia="Arial"/>
                <w:b w:val="0"/>
                <w:sz w:val="16"/>
              </w:rPr>
              <w:t>Thời điểm tạo khóa trên website.</w:t>
            </w:r>
          </w:p>
        </w:tc>
      </w:tr>
      <w:tr>
        <w:tc>
          <w:tcPr>
            <w:tcW w:type="dxa" w:w="2304"/>
            <w:vAlign w:val="center"/>
          </w:tcPr>
          <w:p>
            <w:pPr>
              <w:spacing w:after="20"/>
            </w:pPr>
            <w:r>
              <w:rPr>
                <w:rFonts w:ascii="Arial" w:hAnsi="Arial" w:eastAsia="Arial"/>
              </w:rPr>
            </w:r>
            <w:r>
              <w:rPr>
                <w:rFonts w:ascii="Arial" w:hAnsi="Arial" w:eastAsia="Arial"/>
                <w:b w:val="0"/>
                <w:sz w:val="16"/>
              </w:rPr>
              <w:t>revoked_at</w:t>
            </w:r>
          </w:p>
        </w:tc>
        <w:tc>
          <w:tcPr>
            <w:tcW w:type="dxa" w:w="8352"/>
            <w:vAlign w:val="center"/>
          </w:tcPr>
          <w:p>
            <w:pPr>
              <w:spacing w:after="20"/>
            </w:pPr>
            <w:r>
              <w:rPr>
                <w:rFonts w:ascii="Arial" w:hAnsi="Arial" w:eastAsia="Arial"/>
              </w:rPr>
            </w:r>
            <w:r>
              <w:rPr>
                <w:rFonts w:ascii="Arial" w:hAnsi="Arial" w:eastAsia="Arial"/>
                <w:b w:val="0"/>
                <w:sz w:val="16"/>
              </w:rPr>
              <w:t>Thời điểm user báo mất khóa.</w:t>
            </w:r>
          </w:p>
        </w:tc>
      </w:tr>
    </w:tbl>
    <w:p/>
    <w:p>
      <w:pPr>
        <w:pStyle w:val="Heading2"/>
      </w:pPr>
      <w:r>
        <w:t>3.2. orders</w:t>
      </w:r>
    </w:p>
    <w:tbl>
      <w:tblPr>
        <w:tblStyle w:val="TableGrid"/>
        <w:tblW w:type="auto" w:w="0"/>
        <w:jc w:val="center"/>
        <w:tblLook w:firstColumn="1" w:firstRow="1" w:lastColumn="0" w:lastRow="0" w:noHBand="0" w:noVBand="1" w:val="04A0"/>
      </w:tblPr>
      <w:tblGrid>
        <w:gridCol w:w="5083"/>
        <w:gridCol w:w="5083"/>
      </w:tblGrid>
      <w:tr>
        <w:tc>
          <w:tcPr>
            <w:tcW w:type="dxa" w:w="2592"/>
            <w:shd w:fill="1F4E79"/>
            <w:vAlign w:val="center"/>
          </w:tcPr>
          <w:p>
            <w:pPr>
              <w:spacing w:after="20"/>
            </w:pPr>
            <w:r>
              <w:rPr>
                <w:rFonts w:ascii="Arial" w:hAnsi="Arial" w:eastAsia="Arial"/>
              </w:rPr>
            </w:r>
            <w:r>
              <w:rPr>
                <w:rFonts w:ascii="Arial" w:hAnsi="Arial" w:eastAsia="Arial"/>
                <w:b/>
                <w:color w:val="FFFFFF"/>
                <w:sz w:val="17"/>
              </w:rPr>
              <w:t>Field thêm</w:t>
            </w:r>
          </w:p>
        </w:tc>
        <w:tc>
          <w:tcPr>
            <w:tcW w:type="dxa" w:w="8064"/>
            <w:shd w:fill="1F4E79"/>
            <w:vAlign w:val="center"/>
          </w:tcPr>
          <w:p>
            <w:pPr>
              <w:spacing w:after="20"/>
            </w:pPr>
            <w:r>
              <w:rPr>
                <w:rFonts w:ascii="Arial" w:hAnsi="Arial" w:eastAsia="Arial"/>
              </w:rPr>
            </w:r>
            <w:r>
              <w:rPr>
                <w:rFonts w:ascii="Arial" w:hAnsi="Arial" w:eastAsia="Arial"/>
                <w:b/>
                <w:color w:val="FFFFFF"/>
                <w:sz w:val="17"/>
              </w:rPr>
              <w:t>Ý nghĩa</w:t>
            </w:r>
          </w:p>
        </w:tc>
      </w:tr>
      <w:tr>
        <w:tc>
          <w:tcPr>
            <w:tcW w:type="dxa" w:w="2592"/>
            <w:vAlign w:val="center"/>
          </w:tcPr>
          <w:p>
            <w:pPr>
              <w:spacing w:after="20"/>
            </w:pPr>
            <w:r>
              <w:rPr>
                <w:rFonts w:ascii="Arial" w:hAnsi="Arial" w:eastAsia="Arial"/>
              </w:rPr>
            </w:r>
            <w:r>
              <w:rPr>
                <w:rFonts w:ascii="Arial" w:hAnsi="Arial" w:eastAsia="Arial"/>
                <w:b w:val="0"/>
                <w:sz w:val="16"/>
              </w:rPr>
              <w:t>key_id</w:t>
            </w:r>
          </w:p>
        </w:tc>
        <w:tc>
          <w:tcPr>
            <w:tcW w:type="dxa" w:w="8064"/>
            <w:vAlign w:val="center"/>
          </w:tcPr>
          <w:p>
            <w:pPr>
              <w:spacing w:after="20"/>
            </w:pPr>
            <w:r>
              <w:rPr>
                <w:rFonts w:ascii="Arial" w:hAnsi="Arial" w:eastAsia="Arial"/>
              </w:rPr>
            </w:r>
            <w:r>
              <w:rPr>
                <w:rFonts w:ascii="Arial" w:hAnsi="Arial" w:eastAsia="Arial"/>
                <w:b w:val="0"/>
                <w:sz w:val="16"/>
              </w:rPr>
              <w:t>Khóa public key dùng để verify chữ ký của đơn này.</w:t>
            </w:r>
          </w:p>
        </w:tc>
      </w:tr>
      <w:tr>
        <w:tc>
          <w:tcPr>
            <w:tcW w:type="dxa" w:w="2592"/>
            <w:vAlign w:val="center"/>
          </w:tcPr>
          <w:p>
            <w:pPr>
              <w:spacing w:after="20"/>
            </w:pPr>
            <w:r>
              <w:rPr>
                <w:rFonts w:ascii="Arial" w:hAnsi="Arial" w:eastAsia="Arial"/>
              </w:rPr>
            </w:r>
            <w:r>
              <w:rPr>
                <w:rFonts w:ascii="Arial" w:hAnsi="Arial" w:eastAsia="Arial"/>
                <w:b w:val="0"/>
                <w:sz w:val="16"/>
              </w:rPr>
              <w:t>signed_order_data</w:t>
            </w:r>
          </w:p>
        </w:tc>
        <w:tc>
          <w:tcPr>
            <w:tcW w:type="dxa" w:w="8064"/>
            <w:vAlign w:val="center"/>
          </w:tcPr>
          <w:p>
            <w:pPr>
              <w:spacing w:after="20"/>
            </w:pPr>
            <w:r>
              <w:rPr>
                <w:rFonts w:ascii="Arial" w:hAnsi="Arial" w:eastAsia="Arial"/>
              </w:rPr>
            </w:r>
            <w:r>
              <w:rPr>
                <w:rFonts w:ascii="Arial" w:hAnsi="Arial" w:eastAsia="Arial"/>
                <w:b w:val="0"/>
                <w:sz w:val="16"/>
              </w:rPr>
              <w:t>Dữ liệu đơn hàng chuẩn hóa trước khi băm.</w:t>
            </w:r>
          </w:p>
        </w:tc>
      </w:tr>
      <w:tr>
        <w:tc>
          <w:tcPr>
            <w:tcW w:type="dxa" w:w="2592"/>
            <w:vAlign w:val="center"/>
          </w:tcPr>
          <w:p>
            <w:pPr>
              <w:spacing w:after="20"/>
            </w:pPr>
            <w:r>
              <w:rPr>
                <w:rFonts w:ascii="Arial" w:hAnsi="Arial" w:eastAsia="Arial"/>
              </w:rPr>
            </w:r>
            <w:r>
              <w:rPr>
                <w:rFonts w:ascii="Arial" w:hAnsi="Arial" w:eastAsia="Arial"/>
                <w:b w:val="0"/>
                <w:sz w:val="16"/>
              </w:rPr>
              <w:t>order_hash</w:t>
            </w:r>
          </w:p>
        </w:tc>
        <w:tc>
          <w:tcPr>
            <w:tcW w:type="dxa" w:w="8064"/>
            <w:vAlign w:val="center"/>
          </w:tcPr>
          <w:p>
            <w:pPr>
              <w:spacing w:after="20"/>
            </w:pPr>
            <w:r>
              <w:rPr>
                <w:rFonts w:ascii="Arial" w:hAnsi="Arial" w:eastAsia="Arial"/>
              </w:rPr>
            </w:r>
            <w:r>
              <w:rPr>
                <w:rFonts w:ascii="Arial" w:hAnsi="Arial" w:eastAsia="Arial"/>
                <w:b w:val="0"/>
                <w:sz w:val="16"/>
              </w:rPr>
              <w:t>SHA-256 của signed_order_data; đây là nội dung user ký bằng Swing Tool.</w:t>
            </w:r>
          </w:p>
        </w:tc>
      </w:tr>
      <w:tr>
        <w:tc>
          <w:tcPr>
            <w:tcW w:type="dxa" w:w="2592"/>
            <w:vAlign w:val="center"/>
          </w:tcPr>
          <w:p>
            <w:pPr>
              <w:spacing w:after="20"/>
            </w:pPr>
            <w:r>
              <w:rPr>
                <w:rFonts w:ascii="Arial" w:hAnsi="Arial" w:eastAsia="Arial"/>
              </w:rPr>
            </w:r>
            <w:r>
              <w:rPr>
                <w:rFonts w:ascii="Arial" w:hAnsi="Arial" w:eastAsia="Arial"/>
                <w:b w:val="0"/>
                <w:sz w:val="16"/>
              </w:rPr>
              <w:t>order_signature</w:t>
            </w:r>
          </w:p>
        </w:tc>
        <w:tc>
          <w:tcPr>
            <w:tcW w:type="dxa" w:w="8064"/>
            <w:vAlign w:val="center"/>
          </w:tcPr>
          <w:p>
            <w:pPr>
              <w:spacing w:after="20"/>
            </w:pPr>
            <w:r>
              <w:rPr>
                <w:rFonts w:ascii="Arial" w:hAnsi="Arial" w:eastAsia="Arial"/>
              </w:rPr>
            </w:r>
            <w:r>
              <w:rPr>
                <w:rFonts w:ascii="Arial" w:hAnsi="Arial" w:eastAsia="Arial"/>
                <w:b w:val="0"/>
                <w:sz w:val="16"/>
              </w:rPr>
              <w:t>Chữ ký Base64 của order_hash.</w:t>
            </w:r>
          </w:p>
        </w:tc>
      </w:tr>
      <w:tr>
        <w:tc>
          <w:tcPr>
            <w:tcW w:type="dxa" w:w="2592"/>
            <w:vAlign w:val="center"/>
          </w:tcPr>
          <w:p>
            <w:pPr>
              <w:spacing w:after="20"/>
            </w:pPr>
            <w:r>
              <w:rPr>
                <w:rFonts w:ascii="Arial" w:hAnsi="Arial" w:eastAsia="Arial"/>
              </w:rPr>
            </w:r>
            <w:r>
              <w:rPr>
                <w:rFonts w:ascii="Arial" w:hAnsi="Arial" w:eastAsia="Arial"/>
                <w:b w:val="0"/>
                <w:sz w:val="16"/>
              </w:rPr>
              <w:t>signature_status</w:t>
            </w:r>
          </w:p>
        </w:tc>
        <w:tc>
          <w:tcPr>
            <w:tcW w:type="dxa" w:w="8064"/>
            <w:vAlign w:val="center"/>
          </w:tcPr>
          <w:p>
            <w:pPr>
              <w:spacing w:after="20"/>
            </w:pPr>
            <w:r>
              <w:rPr>
                <w:rFonts w:ascii="Arial" w:hAnsi="Arial" w:eastAsia="Arial"/>
              </w:rPr>
            </w:r>
            <w:r>
              <w:rPr>
                <w:rFonts w:ascii="Arial" w:hAnsi="Arial" w:eastAsia="Arial"/>
                <w:b w:val="0"/>
                <w:sz w:val="16"/>
              </w:rPr>
              <w:t>unsigned, valid, invalid. Đơn mới chỉ được lưu khi valid.</w:t>
            </w:r>
          </w:p>
        </w:tc>
      </w:tr>
      <w:tr>
        <w:tc>
          <w:tcPr>
            <w:tcW w:type="dxa" w:w="2592"/>
            <w:vAlign w:val="center"/>
          </w:tcPr>
          <w:p>
            <w:pPr>
              <w:spacing w:after="20"/>
            </w:pPr>
            <w:r>
              <w:rPr>
                <w:rFonts w:ascii="Arial" w:hAnsi="Arial" w:eastAsia="Arial"/>
              </w:rPr>
            </w:r>
            <w:r>
              <w:rPr>
                <w:rFonts w:ascii="Arial" w:hAnsi="Arial" w:eastAsia="Arial"/>
                <w:b w:val="0"/>
                <w:sz w:val="16"/>
              </w:rPr>
              <w:t>signed_at</w:t>
            </w:r>
          </w:p>
        </w:tc>
        <w:tc>
          <w:tcPr>
            <w:tcW w:type="dxa" w:w="8064"/>
            <w:vAlign w:val="center"/>
          </w:tcPr>
          <w:p>
            <w:pPr>
              <w:spacing w:after="20"/>
            </w:pPr>
            <w:r>
              <w:rPr>
                <w:rFonts w:ascii="Arial" w:hAnsi="Arial" w:eastAsia="Arial"/>
              </w:rPr>
            </w:r>
            <w:r>
              <w:rPr>
                <w:rFonts w:ascii="Arial" w:hAnsi="Arial" w:eastAsia="Arial"/>
                <w:b w:val="0"/>
                <w:sz w:val="16"/>
              </w:rPr>
              <w:t>Thời điểm server nhận chữ ký hợp lệ và lưu order.</w:t>
            </w:r>
          </w:p>
        </w:tc>
      </w:tr>
      <w:tr>
        <w:tc>
          <w:tcPr>
            <w:tcW w:type="dxa" w:w="2592"/>
            <w:vAlign w:val="center"/>
          </w:tcPr>
          <w:p>
            <w:pPr>
              <w:spacing w:after="20"/>
            </w:pPr>
            <w:r>
              <w:rPr>
                <w:rFonts w:ascii="Arial" w:hAnsi="Arial" w:eastAsia="Arial"/>
              </w:rPr>
            </w:r>
            <w:r>
              <w:rPr>
                <w:rFonts w:ascii="Arial" w:hAnsi="Arial" w:eastAsia="Arial"/>
                <w:b w:val="0"/>
                <w:sz w:val="16"/>
              </w:rPr>
              <w:t>signature_checked_at</w:t>
            </w:r>
          </w:p>
        </w:tc>
        <w:tc>
          <w:tcPr>
            <w:tcW w:type="dxa" w:w="8064"/>
            <w:vAlign w:val="center"/>
          </w:tcPr>
          <w:p>
            <w:pPr>
              <w:spacing w:after="20"/>
            </w:pPr>
            <w:r>
              <w:rPr>
                <w:rFonts w:ascii="Arial" w:hAnsi="Arial" w:eastAsia="Arial"/>
              </w:rPr>
            </w:r>
            <w:r>
              <w:rPr>
                <w:rFonts w:ascii="Arial" w:hAnsi="Arial" w:eastAsia="Arial"/>
                <w:b w:val="0"/>
                <w:sz w:val="16"/>
              </w:rPr>
              <w:t>Lần cuối server/admin verify lại chữ ký.</w:t>
            </w:r>
          </w:p>
        </w:tc>
      </w:tr>
    </w:tbl>
    <w:p/>
    <w:p>
      <w:pPr>
        <w:pStyle w:val="Heading2"/>
      </w:pPr>
      <w:r>
        <w:t>3.3. order_items snapshot</w:t>
      </w:r>
    </w:p>
    <w:tbl>
      <w:tblPr>
        <w:tblStyle w:val="TableGrid"/>
        <w:tblW w:type="auto" w:w="0"/>
        <w:jc w:val="center"/>
        <w:tblLook w:firstColumn="1" w:firstRow="1" w:lastColumn="0" w:lastRow="0" w:noHBand="0" w:noVBand="1" w:val="04A0"/>
      </w:tblPr>
      <w:tblGrid>
        <w:gridCol w:w="5083"/>
        <w:gridCol w:w="5083"/>
      </w:tblGrid>
      <w:tr>
        <w:tc>
          <w:tcPr>
            <w:tcW w:type="dxa" w:w="3168"/>
            <w:shd w:fill="1F4E79"/>
            <w:vAlign w:val="center"/>
          </w:tcPr>
          <w:p>
            <w:pPr>
              <w:spacing w:after="20"/>
            </w:pPr>
            <w:r>
              <w:rPr>
                <w:rFonts w:ascii="Arial" w:hAnsi="Arial" w:eastAsia="Arial"/>
              </w:rPr>
            </w:r>
            <w:r>
              <w:rPr>
                <w:rFonts w:ascii="Arial" w:hAnsi="Arial" w:eastAsia="Arial"/>
                <w:b/>
                <w:color w:val="FFFFFF"/>
                <w:sz w:val="17"/>
              </w:rPr>
              <w:t>Field snapshot</w:t>
            </w:r>
          </w:p>
        </w:tc>
        <w:tc>
          <w:tcPr>
            <w:tcW w:type="dxa" w:w="7488"/>
            <w:shd w:fill="1F4E79"/>
            <w:vAlign w:val="center"/>
          </w:tcPr>
          <w:p>
            <w:pPr>
              <w:spacing w:after="20"/>
            </w:pPr>
            <w:r>
              <w:rPr>
                <w:rFonts w:ascii="Arial" w:hAnsi="Arial" w:eastAsia="Arial"/>
              </w:rPr>
            </w:r>
            <w:r>
              <w:rPr>
                <w:rFonts w:ascii="Arial" w:hAnsi="Arial" w:eastAsia="Arial"/>
                <w:b/>
                <w:color w:val="FFFFFF"/>
                <w:sz w:val="17"/>
              </w:rPr>
              <w:t>Chức năng</w:t>
            </w:r>
          </w:p>
        </w:tc>
      </w:tr>
      <w:tr>
        <w:tc>
          <w:tcPr>
            <w:tcW w:type="dxa" w:w="3168"/>
            <w:vAlign w:val="center"/>
          </w:tcPr>
          <w:p>
            <w:pPr>
              <w:spacing w:after="20"/>
            </w:pPr>
            <w:r>
              <w:rPr>
                <w:rFonts w:ascii="Arial" w:hAnsi="Arial" w:eastAsia="Arial"/>
              </w:rPr>
            </w:r>
            <w:r>
              <w:rPr>
                <w:rFonts w:ascii="Arial" w:hAnsi="Arial" w:eastAsia="Arial"/>
                <w:b w:val="0"/>
                <w:sz w:val="16"/>
              </w:rPr>
              <w:t>product_name_at_purchase</w:t>
            </w:r>
          </w:p>
        </w:tc>
        <w:tc>
          <w:tcPr>
            <w:tcW w:type="dxa" w:w="7488"/>
            <w:vAlign w:val="center"/>
          </w:tcPr>
          <w:p>
            <w:pPr>
              <w:spacing w:after="20"/>
            </w:pPr>
            <w:r>
              <w:rPr>
                <w:rFonts w:ascii="Arial" w:hAnsi="Arial" w:eastAsia="Arial"/>
              </w:rPr>
            </w:r>
            <w:r>
              <w:rPr>
                <w:rFonts w:ascii="Arial" w:hAnsi="Arial" w:eastAsia="Arial"/>
                <w:b w:val="0"/>
                <w:sz w:val="16"/>
              </w:rPr>
              <w:t>Tên sản phẩm tại thời điểm mua.</w:t>
            </w:r>
          </w:p>
        </w:tc>
      </w:tr>
      <w:tr>
        <w:tc>
          <w:tcPr>
            <w:tcW w:type="dxa" w:w="3168"/>
            <w:vAlign w:val="center"/>
          </w:tcPr>
          <w:p>
            <w:pPr>
              <w:spacing w:after="20"/>
            </w:pPr>
            <w:r>
              <w:rPr>
                <w:rFonts w:ascii="Arial" w:hAnsi="Arial" w:eastAsia="Arial"/>
              </w:rPr>
            </w:r>
            <w:r>
              <w:rPr>
                <w:rFonts w:ascii="Arial" w:hAnsi="Arial" w:eastAsia="Arial"/>
                <w:b w:val="0"/>
                <w:sz w:val="16"/>
              </w:rPr>
              <w:t>product_code_at_purchase</w:t>
            </w:r>
          </w:p>
        </w:tc>
        <w:tc>
          <w:tcPr>
            <w:tcW w:type="dxa" w:w="7488"/>
            <w:vAlign w:val="center"/>
          </w:tcPr>
          <w:p>
            <w:pPr>
              <w:spacing w:after="20"/>
            </w:pPr>
            <w:r>
              <w:rPr>
                <w:rFonts w:ascii="Arial" w:hAnsi="Arial" w:eastAsia="Arial"/>
              </w:rPr>
            </w:r>
            <w:r>
              <w:rPr>
                <w:rFonts w:ascii="Arial" w:hAnsi="Arial" w:eastAsia="Arial"/>
                <w:b w:val="0"/>
                <w:sz w:val="16"/>
              </w:rPr>
              <w:t>Mã sản phẩm tại thời điểm mua.</w:t>
            </w:r>
          </w:p>
        </w:tc>
      </w:tr>
      <w:tr>
        <w:tc>
          <w:tcPr>
            <w:tcW w:type="dxa" w:w="3168"/>
            <w:vAlign w:val="center"/>
          </w:tcPr>
          <w:p>
            <w:pPr>
              <w:spacing w:after="20"/>
            </w:pPr>
            <w:r>
              <w:rPr>
                <w:rFonts w:ascii="Arial" w:hAnsi="Arial" w:eastAsia="Arial"/>
              </w:rPr>
            </w:r>
            <w:r>
              <w:rPr>
                <w:rFonts w:ascii="Arial" w:hAnsi="Arial" w:eastAsia="Arial"/>
                <w:b w:val="0"/>
                <w:sz w:val="16"/>
              </w:rPr>
              <w:t>variant_sku_at_purchase</w:t>
            </w:r>
          </w:p>
        </w:tc>
        <w:tc>
          <w:tcPr>
            <w:tcW w:type="dxa" w:w="7488"/>
            <w:vAlign w:val="center"/>
          </w:tcPr>
          <w:p>
            <w:pPr>
              <w:spacing w:after="20"/>
            </w:pPr>
            <w:r>
              <w:rPr>
                <w:rFonts w:ascii="Arial" w:hAnsi="Arial" w:eastAsia="Arial"/>
              </w:rPr>
            </w:r>
            <w:r>
              <w:rPr>
                <w:rFonts w:ascii="Arial" w:hAnsi="Arial" w:eastAsia="Arial"/>
                <w:b w:val="0"/>
                <w:sz w:val="16"/>
              </w:rPr>
              <w:t>SKU biến thể tại thời điểm mua.</w:t>
            </w:r>
          </w:p>
        </w:tc>
      </w:tr>
      <w:tr>
        <w:tc>
          <w:tcPr>
            <w:tcW w:type="dxa" w:w="3168"/>
            <w:vAlign w:val="center"/>
          </w:tcPr>
          <w:p>
            <w:pPr>
              <w:spacing w:after="20"/>
            </w:pPr>
            <w:r>
              <w:rPr>
                <w:rFonts w:ascii="Arial" w:hAnsi="Arial" w:eastAsia="Arial"/>
              </w:rPr>
            </w:r>
            <w:r>
              <w:rPr>
                <w:rFonts w:ascii="Arial" w:hAnsi="Arial" w:eastAsia="Arial"/>
                <w:b w:val="0"/>
                <w:sz w:val="16"/>
              </w:rPr>
              <w:t>size_at_purchase</w:t>
            </w:r>
          </w:p>
        </w:tc>
        <w:tc>
          <w:tcPr>
            <w:tcW w:type="dxa" w:w="7488"/>
            <w:vAlign w:val="center"/>
          </w:tcPr>
          <w:p>
            <w:pPr>
              <w:spacing w:after="20"/>
            </w:pPr>
            <w:r>
              <w:rPr>
                <w:rFonts w:ascii="Arial" w:hAnsi="Arial" w:eastAsia="Arial"/>
              </w:rPr>
            </w:r>
            <w:r>
              <w:rPr>
                <w:rFonts w:ascii="Arial" w:hAnsi="Arial" w:eastAsia="Arial"/>
                <w:b w:val="0"/>
                <w:sz w:val="16"/>
              </w:rPr>
              <w:t>Size tại thời điểm mua.</w:t>
            </w:r>
          </w:p>
        </w:tc>
      </w:tr>
      <w:tr>
        <w:tc>
          <w:tcPr>
            <w:tcW w:type="dxa" w:w="3168"/>
            <w:vAlign w:val="center"/>
          </w:tcPr>
          <w:p>
            <w:pPr>
              <w:spacing w:after="20"/>
            </w:pPr>
            <w:r>
              <w:rPr>
                <w:rFonts w:ascii="Arial" w:hAnsi="Arial" w:eastAsia="Arial"/>
              </w:rPr>
            </w:r>
            <w:r>
              <w:rPr>
                <w:rFonts w:ascii="Arial" w:hAnsi="Arial" w:eastAsia="Arial"/>
                <w:b w:val="0"/>
                <w:sz w:val="16"/>
              </w:rPr>
              <w:t>color_at_purchase</w:t>
            </w:r>
          </w:p>
        </w:tc>
        <w:tc>
          <w:tcPr>
            <w:tcW w:type="dxa" w:w="7488"/>
            <w:vAlign w:val="center"/>
          </w:tcPr>
          <w:p>
            <w:pPr>
              <w:spacing w:after="20"/>
            </w:pPr>
            <w:r>
              <w:rPr>
                <w:rFonts w:ascii="Arial" w:hAnsi="Arial" w:eastAsia="Arial"/>
              </w:rPr>
            </w:r>
            <w:r>
              <w:rPr>
                <w:rFonts w:ascii="Arial" w:hAnsi="Arial" w:eastAsia="Arial"/>
                <w:b w:val="0"/>
                <w:sz w:val="16"/>
              </w:rPr>
              <w:t>Màu tại thời điểm mua.</w:t>
            </w:r>
          </w:p>
        </w:tc>
      </w:tr>
      <w:tr>
        <w:tc>
          <w:tcPr>
            <w:tcW w:type="dxa" w:w="3168"/>
            <w:vAlign w:val="center"/>
          </w:tcPr>
          <w:p>
            <w:pPr>
              <w:spacing w:after="20"/>
            </w:pPr>
            <w:r>
              <w:rPr>
                <w:rFonts w:ascii="Arial" w:hAnsi="Arial" w:eastAsia="Arial"/>
              </w:rPr>
            </w:r>
            <w:r>
              <w:rPr>
                <w:rFonts w:ascii="Arial" w:hAnsi="Arial" w:eastAsia="Arial"/>
                <w:b w:val="0"/>
                <w:sz w:val="16"/>
              </w:rPr>
              <w:t>line_total_at_purchase</w:t>
            </w:r>
          </w:p>
        </w:tc>
        <w:tc>
          <w:tcPr>
            <w:tcW w:type="dxa" w:w="7488"/>
            <w:vAlign w:val="center"/>
          </w:tcPr>
          <w:p>
            <w:pPr>
              <w:spacing w:after="20"/>
            </w:pPr>
            <w:r>
              <w:rPr>
                <w:rFonts w:ascii="Arial" w:hAnsi="Arial" w:eastAsia="Arial"/>
              </w:rPr>
            </w:r>
            <w:r>
              <w:rPr>
                <w:rFonts w:ascii="Arial" w:hAnsi="Arial" w:eastAsia="Arial"/>
                <w:b w:val="0"/>
                <w:sz w:val="16"/>
              </w:rPr>
              <w:t>Thành tiền từng dòng tại thời điểm mua.</w:t>
            </w:r>
          </w:p>
        </w:tc>
      </w:tr>
    </w:tbl>
    <w:p/>
    <w:p>
      <w:pPr>
        <w:pStyle w:val="Heading2"/>
      </w:pPr>
      <w:r>
        <w:t>3.4. SQL field order_hash cần bổ sung</w:t>
      </w:r>
    </w:p>
    <w:p>
      <w:pPr>
        <w:pStyle w:val="CodeBlock"/>
      </w:pPr>
      <w:r>
        <w:rPr>
          <w:rFonts w:ascii="Consolas" w:hAnsi="Consolas" w:eastAsia="Consolas"/>
          <w:sz w:val="16"/>
        </w:rPr>
        <w:t>ALTER TABLE `orders`</w:t>
        <w:br/>
        <w:t xml:space="preserve">  ADD COLUMN `order_hash` char(64) COLLATE utf8mb4_unicode_ci DEFAULT NULL</w:t>
        <w:br/>
        <w:t xml:space="preserve">    AFTER `signed_order_data`;</w:t>
      </w:r>
    </w:p>
    <w:p>
      <w:pPr>
        <w:pStyle w:val="Heading1"/>
      </w:pPr>
      <w:r>
        <w:t>4. Chức năng giao diện người dùng</w:t>
      </w:r>
    </w:p>
    <w:p>
      <w:pPr>
        <w:pStyle w:val="Heading2"/>
      </w:pPr>
      <w:r>
        <w:t>4.1. Tạo khóa trực tiếp trên website</w:t>
      </w:r>
    </w:p>
    <w:p>
      <w:pPr>
        <w:ind w:left="403" w:hanging="403"/>
      </w:pPr>
      <w:r>
        <w:rPr>
          <w:b/>
        </w:rPr>
        <w:t xml:space="preserve">1. </w:t>
      </w:r>
      <w:r>
        <w:t>User vào trang Quản lý khóa bảo mật.</w:t>
      </w:r>
    </w:p>
    <w:p>
      <w:pPr>
        <w:ind w:left="403" w:hanging="403"/>
      </w:pPr>
      <w:r>
        <w:rPr>
          <w:b/>
        </w:rPr>
        <w:t xml:space="preserve">2. </w:t>
      </w:r>
      <w:r>
        <w:t>User bấm Tạo cặp khóa mới.</w:t>
      </w:r>
    </w:p>
    <w:p>
      <w:pPr>
        <w:ind w:left="403" w:hanging="403"/>
      </w:pPr>
      <w:r>
        <w:rPr>
          <w:b/>
        </w:rPr>
        <w:t xml:space="preserve">3. </w:t>
      </w:r>
      <w:r>
        <w:t>Servlet tạo RSA key pair.</w:t>
      </w:r>
    </w:p>
    <w:p>
      <w:pPr>
        <w:ind w:left="403" w:hanging="403"/>
      </w:pPr>
      <w:r>
        <w:rPr>
          <w:b/>
        </w:rPr>
        <w:t xml:space="preserve">4. </w:t>
      </w:r>
      <w:r>
        <w:t>Server lưu public key vào user_keys với status = active.</w:t>
      </w:r>
    </w:p>
    <w:p>
      <w:pPr>
        <w:ind w:left="403" w:hanging="403"/>
      </w:pPr>
      <w:r>
        <w:rPr>
          <w:b/>
        </w:rPr>
        <w:t xml:space="preserve">5. </w:t>
      </w:r>
      <w:r>
        <w:t>Server trả file private_key.pem về trình duyệt để user tải xuống.</w:t>
      </w:r>
    </w:p>
    <w:p>
      <w:pPr>
        <w:ind w:left="403" w:hanging="403"/>
      </w:pPr>
      <w:r>
        <w:rPr>
          <w:b/>
        </w:rPr>
        <w:t xml:space="preserve">6. </w:t>
      </w:r>
      <w:r>
        <w:t>Sau khi response xong, server không lưu private key vào database, session, log hoặc file tạm.</w:t>
      </w:r>
    </w:p>
    <w:p>
      <w:pPr>
        <w:ind w:left="403" w:hanging="403"/>
      </w:pPr>
      <w:r>
        <w:rPr>
          <w:b/>
        </w:rPr>
        <w:t xml:space="preserve">7. </w:t>
      </w:r>
      <w:r>
        <w:t>Website hiển thị thông báo: Hãy lưu private_key.pem cẩn thận. Nếu mất, cần báo mất khóa và tạo khóa mới.</w:t>
      </w:r>
    </w:p>
    <w:p>
      <w:pPr>
        <w:pStyle w:val="CodeBlock"/>
      </w:pPr>
      <w:r>
        <w:rPr>
          <w:rFonts w:ascii="Consolas" w:hAnsi="Consolas" w:eastAsia="Consolas"/>
          <w:sz w:val="16"/>
        </w:rPr>
        <w:t>KeyGenerationServlet - xử lý chính:</w:t>
        <w:br/>
        <w:t>1. Kiểm tra user đã đăng nhập.</w:t>
        <w:br/>
        <w:t>2. Tạo KeyPair RSA.</w:t>
        <w:br/>
        <w:t>3. Convert public key và private key sang PEM.</w:t>
        <w:br/>
        <w:t>4. Insert public key vào user_keys.</w:t>
        <w:br/>
        <w:t>5. Trả private_key.pem bằng response download.</w:t>
        <w:br/>
        <w:t>6. Không lưu private key ở bất kỳ bảng nào.</w:t>
      </w:r>
    </w:p>
    <w:p>
      <w:pPr>
        <w:pStyle w:val="Heading2"/>
      </w:pPr>
      <w:r>
        <w:t>4.2. Đặt hàng và nhận hash đơn hàng</w:t>
      </w:r>
    </w:p>
    <w:p>
      <w:pPr>
        <w:ind w:left="403" w:hanging="403"/>
      </w:pPr>
      <w:r>
        <w:rPr>
          <w:b/>
        </w:rPr>
        <w:t xml:space="preserve">1. </w:t>
      </w:r>
      <w:r>
        <w:t>User checkout như bình thường: chọn sản phẩm, địa chỉ, voucher, phương thức thanh toán.</w:t>
      </w:r>
    </w:p>
    <w:p>
      <w:pPr>
        <w:ind w:left="403" w:hanging="403"/>
      </w:pPr>
      <w:r>
        <w:rPr>
          <w:b/>
        </w:rPr>
        <w:t xml:space="preserve">2. </w:t>
      </w:r>
      <w:r>
        <w:t>Server lấy dữ liệu hiện tại và tạo canonical_order_data theo thứ tự field cố định.</w:t>
      </w:r>
    </w:p>
    <w:p>
      <w:pPr>
        <w:ind w:left="403" w:hanging="403"/>
      </w:pPr>
      <w:r>
        <w:rPr>
          <w:b/>
        </w:rPr>
        <w:t xml:space="preserve">3. </w:t>
      </w:r>
      <w:r>
        <w:t>Server tính order_hash = SHA-256(canonical_order_data).</w:t>
      </w:r>
    </w:p>
    <w:p>
      <w:pPr>
        <w:ind w:left="403" w:hanging="403"/>
      </w:pPr>
      <w:r>
        <w:rPr>
          <w:b/>
        </w:rPr>
        <w:t xml:space="preserve">4. </w:t>
      </w:r>
      <w:r>
        <w:t>Website hiển thị order_hash cho user copy.</w:t>
      </w:r>
    </w:p>
    <w:p>
      <w:pPr>
        <w:ind w:left="403" w:hanging="403"/>
      </w:pPr>
      <w:r>
        <w:rPr>
          <w:b/>
        </w:rPr>
        <w:t xml:space="preserve">5. </w:t>
      </w:r>
      <w:r>
        <w:t>Website đồng thời cung cấp nút Tải file hash, ví dụ order_hash.txt.</w:t>
      </w:r>
    </w:p>
    <w:p>
      <w:pPr>
        <w:ind w:left="403" w:hanging="403"/>
      </w:pPr>
      <w:r>
        <w:rPr>
          <w:b/>
        </w:rPr>
        <w:t xml:space="preserve">6. </w:t>
      </w:r>
      <w:r>
        <w:t>User đem order_hash hoặc file hash sang Java Swing Tool để ký.</w:t>
      </w:r>
    </w:p>
    <w:p>
      <w:pPr>
        <w:pStyle w:val="CodeBlock"/>
      </w:pPr>
      <w:r>
        <w:rPr>
          <w:rFonts w:ascii="Consolas" w:hAnsi="Consolas" w:eastAsia="Consolas"/>
          <w:sz w:val="16"/>
        </w:rPr>
        <w:t>Ví dụ order_hash.txt:</w:t>
        <w:br/>
        <w:t>ORDER_CODE=DH202606120001</w:t>
        <w:br/>
        <w:t>HASH_ALGORITHM=SHA-256</w:t>
        <w:br/>
        <w:t>ORDER_HASH=4f8b2d9f0f4c1a8e3e6a...</w:t>
        <w:br/>
        <w:br/>
        <w:t>Lưu ý: Java Swing Tool ký đúng giá trị ORDER_HASH, không ký dòng mô tả nếu tool được thiết kế chỉ nhận hash.</w:t>
      </w:r>
    </w:p>
    <w:p>
      <w:pPr>
        <w:pStyle w:val="Heading2"/>
      </w:pPr>
      <w:r>
        <w:t>4.3. Gửi chữ ký để hoàn tất đặt hàng</w:t>
      </w:r>
    </w:p>
    <w:p>
      <w:pPr>
        <w:ind w:left="403" w:hanging="403"/>
      </w:pPr>
      <w:r>
        <w:rPr>
          <w:b/>
        </w:rPr>
        <w:t xml:space="preserve">1. </w:t>
      </w:r>
      <w:r>
        <w:t>User mở Java Swing Tool.</w:t>
      </w:r>
    </w:p>
    <w:p>
      <w:pPr>
        <w:ind w:left="403" w:hanging="403"/>
      </w:pPr>
      <w:r>
        <w:rPr>
          <w:b/>
        </w:rPr>
        <w:t xml:space="preserve">2. </w:t>
      </w:r>
      <w:r>
        <w:t>User chọn private_key.pem đã tải từ website.</w:t>
      </w:r>
    </w:p>
    <w:p>
      <w:pPr>
        <w:ind w:left="403" w:hanging="403"/>
      </w:pPr>
      <w:r>
        <w:rPr>
          <w:b/>
        </w:rPr>
        <w:t xml:space="preserve">3. </w:t>
      </w:r>
      <w:r>
        <w:t>User dán order_hash hoặc mở file order_hash.txt.</w:t>
      </w:r>
    </w:p>
    <w:p>
      <w:pPr>
        <w:ind w:left="403" w:hanging="403"/>
      </w:pPr>
      <w:r>
        <w:rPr>
          <w:b/>
        </w:rPr>
        <w:t xml:space="preserve">4. </w:t>
      </w:r>
      <w:r>
        <w:t>Tool ký hash và trả signature Base64.</w:t>
      </w:r>
    </w:p>
    <w:p>
      <w:pPr>
        <w:ind w:left="403" w:hanging="403"/>
      </w:pPr>
      <w:r>
        <w:rPr>
          <w:b/>
        </w:rPr>
        <w:t xml:space="preserve">5. </w:t>
      </w:r>
      <w:r>
        <w:t>User dán signature Base64 vào website.</w:t>
      </w:r>
    </w:p>
    <w:p>
      <w:pPr>
        <w:ind w:left="403" w:hanging="403"/>
      </w:pPr>
      <w:r>
        <w:rPr>
          <w:b/>
        </w:rPr>
        <w:t xml:space="preserve">6. </w:t>
      </w:r>
      <w:r>
        <w:t>Server kiểm tra public key active, verify signature trên order_hash.</w:t>
      </w:r>
    </w:p>
    <w:p>
      <w:pPr>
        <w:ind w:left="403" w:hanging="403"/>
      </w:pPr>
      <w:r>
        <w:rPr>
          <w:b/>
        </w:rPr>
        <w:t xml:space="preserve">7. </w:t>
      </w:r>
      <w:r>
        <w:t>Nếu hợp lệ, server insert orders/order_items với signature_status = valid.</w:t>
      </w:r>
    </w:p>
    <w:p>
      <w:pPr>
        <w:ind w:left="403" w:hanging="403"/>
      </w:pPr>
      <w:r>
        <w:rPr>
          <w:b/>
        </w:rPr>
        <w:t xml:space="preserve">8. </w:t>
      </w:r>
      <w:r>
        <w:t>Nếu không hợp lệ, server không insert order và hiển thị lỗi.</w:t>
      </w:r>
    </w:p>
    <w:p>
      <w:pPr>
        <w:pStyle w:val="Heading1"/>
      </w:pPr>
      <w:r>
        <w:t>5. Chức năng giao diện admin</w:t>
      </w:r>
    </w:p>
    <w:p>
      <w:pPr>
        <w:pStyle w:val="Heading2"/>
      </w:pPr>
      <w:r>
        <w:t>5.1. Danh sách đơn hàng</w:t>
      </w:r>
    </w:p>
    <w:tbl>
      <w:tblPr>
        <w:tblStyle w:val="TableGrid"/>
        <w:tblW w:type="auto" w:w="0"/>
        <w:jc w:val="center"/>
        <w:tblLook w:firstColumn="1" w:firstRow="1" w:lastColumn="0" w:lastRow="0" w:noHBand="0" w:noVBand="1" w:val="04A0"/>
      </w:tblPr>
      <w:tblGrid>
        <w:gridCol w:w="5083"/>
        <w:gridCol w:w="5083"/>
      </w:tblGrid>
      <w:tr>
        <w:tc>
          <w:tcPr>
            <w:tcW w:type="dxa" w:w="2880"/>
            <w:shd w:fill="1F4E79"/>
            <w:vAlign w:val="center"/>
          </w:tcPr>
          <w:p>
            <w:pPr>
              <w:spacing w:after="20"/>
            </w:pPr>
            <w:r>
              <w:rPr>
                <w:rFonts w:ascii="Arial" w:hAnsi="Arial" w:eastAsia="Arial"/>
              </w:rPr>
            </w:r>
            <w:r>
              <w:rPr>
                <w:rFonts w:ascii="Arial" w:hAnsi="Arial" w:eastAsia="Arial"/>
                <w:b/>
                <w:color w:val="FFFFFF"/>
                <w:sz w:val="17"/>
              </w:rPr>
              <w:t>Cột hiển thị</w:t>
            </w:r>
          </w:p>
        </w:tc>
        <w:tc>
          <w:tcPr>
            <w:tcW w:type="dxa" w:w="7776"/>
            <w:shd w:fill="1F4E79"/>
            <w:vAlign w:val="center"/>
          </w:tcPr>
          <w:p>
            <w:pPr>
              <w:spacing w:after="20"/>
            </w:pPr>
            <w:r>
              <w:rPr>
                <w:rFonts w:ascii="Arial" w:hAnsi="Arial" w:eastAsia="Arial"/>
              </w:rPr>
            </w:r>
            <w:r>
              <w:rPr>
                <w:rFonts w:ascii="Arial" w:hAnsi="Arial" w:eastAsia="Arial"/>
                <w:b/>
                <w:color w:val="FFFFFF"/>
                <w:sz w:val="17"/>
              </w:rPr>
              <w:t>Ý nghĩa</w:t>
            </w:r>
          </w:p>
        </w:tc>
      </w:tr>
      <w:tr>
        <w:tc>
          <w:tcPr>
            <w:tcW w:type="dxa" w:w="2880"/>
            <w:vAlign w:val="center"/>
          </w:tcPr>
          <w:p>
            <w:pPr>
              <w:spacing w:after="20"/>
            </w:pPr>
            <w:r>
              <w:rPr>
                <w:rFonts w:ascii="Arial" w:hAnsi="Arial" w:eastAsia="Arial"/>
              </w:rPr>
            </w:r>
            <w:r>
              <w:rPr>
                <w:rFonts w:ascii="Arial" w:hAnsi="Arial" w:eastAsia="Arial"/>
                <w:b w:val="0"/>
                <w:sz w:val="16"/>
              </w:rPr>
              <w:t>Mã đơn</w:t>
            </w:r>
          </w:p>
        </w:tc>
        <w:tc>
          <w:tcPr>
            <w:tcW w:type="dxa" w:w="7776"/>
            <w:vAlign w:val="center"/>
          </w:tcPr>
          <w:p>
            <w:pPr>
              <w:spacing w:after="20"/>
            </w:pPr>
            <w:r>
              <w:rPr>
                <w:rFonts w:ascii="Arial" w:hAnsi="Arial" w:eastAsia="Arial"/>
              </w:rPr>
            </w:r>
            <w:r>
              <w:rPr>
                <w:rFonts w:ascii="Arial" w:hAnsi="Arial" w:eastAsia="Arial"/>
                <w:b w:val="0"/>
                <w:sz w:val="16"/>
              </w:rPr>
              <w:t>orders.order_code.</w:t>
            </w:r>
          </w:p>
        </w:tc>
      </w:tr>
      <w:tr>
        <w:tc>
          <w:tcPr>
            <w:tcW w:type="dxa" w:w="2880"/>
            <w:vAlign w:val="center"/>
          </w:tcPr>
          <w:p>
            <w:pPr>
              <w:spacing w:after="20"/>
            </w:pPr>
            <w:r>
              <w:rPr>
                <w:rFonts w:ascii="Arial" w:hAnsi="Arial" w:eastAsia="Arial"/>
              </w:rPr>
            </w:r>
            <w:r>
              <w:rPr>
                <w:rFonts w:ascii="Arial" w:hAnsi="Arial" w:eastAsia="Arial"/>
                <w:b w:val="0"/>
                <w:sz w:val="16"/>
              </w:rPr>
              <w:t>Tổng tiền</w:t>
            </w:r>
          </w:p>
        </w:tc>
        <w:tc>
          <w:tcPr>
            <w:tcW w:type="dxa" w:w="7776"/>
            <w:vAlign w:val="center"/>
          </w:tcPr>
          <w:p>
            <w:pPr>
              <w:spacing w:after="20"/>
            </w:pPr>
            <w:r>
              <w:rPr>
                <w:rFonts w:ascii="Arial" w:hAnsi="Arial" w:eastAsia="Arial"/>
              </w:rPr>
            </w:r>
            <w:r>
              <w:rPr>
                <w:rFonts w:ascii="Arial" w:hAnsi="Arial" w:eastAsia="Arial"/>
                <w:b w:val="0"/>
                <w:sz w:val="16"/>
              </w:rPr>
              <w:t>orders.total_amount.</w:t>
            </w:r>
          </w:p>
        </w:tc>
      </w:tr>
      <w:tr>
        <w:tc>
          <w:tcPr>
            <w:tcW w:type="dxa" w:w="2880"/>
            <w:vAlign w:val="center"/>
          </w:tcPr>
          <w:p>
            <w:pPr>
              <w:spacing w:after="20"/>
            </w:pPr>
            <w:r>
              <w:rPr>
                <w:rFonts w:ascii="Arial" w:hAnsi="Arial" w:eastAsia="Arial"/>
              </w:rPr>
            </w:r>
            <w:r>
              <w:rPr>
                <w:rFonts w:ascii="Arial" w:hAnsi="Arial" w:eastAsia="Arial"/>
                <w:b w:val="0"/>
                <w:sz w:val="16"/>
              </w:rPr>
              <w:t>Trạng thái đơn</w:t>
            </w:r>
          </w:p>
        </w:tc>
        <w:tc>
          <w:tcPr>
            <w:tcW w:type="dxa" w:w="7776"/>
            <w:vAlign w:val="center"/>
          </w:tcPr>
          <w:p>
            <w:pPr>
              <w:spacing w:after="20"/>
            </w:pPr>
            <w:r>
              <w:rPr>
                <w:rFonts w:ascii="Arial" w:hAnsi="Arial" w:eastAsia="Arial"/>
              </w:rPr>
            </w:r>
            <w:r>
              <w:rPr>
                <w:rFonts w:ascii="Arial" w:hAnsi="Arial" w:eastAsia="Arial"/>
                <w:b w:val="0"/>
                <w:sz w:val="16"/>
              </w:rPr>
              <w:t>orders.order_status.</w:t>
            </w:r>
          </w:p>
        </w:tc>
      </w:tr>
      <w:tr>
        <w:tc>
          <w:tcPr>
            <w:tcW w:type="dxa" w:w="2880"/>
            <w:vAlign w:val="center"/>
          </w:tcPr>
          <w:p>
            <w:pPr>
              <w:spacing w:after="20"/>
            </w:pPr>
            <w:r>
              <w:rPr>
                <w:rFonts w:ascii="Arial" w:hAnsi="Arial" w:eastAsia="Arial"/>
              </w:rPr>
            </w:r>
            <w:r>
              <w:rPr>
                <w:rFonts w:ascii="Arial" w:hAnsi="Arial" w:eastAsia="Arial"/>
                <w:b w:val="0"/>
                <w:sz w:val="16"/>
              </w:rPr>
              <w:t>Trạng thái chữ ký</w:t>
            </w:r>
          </w:p>
        </w:tc>
        <w:tc>
          <w:tcPr>
            <w:tcW w:type="dxa" w:w="7776"/>
            <w:vAlign w:val="center"/>
          </w:tcPr>
          <w:p>
            <w:pPr>
              <w:spacing w:after="20"/>
            </w:pPr>
            <w:r>
              <w:rPr>
                <w:rFonts w:ascii="Arial" w:hAnsi="Arial" w:eastAsia="Arial"/>
              </w:rPr>
            </w:r>
            <w:r>
              <w:rPr>
                <w:rFonts w:ascii="Arial" w:hAnsi="Arial" w:eastAsia="Arial"/>
                <w:b w:val="0"/>
                <w:sz w:val="16"/>
              </w:rPr>
              <w:t>unsigned, valid hoặc invalid.</w:t>
            </w:r>
          </w:p>
        </w:tc>
      </w:tr>
      <w:tr>
        <w:tc>
          <w:tcPr>
            <w:tcW w:type="dxa" w:w="2880"/>
            <w:vAlign w:val="center"/>
          </w:tcPr>
          <w:p>
            <w:pPr>
              <w:spacing w:after="20"/>
            </w:pPr>
            <w:r>
              <w:rPr>
                <w:rFonts w:ascii="Arial" w:hAnsi="Arial" w:eastAsia="Arial"/>
              </w:rPr>
            </w:r>
            <w:r>
              <w:rPr>
                <w:rFonts w:ascii="Arial" w:hAnsi="Arial" w:eastAsia="Arial"/>
                <w:b w:val="0"/>
                <w:sz w:val="16"/>
              </w:rPr>
              <w:t>Lần kiểm tra chữ ký</w:t>
            </w:r>
          </w:p>
        </w:tc>
        <w:tc>
          <w:tcPr>
            <w:tcW w:type="dxa" w:w="7776"/>
            <w:vAlign w:val="center"/>
          </w:tcPr>
          <w:p>
            <w:pPr>
              <w:spacing w:after="20"/>
            </w:pPr>
            <w:r>
              <w:rPr>
                <w:rFonts w:ascii="Arial" w:hAnsi="Arial" w:eastAsia="Arial"/>
              </w:rPr>
            </w:r>
            <w:r>
              <w:rPr>
                <w:rFonts w:ascii="Arial" w:hAnsi="Arial" w:eastAsia="Arial"/>
                <w:b w:val="0"/>
                <w:sz w:val="16"/>
              </w:rPr>
              <w:t>orders.signature_checked_at.</w:t>
            </w:r>
          </w:p>
        </w:tc>
      </w:tr>
    </w:tbl>
    <w:p/>
    <w:p>
      <w:pPr>
        <w:pStyle w:val="Heading2"/>
      </w:pPr>
      <w:r>
        <w:t>5.2. Admin mở chi tiết đơn và verify lại</w:t>
      </w:r>
    </w:p>
    <w:p>
      <w:pPr>
        <w:ind w:left="403" w:hanging="403"/>
      </w:pPr>
      <w:r>
        <w:rPr>
          <w:b/>
        </w:rPr>
        <w:t xml:space="preserve">1. </w:t>
      </w:r>
      <w:r>
        <w:t>Lấy order, order_items và public key theo orders.key_id.</w:t>
      </w:r>
    </w:p>
    <w:p>
      <w:pPr>
        <w:ind w:left="403" w:hanging="403"/>
      </w:pPr>
      <w:r>
        <w:rPr>
          <w:b/>
        </w:rPr>
        <w:t xml:space="preserve">2. </w:t>
      </w:r>
      <w:r>
        <w:t>Build lại current_order_data từ dữ liệu hiện tại trong database.</w:t>
      </w:r>
    </w:p>
    <w:p>
      <w:pPr>
        <w:ind w:left="403" w:hanging="403"/>
      </w:pPr>
      <w:r>
        <w:rPr>
          <w:b/>
        </w:rPr>
        <w:t xml:space="preserve">3. </w:t>
      </w:r>
      <w:r>
        <w:t>Tính current_hash = SHA-256(current_order_data).</w:t>
      </w:r>
    </w:p>
    <w:p>
      <w:pPr>
        <w:ind w:left="403" w:hanging="403"/>
      </w:pPr>
      <w:r>
        <w:rPr>
          <w:b/>
        </w:rPr>
        <w:t xml:space="preserve">4. </w:t>
      </w:r>
      <w:r>
        <w:t>So sánh current_hash với orders.order_hash.</w:t>
      </w:r>
    </w:p>
    <w:p>
      <w:pPr>
        <w:ind w:left="403" w:hanging="403"/>
      </w:pPr>
      <w:r>
        <w:rPr>
          <w:b/>
        </w:rPr>
        <w:t xml:space="preserve">5. </w:t>
      </w:r>
      <w:r>
        <w:t>Nếu khác nhau: đánh dấu signature_status = invalid vì dữ liệu hiện tại đã khác dữ liệu user ký.</w:t>
      </w:r>
    </w:p>
    <w:p>
      <w:pPr>
        <w:ind w:left="403" w:hanging="403"/>
      </w:pPr>
      <w:r>
        <w:rPr>
          <w:b/>
        </w:rPr>
        <w:t xml:space="preserve">6. </w:t>
      </w:r>
      <w:r>
        <w:t>Nếu giống nhau: verify orders.order_signature trên orders.order_hash bằng public key.</w:t>
      </w:r>
    </w:p>
    <w:p>
      <w:pPr>
        <w:ind w:left="403" w:hanging="403"/>
      </w:pPr>
      <w:r>
        <w:rPr>
          <w:b/>
        </w:rPr>
        <w:t xml:space="preserve">7. </w:t>
      </w:r>
      <w:r>
        <w:t>Cập nhật signature_checked_at = NOW().</w:t>
      </w:r>
    </w:p>
    <w:p>
      <w:pPr>
        <w:ind w:left="403" w:hanging="403"/>
      </w:pPr>
      <w:r>
        <w:rPr>
          <w:b/>
        </w:rPr>
        <w:t xml:space="preserve">8. </w:t>
      </w:r>
      <w:r>
        <w:t>Hiển thị cảnh báo xanh nếu valid, đỏ nếu invalid, vàng/xám nếu unsigned.</w:t>
      </w:r>
    </w:p>
    <w:p>
      <w:pPr>
        <w:pStyle w:val="CodeBlock"/>
      </w:pPr>
      <w:r>
        <w:rPr>
          <w:rFonts w:ascii="Consolas" w:hAnsi="Consolas" w:eastAsia="Consolas"/>
          <w:sz w:val="16"/>
        </w:rPr>
        <w:t>Admin verify logic:</w:t>
        <w:br/>
        <w:t>currentData = OrderSignatureDataBuilder.build(order, items)</w:t>
        <w:br/>
        <w:t>currentHash = sha256(currentData)</w:t>
        <w:br/>
        <w:t>if currentHash != order.order_hash:</w:t>
        <w:br/>
        <w:t xml:space="preserve">    status = invalid</w:t>
        <w:br/>
        <w:t>else:</w:t>
        <w:br/>
        <w:t xml:space="preserve">    status = verify(order.order_hash, order.order_signature, publicKey) ? valid : invalid</w:t>
      </w:r>
    </w:p>
    <w:p>
      <w:pPr>
        <w:pStyle w:val="Heading2"/>
      </w:pPr>
      <w:r>
        <w:t>5.3. Quy tắc xử lý khi invalid</w:t>
      </w:r>
    </w:p>
    <w:p>
      <w:pPr>
        <w:pStyle w:val="ListBullet"/>
      </w:pPr>
      <w:r>
        <w:t>Không cho admin chuyển đơn sang trạng thái giao hàng/hoàn tất nếu signature_status = invalid.</w:t>
      </w:r>
    </w:p>
    <w:p>
      <w:pPr>
        <w:pStyle w:val="ListBullet"/>
      </w:pPr>
      <w:r>
        <w:t>Hiển thị cảnh báo rõ: Dữ liệu đơn hàng hiện tại không khớp với hash đã được khách ký.</w:t>
      </w:r>
    </w:p>
    <w:p>
      <w:pPr>
        <w:pStyle w:val="ListBullet"/>
      </w:pPr>
      <w:r>
        <w:t>Kiểm tra các field dễ bị sửa: total_amount, discount_amount, shipping_fee, quantity, price_at_purchase, line_total_at_purchase, địa chỉ nhận hàng.</w:t>
      </w:r>
    </w:p>
    <w:p>
      <w:pPr>
        <w:pStyle w:val="ListBullet"/>
      </w:pPr>
      <w:r>
        <w:t>Nếu cần sửa đơn hợp lệ, nên hủy đơn cũ và yêu cầu user tạo/ký đơn mới.</w:t>
      </w:r>
    </w:p>
    <w:p>
      <w:pPr>
        <w:pStyle w:val="Heading1"/>
      </w:pPr>
      <w:r>
        <w:t>6. Java Swing Tool sau cập nhật</w:t>
      </w:r>
    </w:p>
    <w:p>
      <w:r>
        <w:t>Vì cặp khóa được tạo trên website, Java Swing Tool không còn bắt buộc phải có chức năng tạo khóa. Chức năng chính của tool là ký hash đơn hàng.</w:t>
      </w:r>
    </w:p>
    <w:tbl>
      <w:tblPr>
        <w:tblStyle w:val="TableGrid"/>
        <w:tblW w:type="auto" w:w="0"/>
        <w:jc w:val="center"/>
        <w:tblLook w:firstColumn="1" w:firstRow="1" w:lastColumn="0" w:lastRow="0" w:noHBand="0" w:noVBand="1" w:val="04A0"/>
      </w:tblPr>
      <w:tblGrid>
        <w:gridCol w:w="5083"/>
        <w:gridCol w:w="5083"/>
      </w:tblGrid>
      <w:tr>
        <w:tc>
          <w:tcPr>
            <w:tcW w:type="dxa" w:w="2736"/>
            <w:shd w:fill="1F4E79"/>
            <w:vAlign w:val="center"/>
          </w:tcPr>
          <w:p>
            <w:pPr>
              <w:spacing w:after="20"/>
            </w:pPr>
            <w:r>
              <w:rPr>
                <w:rFonts w:ascii="Arial" w:hAnsi="Arial" w:eastAsia="Arial"/>
              </w:rPr>
            </w:r>
            <w:r>
              <w:rPr>
                <w:rFonts w:ascii="Arial" w:hAnsi="Arial" w:eastAsia="Arial"/>
                <w:b/>
                <w:color w:val="FFFFFF"/>
                <w:sz w:val="17"/>
              </w:rPr>
              <w:t>Chức năng tool</w:t>
            </w:r>
          </w:p>
        </w:tc>
        <w:tc>
          <w:tcPr>
            <w:tcW w:type="dxa" w:w="7920"/>
            <w:shd w:fill="1F4E79"/>
            <w:vAlign w:val="center"/>
          </w:tcPr>
          <w:p>
            <w:pPr>
              <w:spacing w:after="20"/>
            </w:pPr>
            <w:r>
              <w:rPr>
                <w:rFonts w:ascii="Arial" w:hAnsi="Arial" w:eastAsia="Arial"/>
              </w:rPr>
            </w:r>
            <w:r>
              <w:rPr>
                <w:rFonts w:ascii="Arial" w:hAnsi="Arial" w:eastAsia="Arial"/>
                <w:b/>
                <w:color w:val="FFFFFF"/>
                <w:sz w:val="17"/>
              </w:rPr>
              <w:t>Mô tả</w:t>
            </w:r>
          </w:p>
        </w:tc>
      </w:tr>
      <w:tr>
        <w:tc>
          <w:tcPr>
            <w:tcW w:type="dxa" w:w="2736"/>
            <w:vAlign w:val="center"/>
          </w:tcPr>
          <w:p>
            <w:pPr>
              <w:spacing w:after="20"/>
            </w:pPr>
            <w:r>
              <w:rPr>
                <w:rFonts w:ascii="Arial" w:hAnsi="Arial" w:eastAsia="Arial"/>
              </w:rPr>
            </w:r>
            <w:r>
              <w:rPr>
                <w:rFonts w:ascii="Arial" w:hAnsi="Arial" w:eastAsia="Arial"/>
                <w:b w:val="0"/>
                <w:sz w:val="16"/>
              </w:rPr>
              <w:t>Chọn private key</w:t>
            </w:r>
          </w:p>
        </w:tc>
        <w:tc>
          <w:tcPr>
            <w:tcW w:type="dxa" w:w="7920"/>
            <w:vAlign w:val="center"/>
          </w:tcPr>
          <w:p>
            <w:pPr>
              <w:spacing w:after="20"/>
            </w:pPr>
            <w:r>
              <w:rPr>
                <w:rFonts w:ascii="Arial" w:hAnsi="Arial" w:eastAsia="Arial"/>
              </w:rPr>
            </w:r>
            <w:r>
              <w:rPr>
                <w:rFonts w:ascii="Arial" w:hAnsi="Arial" w:eastAsia="Arial"/>
                <w:b w:val="0"/>
                <w:sz w:val="16"/>
              </w:rPr>
              <w:t>User chọn file private_key.pem đã tải từ website.</w:t>
            </w:r>
          </w:p>
        </w:tc>
      </w:tr>
      <w:tr>
        <w:tc>
          <w:tcPr>
            <w:tcW w:type="dxa" w:w="2736"/>
            <w:vAlign w:val="center"/>
          </w:tcPr>
          <w:p>
            <w:pPr>
              <w:spacing w:after="20"/>
            </w:pPr>
            <w:r>
              <w:rPr>
                <w:rFonts w:ascii="Arial" w:hAnsi="Arial" w:eastAsia="Arial"/>
              </w:rPr>
            </w:r>
            <w:r>
              <w:rPr>
                <w:rFonts w:ascii="Arial" w:hAnsi="Arial" w:eastAsia="Arial"/>
                <w:b w:val="0"/>
                <w:sz w:val="16"/>
              </w:rPr>
              <w:t>Nhập hash</w:t>
            </w:r>
          </w:p>
        </w:tc>
        <w:tc>
          <w:tcPr>
            <w:tcW w:type="dxa" w:w="7920"/>
            <w:vAlign w:val="center"/>
          </w:tcPr>
          <w:p>
            <w:pPr>
              <w:spacing w:after="20"/>
            </w:pPr>
            <w:r>
              <w:rPr>
                <w:rFonts w:ascii="Arial" w:hAnsi="Arial" w:eastAsia="Arial"/>
              </w:rPr>
            </w:r>
            <w:r>
              <w:rPr>
                <w:rFonts w:ascii="Arial" w:hAnsi="Arial" w:eastAsia="Arial"/>
                <w:b w:val="0"/>
                <w:sz w:val="16"/>
              </w:rPr>
              <w:t>User dán order_hash hoặc mở file order_hash.txt.</w:t>
            </w:r>
          </w:p>
        </w:tc>
      </w:tr>
      <w:tr>
        <w:tc>
          <w:tcPr>
            <w:tcW w:type="dxa" w:w="2736"/>
            <w:vAlign w:val="center"/>
          </w:tcPr>
          <w:p>
            <w:pPr>
              <w:spacing w:after="20"/>
            </w:pPr>
            <w:r>
              <w:rPr>
                <w:rFonts w:ascii="Arial" w:hAnsi="Arial" w:eastAsia="Arial"/>
              </w:rPr>
            </w:r>
            <w:r>
              <w:rPr>
                <w:rFonts w:ascii="Arial" w:hAnsi="Arial" w:eastAsia="Arial"/>
                <w:b w:val="0"/>
                <w:sz w:val="16"/>
              </w:rPr>
              <w:t>Ký hash</w:t>
            </w:r>
          </w:p>
        </w:tc>
        <w:tc>
          <w:tcPr>
            <w:tcW w:type="dxa" w:w="7920"/>
            <w:vAlign w:val="center"/>
          </w:tcPr>
          <w:p>
            <w:pPr>
              <w:spacing w:after="20"/>
            </w:pPr>
            <w:r>
              <w:rPr>
                <w:rFonts w:ascii="Arial" w:hAnsi="Arial" w:eastAsia="Arial"/>
              </w:rPr>
            </w:r>
            <w:r>
              <w:rPr>
                <w:rFonts w:ascii="Arial" w:hAnsi="Arial" w:eastAsia="Arial"/>
                <w:b w:val="0"/>
                <w:sz w:val="16"/>
              </w:rPr>
              <w:t>Tool ký chính xác chuỗi order_hash bằng private key.</w:t>
            </w:r>
          </w:p>
        </w:tc>
      </w:tr>
      <w:tr>
        <w:tc>
          <w:tcPr>
            <w:tcW w:type="dxa" w:w="2736"/>
            <w:vAlign w:val="center"/>
          </w:tcPr>
          <w:p>
            <w:pPr>
              <w:spacing w:after="20"/>
            </w:pPr>
            <w:r>
              <w:rPr>
                <w:rFonts w:ascii="Arial" w:hAnsi="Arial" w:eastAsia="Arial"/>
              </w:rPr>
            </w:r>
            <w:r>
              <w:rPr>
                <w:rFonts w:ascii="Arial" w:hAnsi="Arial" w:eastAsia="Arial"/>
                <w:b w:val="0"/>
                <w:sz w:val="16"/>
              </w:rPr>
              <w:t>Xuất chữ ký</w:t>
            </w:r>
          </w:p>
        </w:tc>
        <w:tc>
          <w:tcPr>
            <w:tcW w:type="dxa" w:w="7920"/>
            <w:vAlign w:val="center"/>
          </w:tcPr>
          <w:p>
            <w:pPr>
              <w:spacing w:after="20"/>
            </w:pPr>
            <w:r>
              <w:rPr>
                <w:rFonts w:ascii="Arial" w:hAnsi="Arial" w:eastAsia="Arial"/>
              </w:rPr>
            </w:r>
            <w:r>
              <w:rPr>
                <w:rFonts w:ascii="Arial" w:hAnsi="Arial" w:eastAsia="Arial"/>
                <w:b w:val="0"/>
                <w:sz w:val="16"/>
              </w:rPr>
              <w:t>Hiển thị signature Base64 để user copy về website.</w:t>
            </w:r>
          </w:p>
        </w:tc>
      </w:tr>
      <w:tr>
        <w:tc>
          <w:tcPr>
            <w:tcW w:type="dxa" w:w="2736"/>
            <w:vAlign w:val="center"/>
          </w:tcPr>
          <w:p>
            <w:pPr>
              <w:spacing w:after="20"/>
            </w:pPr>
            <w:r>
              <w:rPr>
                <w:rFonts w:ascii="Arial" w:hAnsi="Arial" w:eastAsia="Arial"/>
              </w:rPr>
            </w:r>
            <w:r>
              <w:rPr>
                <w:rFonts w:ascii="Arial" w:hAnsi="Arial" w:eastAsia="Arial"/>
                <w:b w:val="0"/>
                <w:sz w:val="16"/>
              </w:rPr>
              <w:t>Kiểm tra định dạng</w:t>
            </w:r>
          </w:p>
        </w:tc>
        <w:tc>
          <w:tcPr>
            <w:tcW w:type="dxa" w:w="7920"/>
            <w:vAlign w:val="center"/>
          </w:tcPr>
          <w:p>
            <w:pPr>
              <w:spacing w:after="20"/>
            </w:pPr>
            <w:r>
              <w:rPr>
                <w:rFonts w:ascii="Arial" w:hAnsi="Arial" w:eastAsia="Arial"/>
              </w:rPr>
            </w:r>
            <w:r>
              <w:rPr>
                <w:rFonts w:ascii="Arial" w:hAnsi="Arial" w:eastAsia="Arial"/>
                <w:b w:val="0"/>
                <w:sz w:val="16"/>
              </w:rPr>
              <w:t>Tool nên kiểm tra hash dài 64 ký tự hex nếu dùng SHA-256 dạng hex.</w:t>
            </w:r>
          </w:p>
        </w:tc>
      </w:tr>
    </w:tbl>
    <w:p/>
    <w:tbl>
      <w:tblPr>
        <w:tblStyle w:val="TableGrid"/>
        <w:tblW w:type="auto" w:w="0"/>
        <w:tblLook w:firstColumn="1" w:firstRow="1" w:lastColumn="0" w:lastRow="0" w:noHBand="0" w:noVBand="1" w:val="04A0"/>
      </w:tblPr>
      <w:tblGrid>
        <w:gridCol w:w="10166"/>
      </w:tblGrid>
      <w:tr>
        <w:tc>
          <w:tcPr>
            <w:tcW w:type="dxa" w:w="10166"/>
            <w:shd w:fill="FCE4D6"/>
          </w:tcPr>
          <w:p>
            <w:pPr>
              <w:spacing w:after="20"/>
            </w:pPr>
            <w:r>
              <w:rPr>
                <w:rFonts w:ascii="Arial" w:hAnsi="Arial" w:eastAsia="Arial"/>
              </w:rPr>
            </w:r>
            <w:r>
              <w:rPr>
                <w:rFonts w:ascii="Arial" w:hAnsi="Arial" w:eastAsia="Arial"/>
                <w:b/>
                <w:sz w:val="19"/>
              </w:rPr>
              <w:t>Điểm cần thống nhất giữa tool và server</w:t>
            </w:r>
          </w:p>
          <w:p>
            <w:pPr>
              <w:spacing w:after="20"/>
            </w:pPr>
            <w:r>
              <w:rPr>
                <w:rFonts w:ascii="Arial" w:hAnsi="Arial" w:eastAsia="Arial"/>
                <w:sz w:val="18"/>
              </w:rPr>
              <w:t>Nếu tool ký chuỗi order_hash bằng Signature.update(orderHash.getBytes(UTF_8)), server cũng phải verify trên đúng chuỗi order_hash đó. Không được một bên ký toàn bộ file, một bên verify chỉ riêng giá trị hash.</w:t>
            </w:r>
          </w:p>
        </w:tc>
      </w:tr>
    </w:tbl>
    <w:p/>
    <w:p>
      <w:pPr>
        <w:pStyle w:val="CodeBlock"/>
      </w:pPr>
      <w:r>
        <w:rPr>
          <w:rFonts w:ascii="Consolas" w:hAnsi="Consolas" w:eastAsia="Consolas"/>
          <w:sz w:val="16"/>
        </w:rPr>
        <w:t>Pseudo-code ký hash trong Java Swing Tool:</w:t>
        <w:br/>
        <w:t>String orderHash = hashTextArea.getText().trim();</w:t>
        <w:br/>
        <w:t>PrivateKey privateKey = loadPrivateKey(privateKeyPath);</w:t>
        <w:br/>
        <w:t>Signature sig = Signature.getInstance("SHA256withRSA");</w:t>
        <w:br/>
        <w:t>sig.initSign(privateKey);</w:t>
        <w:br/>
        <w:t>sig.update(orderHash.getBytes(StandardCharsets.UTF_8));</w:t>
        <w:br/>
        <w:t>String signatureBase64 = Base64.getEncoder().encodeToString(sig.sign());</w:t>
      </w:r>
    </w:p>
    <w:p>
      <w:pPr>
        <w:pStyle w:val="Heading1"/>
      </w:pPr>
      <w:r>
        <w:t>7. Quy tắc bảo mật và vận hành</w:t>
      </w:r>
    </w:p>
    <w:tbl>
      <w:tblPr>
        <w:tblStyle w:val="TableGrid"/>
        <w:tblW w:type="auto" w:w="0"/>
        <w:jc w:val="center"/>
        <w:tblLook w:firstColumn="1" w:firstRow="1" w:lastColumn="0" w:lastRow="0" w:noHBand="0" w:noVBand="1" w:val="04A0"/>
      </w:tblPr>
      <w:tblGrid>
        <w:gridCol w:w="5083"/>
        <w:gridCol w:w="5083"/>
      </w:tblGrid>
      <w:tr>
        <w:tc>
          <w:tcPr>
            <w:tcW w:type="dxa" w:w="2880"/>
            <w:shd w:fill="1F4E79"/>
            <w:vAlign w:val="center"/>
          </w:tcPr>
          <w:p>
            <w:pPr>
              <w:spacing w:after="20"/>
            </w:pPr>
            <w:r>
              <w:rPr>
                <w:rFonts w:ascii="Arial" w:hAnsi="Arial" w:eastAsia="Arial"/>
              </w:rPr>
            </w:r>
            <w:r>
              <w:rPr>
                <w:rFonts w:ascii="Arial" w:hAnsi="Arial" w:eastAsia="Arial"/>
                <w:b/>
                <w:color w:val="FFFFFF"/>
                <w:sz w:val="17"/>
              </w:rPr>
              <w:t>Quy tắc</w:t>
            </w:r>
          </w:p>
        </w:tc>
        <w:tc>
          <w:tcPr>
            <w:tcW w:type="dxa" w:w="7776"/>
            <w:shd w:fill="1F4E79"/>
            <w:vAlign w:val="center"/>
          </w:tcPr>
          <w:p>
            <w:pPr>
              <w:spacing w:after="20"/>
            </w:pPr>
            <w:r>
              <w:rPr>
                <w:rFonts w:ascii="Arial" w:hAnsi="Arial" w:eastAsia="Arial"/>
              </w:rPr>
            </w:r>
            <w:r>
              <w:rPr>
                <w:rFonts w:ascii="Arial" w:hAnsi="Arial" w:eastAsia="Arial"/>
                <w:b/>
                <w:color w:val="FFFFFF"/>
                <w:sz w:val="17"/>
              </w:rPr>
              <w:t>Áp dụng</w:t>
            </w:r>
          </w:p>
        </w:tc>
      </w:tr>
      <w:tr>
        <w:tc>
          <w:tcPr>
            <w:tcW w:type="dxa" w:w="2880"/>
            <w:vAlign w:val="center"/>
          </w:tcPr>
          <w:p>
            <w:pPr>
              <w:spacing w:after="20"/>
            </w:pPr>
            <w:r>
              <w:rPr>
                <w:rFonts w:ascii="Arial" w:hAnsi="Arial" w:eastAsia="Arial"/>
              </w:rPr>
            </w:r>
            <w:r>
              <w:rPr>
                <w:rFonts w:ascii="Arial" w:hAnsi="Arial" w:eastAsia="Arial"/>
                <w:b w:val="0"/>
                <w:sz w:val="16"/>
              </w:rPr>
              <w:t>Không lưu private key</w:t>
            </w:r>
          </w:p>
        </w:tc>
        <w:tc>
          <w:tcPr>
            <w:tcW w:type="dxa" w:w="7776"/>
            <w:vAlign w:val="center"/>
          </w:tcPr>
          <w:p>
            <w:pPr>
              <w:spacing w:after="20"/>
            </w:pPr>
            <w:r>
              <w:rPr>
                <w:rFonts w:ascii="Arial" w:hAnsi="Arial" w:eastAsia="Arial"/>
              </w:rPr>
            </w:r>
            <w:r>
              <w:rPr>
                <w:rFonts w:ascii="Arial" w:hAnsi="Arial" w:eastAsia="Arial"/>
                <w:b w:val="0"/>
                <w:sz w:val="16"/>
              </w:rPr>
              <w:t>Không lưu trong DB, session, log, file tạm.</w:t>
            </w:r>
          </w:p>
        </w:tc>
      </w:tr>
      <w:tr>
        <w:tc>
          <w:tcPr>
            <w:tcW w:type="dxa" w:w="2880"/>
            <w:vAlign w:val="center"/>
          </w:tcPr>
          <w:p>
            <w:pPr>
              <w:spacing w:after="20"/>
            </w:pPr>
            <w:r>
              <w:rPr>
                <w:rFonts w:ascii="Arial" w:hAnsi="Arial" w:eastAsia="Arial"/>
              </w:rPr>
            </w:r>
            <w:r>
              <w:rPr>
                <w:rFonts w:ascii="Arial" w:hAnsi="Arial" w:eastAsia="Arial"/>
                <w:b w:val="0"/>
                <w:sz w:val="16"/>
              </w:rPr>
              <w:t>Tải private key một lần</w:t>
            </w:r>
          </w:p>
        </w:tc>
        <w:tc>
          <w:tcPr>
            <w:tcW w:type="dxa" w:w="7776"/>
            <w:vAlign w:val="center"/>
          </w:tcPr>
          <w:p>
            <w:pPr>
              <w:spacing w:after="20"/>
            </w:pPr>
            <w:r>
              <w:rPr>
                <w:rFonts w:ascii="Arial" w:hAnsi="Arial" w:eastAsia="Arial"/>
              </w:rPr>
            </w:r>
            <w:r>
              <w:rPr>
                <w:rFonts w:ascii="Arial" w:hAnsi="Arial" w:eastAsia="Arial"/>
                <w:b w:val="0"/>
                <w:sz w:val="16"/>
              </w:rPr>
              <w:t>Sau khi tạo khóa, response trả file tải xuống; user chịu trách nhiệm lưu giữ.</w:t>
            </w:r>
          </w:p>
        </w:tc>
      </w:tr>
      <w:tr>
        <w:tc>
          <w:tcPr>
            <w:tcW w:type="dxa" w:w="2880"/>
            <w:vAlign w:val="center"/>
          </w:tcPr>
          <w:p>
            <w:pPr>
              <w:spacing w:after="20"/>
            </w:pPr>
            <w:r>
              <w:rPr>
                <w:rFonts w:ascii="Arial" w:hAnsi="Arial" w:eastAsia="Arial"/>
              </w:rPr>
            </w:r>
            <w:r>
              <w:rPr>
                <w:rFonts w:ascii="Arial" w:hAnsi="Arial" w:eastAsia="Arial"/>
                <w:b w:val="0"/>
                <w:sz w:val="16"/>
              </w:rPr>
              <w:t>Dùng HTTPS</w:t>
            </w:r>
          </w:p>
        </w:tc>
        <w:tc>
          <w:tcPr>
            <w:tcW w:type="dxa" w:w="7776"/>
            <w:vAlign w:val="center"/>
          </w:tcPr>
          <w:p>
            <w:pPr>
              <w:spacing w:after="20"/>
            </w:pPr>
            <w:r>
              <w:rPr>
                <w:rFonts w:ascii="Arial" w:hAnsi="Arial" w:eastAsia="Arial"/>
              </w:rPr>
            </w:r>
            <w:r>
              <w:rPr>
                <w:rFonts w:ascii="Arial" w:hAnsi="Arial" w:eastAsia="Arial"/>
                <w:b w:val="0"/>
                <w:sz w:val="16"/>
              </w:rPr>
              <w:t>Bắt buộc khi tải private key và gửi chữ ký.</w:t>
            </w:r>
          </w:p>
        </w:tc>
      </w:tr>
      <w:tr>
        <w:tc>
          <w:tcPr>
            <w:tcW w:type="dxa" w:w="2880"/>
            <w:vAlign w:val="center"/>
          </w:tcPr>
          <w:p>
            <w:pPr>
              <w:spacing w:after="20"/>
            </w:pPr>
            <w:r>
              <w:rPr>
                <w:rFonts w:ascii="Arial" w:hAnsi="Arial" w:eastAsia="Arial"/>
              </w:rPr>
            </w:r>
            <w:r>
              <w:rPr>
                <w:rFonts w:ascii="Arial" w:hAnsi="Arial" w:eastAsia="Arial"/>
                <w:b w:val="0"/>
                <w:sz w:val="16"/>
              </w:rPr>
              <w:t>Revoke key</w:t>
            </w:r>
          </w:p>
        </w:tc>
        <w:tc>
          <w:tcPr>
            <w:tcW w:type="dxa" w:w="7776"/>
            <w:vAlign w:val="center"/>
          </w:tcPr>
          <w:p>
            <w:pPr>
              <w:spacing w:after="20"/>
            </w:pPr>
            <w:r>
              <w:rPr>
                <w:rFonts w:ascii="Arial" w:hAnsi="Arial" w:eastAsia="Arial"/>
              </w:rPr>
            </w:r>
            <w:r>
              <w:rPr>
                <w:rFonts w:ascii="Arial" w:hAnsi="Arial" w:eastAsia="Arial"/>
                <w:b w:val="0"/>
                <w:sz w:val="16"/>
              </w:rPr>
              <w:t>Nếu user báo mất private key, cập nhật user_keys.status = revoked, revoked_at = NOW().</w:t>
            </w:r>
          </w:p>
        </w:tc>
      </w:tr>
      <w:tr>
        <w:tc>
          <w:tcPr>
            <w:tcW w:type="dxa" w:w="2880"/>
            <w:vAlign w:val="center"/>
          </w:tcPr>
          <w:p>
            <w:pPr>
              <w:spacing w:after="20"/>
            </w:pPr>
            <w:r>
              <w:rPr>
                <w:rFonts w:ascii="Arial" w:hAnsi="Arial" w:eastAsia="Arial"/>
              </w:rPr>
            </w:r>
            <w:r>
              <w:rPr>
                <w:rFonts w:ascii="Arial" w:hAnsi="Arial" w:eastAsia="Arial"/>
                <w:b w:val="0"/>
                <w:sz w:val="16"/>
              </w:rPr>
              <w:t>Không nhận đơn bằng key revoked</w:t>
            </w:r>
          </w:p>
        </w:tc>
        <w:tc>
          <w:tcPr>
            <w:tcW w:type="dxa" w:w="7776"/>
            <w:vAlign w:val="center"/>
          </w:tcPr>
          <w:p>
            <w:pPr>
              <w:spacing w:after="20"/>
            </w:pPr>
            <w:r>
              <w:rPr>
                <w:rFonts w:ascii="Arial" w:hAnsi="Arial" w:eastAsia="Arial"/>
              </w:rPr>
            </w:r>
            <w:r>
              <w:rPr>
                <w:rFonts w:ascii="Arial" w:hAnsi="Arial" w:eastAsia="Arial"/>
                <w:b w:val="0"/>
                <w:sz w:val="16"/>
              </w:rPr>
              <w:t>Nếu active key không tồn tại hoặc key đã revoked thì không cho đặt hàng.</w:t>
            </w:r>
          </w:p>
        </w:tc>
      </w:tr>
      <w:tr>
        <w:tc>
          <w:tcPr>
            <w:tcW w:type="dxa" w:w="2880"/>
            <w:vAlign w:val="center"/>
          </w:tcPr>
          <w:p>
            <w:pPr>
              <w:spacing w:after="20"/>
            </w:pPr>
            <w:r>
              <w:rPr>
                <w:rFonts w:ascii="Arial" w:hAnsi="Arial" w:eastAsia="Arial"/>
              </w:rPr>
            </w:r>
            <w:r>
              <w:rPr>
                <w:rFonts w:ascii="Arial" w:hAnsi="Arial" w:eastAsia="Arial"/>
                <w:b w:val="0"/>
                <w:sz w:val="16"/>
              </w:rPr>
              <w:t>Không insert order khi verify fail</w:t>
            </w:r>
          </w:p>
        </w:tc>
        <w:tc>
          <w:tcPr>
            <w:tcW w:type="dxa" w:w="7776"/>
            <w:vAlign w:val="center"/>
          </w:tcPr>
          <w:p>
            <w:pPr>
              <w:spacing w:after="20"/>
            </w:pPr>
            <w:r>
              <w:rPr>
                <w:rFonts w:ascii="Arial" w:hAnsi="Arial" w:eastAsia="Arial"/>
              </w:rPr>
            </w:r>
            <w:r>
              <w:rPr>
                <w:rFonts w:ascii="Arial" w:hAnsi="Arial" w:eastAsia="Arial"/>
                <w:b w:val="0"/>
                <w:sz w:val="16"/>
              </w:rPr>
              <w:t>Chữ ký sai hoặc hash không khớp thì từ chối ngay.</w:t>
            </w:r>
          </w:p>
        </w:tc>
      </w:tr>
    </w:tbl>
    <w:p/>
    <w:p>
      <w:pPr>
        <w:pStyle w:val="Heading1"/>
      </w:pPr>
      <w:r>
        <w:t>8. Checklist triển khai Servlet/JSP</w:t>
      </w:r>
    </w:p>
    <w:tbl>
      <w:tblPr>
        <w:tblStyle w:val="TableGrid"/>
        <w:tblW w:type="auto" w:w="0"/>
        <w:jc w:val="center"/>
        <w:tblLook w:firstColumn="1" w:firstRow="1" w:lastColumn="0" w:lastRow="0" w:noHBand="0" w:noVBand="1" w:val="04A0"/>
      </w:tblPr>
      <w:tblGrid>
        <w:gridCol w:w="5083"/>
        <w:gridCol w:w="5083"/>
      </w:tblGrid>
      <w:tr>
        <w:tc>
          <w:tcPr>
            <w:tcW w:type="dxa" w:w="3168"/>
            <w:shd w:fill="1F4E79"/>
            <w:vAlign w:val="center"/>
          </w:tcPr>
          <w:p>
            <w:pPr>
              <w:spacing w:after="20"/>
            </w:pPr>
            <w:r>
              <w:rPr>
                <w:rFonts w:ascii="Arial" w:hAnsi="Arial" w:eastAsia="Arial"/>
              </w:rPr>
            </w:r>
            <w:r>
              <w:rPr>
                <w:rFonts w:ascii="Arial" w:hAnsi="Arial" w:eastAsia="Arial"/>
                <w:b/>
                <w:color w:val="FFFFFF"/>
                <w:sz w:val="17"/>
              </w:rPr>
              <w:t>Servlet/JSP</w:t>
            </w:r>
          </w:p>
        </w:tc>
        <w:tc>
          <w:tcPr>
            <w:tcW w:type="dxa" w:w="7488"/>
            <w:shd w:fill="1F4E79"/>
            <w:vAlign w:val="center"/>
          </w:tcPr>
          <w:p>
            <w:pPr>
              <w:spacing w:after="20"/>
            </w:pPr>
            <w:r>
              <w:rPr>
                <w:rFonts w:ascii="Arial" w:hAnsi="Arial" w:eastAsia="Arial"/>
              </w:rPr>
            </w:r>
            <w:r>
              <w:rPr>
                <w:rFonts w:ascii="Arial" w:hAnsi="Arial" w:eastAsia="Arial"/>
                <w:b/>
                <w:color w:val="FFFFFF"/>
                <w:sz w:val="17"/>
              </w:rPr>
              <w:t>Chức năng</w:t>
            </w:r>
          </w:p>
        </w:tc>
      </w:tr>
      <w:tr>
        <w:tc>
          <w:tcPr>
            <w:tcW w:type="dxa" w:w="3168"/>
            <w:vAlign w:val="center"/>
          </w:tcPr>
          <w:p>
            <w:pPr>
              <w:spacing w:after="20"/>
            </w:pPr>
            <w:r>
              <w:rPr>
                <w:rFonts w:ascii="Arial" w:hAnsi="Arial" w:eastAsia="Arial"/>
              </w:rPr>
            </w:r>
            <w:r>
              <w:rPr>
                <w:rFonts w:ascii="Arial" w:hAnsi="Arial" w:eastAsia="Arial"/>
                <w:b w:val="0"/>
                <w:sz w:val="16"/>
              </w:rPr>
              <w:t>security-key.jsp</w:t>
            </w:r>
          </w:p>
        </w:tc>
        <w:tc>
          <w:tcPr>
            <w:tcW w:type="dxa" w:w="7488"/>
            <w:vAlign w:val="center"/>
          </w:tcPr>
          <w:p>
            <w:pPr>
              <w:spacing w:after="20"/>
            </w:pPr>
            <w:r>
              <w:rPr>
                <w:rFonts w:ascii="Arial" w:hAnsi="Arial" w:eastAsia="Arial"/>
              </w:rPr>
            </w:r>
            <w:r>
              <w:rPr>
                <w:rFonts w:ascii="Arial" w:hAnsi="Arial" w:eastAsia="Arial"/>
                <w:b w:val="0"/>
                <w:sz w:val="16"/>
              </w:rPr>
              <w:t>Hiển thị trạng thái khóa, nút tạo khóa mới, nút báo mất khóa.</w:t>
            </w:r>
          </w:p>
        </w:tc>
      </w:tr>
      <w:tr>
        <w:tc>
          <w:tcPr>
            <w:tcW w:type="dxa" w:w="3168"/>
            <w:vAlign w:val="center"/>
          </w:tcPr>
          <w:p>
            <w:pPr>
              <w:spacing w:after="20"/>
            </w:pPr>
            <w:r>
              <w:rPr>
                <w:rFonts w:ascii="Arial" w:hAnsi="Arial" w:eastAsia="Arial"/>
              </w:rPr>
            </w:r>
            <w:r>
              <w:rPr>
                <w:rFonts w:ascii="Arial" w:hAnsi="Arial" w:eastAsia="Arial"/>
                <w:b w:val="0"/>
                <w:sz w:val="16"/>
              </w:rPr>
              <w:t>GenerateKeyServlet</w:t>
            </w:r>
          </w:p>
        </w:tc>
        <w:tc>
          <w:tcPr>
            <w:tcW w:type="dxa" w:w="7488"/>
            <w:vAlign w:val="center"/>
          </w:tcPr>
          <w:p>
            <w:pPr>
              <w:spacing w:after="20"/>
            </w:pPr>
            <w:r>
              <w:rPr>
                <w:rFonts w:ascii="Arial" w:hAnsi="Arial" w:eastAsia="Arial"/>
              </w:rPr>
            </w:r>
            <w:r>
              <w:rPr>
                <w:rFonts w:ascii="Arial" w:hAnsi="Arial" w:eastAsia="Arial"/>
                <w:b w:val="0"/>
                <w:sz w:val="16"/>
              </w:rPr>
              <w:t>Tạo RSA key pair, lưu public key, trả private_key.pem cho user tải.</w:t>
            </w:r>
          </w:p>
        </w:tc>
      </w:tr>
      <w:tr>
        <w:tc>
          <w:tcPr>
            <w:tcW w:type="dxa" w:w="3168"/>
            <w:vAlign w:val="center"/>
          </w:tcPr>
          <w:p>
            <w:pPr>
              <w:spacing w:after="20"/>
            </w:pPr>
            <w:r>
              <w:rPr>
                <w:rFonts w:ascii="Arial" w:hAnsi="Arial" w:eastAsia="Arial"/>
              </w:rPr>
            </w:r>
            <w:r>
              <w:rPr>
                <w:rFonts w:ascii="Arial" w:hAnsi="Arial" w:eastAsia="Arial"/>
                <w:b w:val="0"/>
                <w:sz w:val="16"/>
              </w:rPr>
              <w:t>RevokeKeyServlet</w:t>
            </w:r>
          </w:p>
        </w:tc>
        <w:tc>
          <w:tcPr>
            <w:tcW w:type="dxa" w:w="7488"/>
            <w:vAlign w:val="center"/>
          </w:tcPr>
          <w:p>
            <w:pPr>
              <w:spacing w:after="20"/>
            </w:pPr>
            <w:r>
              <w:rPr>
                <w:rFonts w:ascii="Arial" w:hAnsi="Arial" w:eastAsia="Arial"/>
              </w:rPr>
            </w:r>
            <w:r>
              <w:rPr>
                <w:rFonts w:ascii="Arial" w:hAnsi="Arial" w:eastAsia="Arial"/>
                <w:b w:val="0"/>
                <w:sz w:val="16"/>
              </w:rPr>
              <w:t>Cập nhật active key thành revoked.</w:t>
            </w:r>
          </w:p>
        </w:tc>
      </w:tr>
      <w:tr>
        <w:tc>
          <w:tcPr>
            <w:tcW w:type="dxa" w:w="3168"/>
            <w:vAlign w:val="center"/>
          </w:tcPr>
          <w:p>
            <w:pPr>
              <w:spacing w:after="20"/>
            </w:pPr>
            <w:r>
              <w:rPr>
                <w:rFonts w:ascii="Arial" w:hAnsi="Arial" w:eastAsia="Arial"/>
              </w:rPr>
            </w:r>
            <w:r>
              <w:rPr>
                <w:rFonts w:ascii="Arial" w:hAnsi="Arial" w:eastAsia="Arial"/>
                <w:b w:val="0"/>
                <w:sz w:val="16"/>
              </w:rPr>
              <w:t>PrepareOrderHashServlet</w:t>
            </w:r>
          </w:p>
        </w:tc>
        <w:tc>
          <w:tcPr>
            <w:tcW w:type="dxa" w:w="7488"/>
            <w:vAlign w:val="center"/>
          </w:tcPr>
          <w:p>
            <w:pPr>
              <w:spacing w:after="20"/>
            </w:pPr>
            <w:r>
              <w:rPr>
                <w:rFonts w:ascii="Arial" w:hAnsi="Arial" w:eastAsia="Arial"/>
              </w:rPr>
            </w:r>
            <w:r>
              <w:rPr>
                <w:rFonts w:ascii="Arial" w:hAnsi="Arial" w:eastAsia="Arial"/>
                <w:b w:val="0"/>
                <w:sz w:val="16"/>
              </w:rPr>
              <w:t>Tạo canonical_order_data và order_hash, hiển thị hoặc cho tải hash file.</w:t>
            </w:r>
          </w:p>
        </w:tc>
      </w:tr>
      <w:tr>
        <w:tc>
          <w:tcPr>
            <w:tcW w:type="dxa" w:w="3168"/>
            <w:vAlign w:val="center"/>
          </w:tcPr>
          <w:p>
            <w:pPr>
              <w:spacing w:after="20"/>
            </w:pPr>
            <w:r>
              <w:rPr>
                <w:rFonts w:ascii="Arial" w:hAnsi="Arial" w:eastAsia="Arial"/>
              </w:rPr>
            </w:r>
            <w:r>
              <w:rPr>
                <w:rFonts w:ascii="Arial" w:hAnsi="Arial" w:eastAsia="Arial"/>
                <w:b w:val="0"/>
                <w:sz w:val="16"/>
              </w:rPr>
              <w:t>SubmitSignedOrderServlet</w:t>
            </w:r>
          </w:p>
        </w:tc>
        <w:tc>
          <w:tcPr>
            <w:tcW w:type="dxa" w:w="7488"/>
            <w:vAlign w:val="center"/>
          </w:tcPr>
          <w:p>
            <w:pPr>
              <w:spacing w:after="20"/>
            </w:pPr>
            <w:r>
              <w:rPr>
                <w:rFonts w:ascii="Arial" w:hAnsi="Arial" w:eastAsia="Arial"/>
              </w:rPr>
            </w:r>
            <w:r>
              <w:rPr>
                <w:rFonts w:ascii="Arial" w:hAnsi="Arial" w:eastAsia="Arial"/>
                <w:b w:val="0"/>
                <w:sz w:val="16"/>
              </w:rPr>
              <w:t>Nhận signature, verify trên order_hash, insert order nếu hợp lệ.</w:t>
            </w:r>
          </w:p>
        </w:tc>
      </w:tr>
      <w:tr>
        <w:tc>
          <w:tcPr>
            <w:tcW w:type="dxa" w:w="3168"/>
            <w:vAlign w:val="center"/>
          </w:tcPr>
          <w:p>
            <w:pPr>
              <w:spacing w:after="20"/>
            </w:pPr>
            <w:r>
              <w:rPr>
                <w:rFonts w:ascii="Arial" w:hAnsi="Arial" w:eastAsia="Arial"/>
              </w:rPr>
            </w:r>
            <w:r>
              <w:rPr>
                <w:rFonts w:ascii="Arial" w:hAnsi="Arial" w:eastAsia="Arial"/>
                <w:b w:val="0"/>
                <w:sz w:val="16"/>
              </w:rPr>
              <w:t>AdminOrderDetailServlet</w:t>
            </w:r>
          </w:p>
        </w:tc>
        <w:tc>
          <w:tcPr>
            <w:tcW w:type="dxa" w:w="7488"/>
            <w:vAlign w:val="center"/>
          </w:tcPr>
          <w:p>
            <w:pPr>
              <w:spacing w:after="20"/>
            </w:pPr>
            <w:r>
              <w:rPr>
                <w:rFonts w:ascii="Arial" w:hAnsi="Arial" w:eastAsia="Arial"/>
              </w:rPr>
            </w:r>
            <w:r>
              <w:rPr>
                <w:rFonts w:ascii="Arial" w:hAnsi="Arial" w:eastAsia="Arial"/>
                <w:b w:val="0"/>
                <w:sz w:val="16"/>
              </w:rPr>
              <w:t>Băm lại dữ liệu hiện tại, so sánh với order_hash và verify chữ ký.</w:t>
            </w:r>
          </w:p>
        </w:tc>
      </w:tr>
    </w:tbl>
    <w:p/>
    <w:p>
      <w:pPr>
        <w:pStyle w:val="Heading1"/>
      </w:pPr>
      <w:r>
        <w:t>9. Kịch bản kiểm thử</w:t>
      </w:r>
    </w:p>
    <w:tbl>
      <w:tblPr>
        <w:tblStyle w:val="TableGrid"/>
        <w:tblW w:type="auto" w:w="0"/>
        <w:jc w:val="center"/>
        <w:tblLook w:firstColumn="1" w:firstRow="1" w:lastColumn="0" w:lastRow="0" w:noHBand="0" w:noVBand="1" w:val="04A0"/>
      </w:tblPr>
      <w:tblGrid>
        <w:gridCol w:w="5083"/>
        <w:gridCol w:w="5083"/>
      </w:tblGrid>
      <w:tr>
        <w:tc>
          <w:tcPr>
            <w:tcW w:type="dxa" w:w="4464"/>
            <w:shd w:fill="1F4E79"/>
            <w:vAlign w:val="center"/>
          </w:tcPr>
          <w:p>
            <w:pPr>
              <w:spacing w:after="20"/>
            </w:pPr>
            <w:r>
              <w:rPr>
                <w:rFonts w:ascii="Arial" w:hAnsi="Arial" w:eastAsia="Arial"/>
              </w:rPr>
            </w:r>
            <w:r>
              <w:rPr>
                <w:rFonts w:ascii="Arial" w:hAnsi="Arial" w:eastAsia="Arial"/>
                <w:b/>
                <w:color w:val="FFFFFF"/>
                <w:sz w:val="17"/>
              </w:rPr>
              <w:t>Kịch bản</w:t>
            </w:r>
          </w:p>
        </w:tc>
        <w:tc>
          <w:tcPr>
            <w:tcW w:type="dxa" w:w="6192"/>
            <w:shd w:fill="1F4E79"/>
            <w:vAlign w:val="center"/>
          </w:tcPr>
          <w:p>
            <w:pPr>
              <w:spacing w:after="20"/>
            </w:pPr>
            <w:r>
              <w:rPr>
                <w:rFonts w:ascii="Arial" w:hAnsi="Arial" w:eastAsia="Arial"/>
              </w:rPr>
            </w:r>
            <w:r>
              <w:rPr>
                <w:rFonts w:ascii="Arial" w:hAnsi="Arial" w:eastAsia="Arial"/>
                <w:b/>
                <w:color w:val="FFFFFF"/>
                <w:sz w:val="17"/>
              </w:rPr>
              <w:t>Kết quả đúng</w:t>
            </w:r>
          </w:p>
        </w:tc>
      </w:tr>
      <w:tr>
        <w:tc>
          <w:tcPr>
            <w:tcW w:type="dxa" w:w="4464"/>
            <w:vAlign w:val="center"/>
          </w:tcPr>
          <w:p>
            <w:pPr>
              <w:spacing w:after="20"/>
            </w:pPr>
            <w:r>
              <w:rPr>
                <w:rFonts w:ascii="Arial" w:hAnsi="Arial" w:eastAsia="Arial"/>
              </w:rPr>
            </w:r>
            <w:r>
              <w:rPr>
                <w:rFonts w:ascii="Arial" w:hAnsi="Arial" w:eastAsia="Arial"/>
                <w:b w:val="0"/>
                <w:sz w:val="16"/>
              </w:rPr>
              <w:t>User tạo khóa trên web</w:t>
            </w:r>
          </w:p>
        </w:tc>
        <w:tc>
          <w:tcPr>
            <w:tcW w:type="dxa" w:w="6192"/>
            <w:vAlign w:val="center"/>
          </w:tcPr>
          <w:p>
            <w:pPr>
              <w:spacing w:after="20"/>
            </w:pPr>
            <w:r>
              <w:rPr>
                <w:rFonts w:ascii="Arial" w:hAnsi="Arial" w:eastAsia="Arial"/>
              </w:rPr>
            </w:r>
            <w:r>
              <w:rPr>
                <w:rFonts w:ascii="Arial" w:hAnsi="Arial" w:eastAsia="Arial"/>
                <w:b w:val="0"/>
                <w:sz w:val="16"/>
              </w:rPr>
              <w:t>user_keys có public key active; trình duyệt tải private_key.pem.</w:t>
            </w:r>
          </w:p>
        </w:tc>
      </w:tr>
      <w:tr>
        <w:tc>
          <w:tcPr>
            <w:tcW w:type="dxa" w:w="4464"/>
            <w:vAlign w:val="center"/>
          </w:tcPr>
          <w:p>
            <w:pPr>
              <w:spacing w:after="20"/>
            </w:pPr>
            <w:r>
              <w:rPr>
                <w:rFonts w:ascii="Arial" w:hAnsi="Arial" w:eastAsia="Arial"/>
              </w:rPr>
            </w:r>
            <w:r>
              <w:rPr>
                <w:rFonts w:ascii="Arial" w:hAnsi="Arial" w:eastAsia="Arial"/>
                <w:b w:val="0"/>
                <w:sz w:val="16"/>
              </w:rPr>
              <w:t>User đặt hàng và tải hash</w:t>
            </w:r>
          </w:p>
        </w:tc>
        <w:tc>
          <w:tcPr>
            <w:tcW w:type="dxa" w:w="6192"/>
            <w:vAlign w:val="center"/>
          </w:tcPr>
          <w:p>
            <w:pPr>
              <w:spacing w:after="20"/>
            </w:pPr>
            <w:r>
              <w:rPr>
                <w:rFonts w:ascii="Arial" w:hAnsi="Arial" w:eastAsia="Arial"/>
              </w:rPr>
            </w:r>
            <w:r>
              <w:rPr>
                <w:rFonts w:ascii="Arial" w:hAnsi="Arial" w:eastAsia="Arial"/>
                <w:b w:val="0"/>
                <w:sz w:val="16"/>
              </w:rPr>
              <w:t>Website hiển thị order_hash và cho tải order_hash.txt.</w:t>
            </w:r>
          </w:p>
        </w:tc>
      </w:tr>
      <w:tr>
        <w:tc>
          <w:tcPr>
            <w:tcW w:type="dxa" w:w="4464"/>
            <w:vAlign w:val="center"/>
          </w:tcPr>
          <w:p>
            <w:pPr>
              <w:spacing w:after="20"/>
            </w:pPr>
            <w:r>
              <w:rPr>
                <w:rFonts w:ascii="Arial" w:hAnsi="Arial" w:eastAsia="Arial"/>
              </w:rPr>
            </w:r>
            <w:r>
              <w:rPr>
                <w:rFonts w:ascii="Arial" w:hAnsi="Arial" w:eastAsia="Arial"/>
                <w:b w:val="0"/>
                <w:sz w:val="16"/>
              </w:rPr>
              <w:t>Ký đúng hash bằng đúng private key</w:t>
            </w:r>
          </w:p>
        </w:tc>
        <w:tc>
          <w:tcPr>
            <w:tcW w:type="dxa" w:w="6192"/>
            <w:vAlign w:val="center"/>
          </w:tcPr>
          <w:p>
            <w:pPr>
              <w:spacing w:after="20"/>
            </w:pPr>
            <w:r>
              <w:rPr>
                <w:rFonts w:ascii="Arial" w:hAnsi="Arial" w:eastAsia="Arial"/>
              </w:rPr>
            </w:r>
            <w:r>
              <w:rPr>
                <w:rFonts w:ascii="Arial" w:hAnsi="Arial" w:eastAsia="Arial"/>
                <w:b w:val="0"/>
                <w:sz w:val="16"/>
              </w:rPr>
              <w:t>Server verify thành công, orders.signature_status = valid.</w:t>
            </w:r>
          </w:p>
        </w:tc>
      </w:tr>
      <w:tr>
        <w:tc>
          <w:tcPr>
            <w:tcW w:type="dxa" w:w="4464"/>
            <w:vAlign w:val="center"/>
          </w:tcPr>
          <w:p>
            <w:pPr>
              <w:spacing w:after="20"/>
            </w:pPr>
            <w:r>
              <w:rPr>
                <w:rFonts w:ascii="Arial" w:hAnsi="Arial" w:eastAsia="Arial"/>
              </w:rPr>
            </w:r>
            <w:r>
              <w:rPr>
                <w:rFonts w:ascii="Arial" w:hAnsi="Arial" w:eastAsia="Arial"/>
                <w:b w:val="0"/>
                <w:sz w:val="16"/>
              </w:rPr>
              <w:t>Ký sai hash hoặc dùng sai private key</w:t>
            </w:r>
          </w:p>
        </w:tc>
        <w:tc>
          <w:tcPr>
            <w:tcW w:type="dxa" w:w="6192"/>
            <w:vAlign w:val="center"/>
          </w:tcPr>
          <w:p>
            <w:pPr>
              <w:spacing w:after="20"/>
            </w:pPr>
            <w:r>
              <w:rPr>
                <w:rFonts w:ascii="Arial" w:hAnsi="Arial" w:eastAsia="Arial"/>
              </w:rPr>
            </w:r>
            <w:r>
              <w:rPr>
                <w:rFonts w:ascii="Arial" w:hAnsi="Arial" w:eastAsia="Arial"/>
                <w:b w:val="0"/>
                <w:sz w:val="16"/>
              </w:rPr>
              <w:t>Server từ chối, không insert order.</w:t>
            </w:r>
          </w:p>
        </w:tc>
      </w:tr>
      <w:tr>
        <w:tc>
          <w:tcPr>
            <w:tcW w:type="dxa" w:w="4464"/>
            <w:vAlign w:val="center"/>
          </w:tcPr>
          <w:p>
            <w:pPr>
              <w:spacing w:after="20"/>
            </w:pPr>
            <w:r>
              <w:rPr>
                <w:rFonts w:ascii="Arial" w:hAnsi="Arial" w:eastAsia="Arial"/>
              </w:rPr>
            </w:r>
            <w:r>
              <w:rPr>
                <w:rFonts w:ascii="Arial" w:hAnsi="Arial" w:eastAsia="Arial"/>
                <w:b w:val="0"/>
                <w:sz w:val="16"/>
              </w:rPr>
              <w:t>Báo mất khóa rồi đặt hàng</w:t>
            </w:r>
          </w:p>
        </w:tc>
        <w:tc>
          <w:tcPr>
            <w:tcW w:type="dxa" w:w="6192"/>
            <w:vAlign w:val="center"/>
          </w:tcPr>
          <w:p>
            <w:pPr>
              <w:spacing w:after="20"/>
            </w:pPr>
            <w:r>
              <w:rPr>
                <w:rFonts w:ascii="Arial" w:hAnsi="Arial" w:eastAsia="Arial"/>
              </w:rPr>
            </w:r>
            <w:r>
              <w:rPr>
                <w:rFonts w:ascii="Arial" w:hAnsi="Arial" w:eastAsia="Arial"/>
                <w:b w:val="0"/>
                <w:sz w:val="16"/>
              </w:rPr>
              <w:t>Website yêu cầu tạo khóa mới, không dùng key revoked.</w:t>
            </w:r>
          </w:p>
        </w:tc>
      </w:tr>
      <w:tr>
        <w:tc>
          <w:tcPr>
            <w:tcW w:type="dxa" w:w="4464"/>
            <w:vAlign w:val="center"/>
          </w:tcPr>
          <w:p>
            <w:pPr>
              <w:spacing w:after="20"/>
            </w:pPr>
            <w:r>
              <w:rPr>
                <w:rFonts w:ascii="Arial" w:hAnsi="Arial" w:eastAsia="Arial"/>
              </w:rPr>
            </w:r>
            <w:r>
              <w:rPr>
                <w:rFonts w:ascii="Arial" w:hAnsi="Arial" w:eastAsia="Arial"/>
                <w:b w:val="0"/>
                <w:sz w:val="16"/>
              </w:rPr>
              <w:t>Sửa total_amount trong DB</w:t>
            </w:r>
          </w:p>
        </w:tc>
        <w:tc>
          <w:tcPr>
            <w:tcW w:type="dxa" w:w="6192"/>
            <w:vAlign w:val="center"/>
          </w:tcPr>
          <w:p>
            <w:pPr>
              <w:spacing w:after="20"/>
            </w:pPr>
            <w:r>
              <w:rPr>
                <w:rFonts w:ascii="Arial" w:hAnsi="Arial" w:eastAsia="Arial"/>
              </w:rPr>
            </w:r>
            <w:r>
              <w:rPr>
                <w:rFonts w:ascii="Arial" w:hAnsi="Arial" w:eastAsia="Arial"/>
                <w:b w:val="0"/>
                <w:sz w:val="16"/>
              </w:rPr>
              <w:t>Admin mở đơn, current_hash khác order_hash, signature_status = invalid.</w:t>
            </w:r>
          </w:p>
        </w:tc>
      </w:tr>
      <w:tr>
        <w:tc>
          <w:tcPr>
            <w:tcW w:type="dxa" w:w="4464"/>
            <w:vAlign w:val="center"/>
          </w:tcPr>
          <w:p>
            <w:pPr>
              <w:spacing w:after="20"/>
            </w:pPr>
            <w:r>
              <w:rPr>
                <w:rFonts w:ascii="Arial" w:hAnsi="Arial" w:eastAsia="Arial"/>
              </w:rPr>
            </w:r>
            <w:r>
              <w:rPr>
                <w:rFonts w:ascii="Arial" w:hAnsi="Arial" w:eastAsia="Arial"/>
                <w:b w:val="0"/>
                <w:sz w:val="16"/>
              </w:rPr>
              <w:t>Sửa order_items trong DB</w:t>
            </w:r>
          </w:p>
        </w:tc>
        <w:tc>
          <w:tcPr>
            <w:tcW w:type="dxa" w:w="6192"/>
            <w:vAlign w:val="center"/>
          </w:tcPr>
          <w:p>
            <w:pPr>
              <w:spacing w:after="20"/>
            </w:pPr>
            <w:r>
              <w:rPr>
                <w:rFonts w:ascii="Arial" w:hAnsi="Arial" w:eastAsia="Arial"/>
              </w:rPr>
            </w:r>
            <w:r>
              <w:rPr>
                <w:rFonts w:ascii="Arial" w:hAnsi="Arial" w:eastAsia="Arial"/>
                <w:b w:val="0"/>
                <w:sz w:val="16"/>
              </w:rPr>
              <w:t>Admin mở đơn, current_hash khác order_hash, cảnh báo invalid.</w:t>
            </w:r>
          </w:p>
        </w:tc>
      </w:tr>
    </w:tbl>
    <w:p/>
    <w:p>
      <w:pPr>
        <w:pStyle w:val="Heading1"/>
      </w:pPr>
      <w:r>
        <w:t>10. Ghi chú triển khai dữ liệu ký</w:t>
      </w:r>
    </w:p>
    <w:p>
      <w:pPr>
        <w:pStyle w:val="ListBullet"/>
      </w:pPr>
      <w:r>
        <w:t>canonical_order_data phải được build bởi một hàm duy nhất, ví dụ OrderSignatureDataBuilder.</w:t>
      </w:r>
    </w:p>
    <w:p>
      <w:pPr>
        <w:pStyle w:val="ListBullet"/>
      </w:pPr>
      <w:r>
        <w:t>Thứ tự field trong canonical_order_data phải cố định để hash không thay đổi vô lý.</w:t>
      </w:r>
    </w:p>
    <w:p>
      <w:pPr>
        <w:pStyle w:val="ListBullet"/>
      </w:pPr>
      <w:r>
        <w:t>Không dùng double/float cho tiền; nên dùng BigDecimal hoặc decimal trong database.</w:t>
      </w:r>
    </w:p>
    <w:p>
      <w:pPr>
        <w:pStyle w:val="ListBullet"/>
      </w:pPr>
      <w:r>
        <w:t>order_hash nên là SHA-256 hex 64 ký tự, lưu trong orders.order_hash.</w:t>
      </w:r>
    </w:p>
    <w:p>
      <w:pPr>
        <w:pStyle w:val="ListBullet"/>
      </w:pPr>
      <w:r>
        <w:t>Nếu file hash có nhiều dòng mô tả, tool phải tách đúng dòng ORDER_HASH để ký, hoặc server phải verify đúng toàn bộ nội dung file. Khuyến nghị ký đúng giá trị order_hash để tránh lệch định dạng.</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Web tạo khóa - Ký hash đơn hàng - JSP/Servlet + MySQL + Java Swing Tool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VSD - Cập nhật luồng chữ ký điện tử đơn hàng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00"/>
      <w:ind w:left="259"/>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cập nhật chữ ký điện tử đơn hàng VSD</dc:title>
  <dc:subject>Web key generation, order hash signing, Java Swing Tool</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