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142D30" w:rsidP="00142D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Data type: </w:t>
      </w:r>
    </w:p>
    <w:p w:rsidR="00142D30" w:rsidRDefault="00142D30" w:rsidP="00142D30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Short, int, long, longlong.</w:t>
      </w:r>
    </w:p>
    <w:p w:rsidR="00142D30" w:rsidRDefault="00142D30" w:rsidP="00142D30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Float, double, long double.</w:t>
      </w:r>
    </w:p>
    <w:p w:rsidR="00142D30" w:rsidRDefault="00142D30" w:rsidP="00142D30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Char, string, char[].</w:t>
      </w:r>
    </w:p>
    <w:p w:rsidR="00142D30" w:rsidRDefault="00142D30" w:rsidP="00142D30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Auto: </w:t>
      </w:r>
    </w:p>
    <w:p w:rsidR="00142D30" w:rsidRDefault="00142D30" w:rsidP="00142D30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 xml:space="preserve">Function: </w:t>
      </w:r>
    </w:p>
    <w:p w:rsidR="00142D30" w:rsidRDefault="00142D30" w:rsidP="00142D30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It have define databyte as compiler.</w:t>
      </w:r>
    </w:p>
    <w:p w:rsidR="00142D30" w:rsidRDefault="00142D30" w:rsidP="00142D30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It so handy.</w:t>
      </w:r>
    </w:p>
    <w:p w:rsidR="00142D30" w:rsidRDefault="00142D30" w:rsidP="00142D30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 xml:space="preserve">Syntax: </w:t>
      </w:r>
    </w:p>
    <w:p w:rsidR="00142D30" w:rsidRDefault="00142D30" w:rsidP="00142D30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Auto &lt;variable&gt;(data);</w:t>
      </w:r>
    </w:p>
    <w:p w:rsidR="00142D30" w:rsidRDefault="00142D30" w:rsidP="00142D30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Auto </w:t>
      </w:r>
      <w:r w:rsidR="001F358D">
        <w:rPr>
          <w:sz w:val="32"/>
          <w:szCs w:val="32"/>
        </w:rPr>
        <w:t>add(int a, float b)</w:t>
      </w:r>
    </w:p>
    <w:p w:rsidR="001F358D" w:rsidRDefault="001F358D" w:rsidP="00142D30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{return a+b;}</w:t>
      </w:r>
    </w:p>
    <w:p w:rsidR="001F358D" w:rsidRDefault="001F358D" w:rsidP="001F358D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 xml:space="preserve">Note: </w:t>
      </w:r>
    </w:p>
    <w:p w:rsidR="001F358D" w:rsidRDefault="001F358D" w:rsidP="001F358D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When use keyword”auto”, we need declare value for variable, if not, it will bug.</w:t>
      </w:r>
    </w:p>
    <w:p w:rsidR="001F358D" w:rsidRDefault="001F358D" w:rsidP="001F358D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We can’t use keyword “auto” in parameters of function because auto only run on when we declare value.</w:t>
      </w:r>
      <w:bookmarkStart w:id="0" w:name="_GoBack"/>
      <w:bookmarkEnd w:id="0"/>
      <w:r>
        <w:rPr>
          <w:sz w:val="32"/>
          <w:szCs w:val="32"/>
        </w:rPr>
        <w:t xml:space="preserve"> </w:t>
      </w:r>
    </w:p>
    <w:p w:rsidR="001F358D" w:rsidRDefault="001F358D" w:rsidP="00142D30">
      <w:pPr>
        <w:pStyle w:val="ListParagraph"/>
        <w:ind w:left="1080"/>
        <w:rPr>
          <w:sz w:val="32"/>
          <w:szCs w:val="32"/>
        </w:rPr>
      </w:pPr>
    </w:p>
    <w:p w:rsidR="00142D30" w:rsidRPr="00142D30" w:rsidRDefault="00142D30" w:rsidP="00142D30">
      <w:pPr>
        <w:pStyle w:val="ListParagraph"/>
        <w:ind w:left="1080"/>
        <w:rPr>
          <w:sz w:val="32"/>
          <w:szCs w:val="32"/>
        </w:rPr>
      </w:pPr>
    </w:p>
    <w:sectPr w:rsidR="00142D30" w:rsidRPr="00142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FF94833"/>
    <w:multiLevelType w:val="hybridMultilevel"/>
    <w:tmpl w:val="BC44F868"/>
    <w:lvl w:ilvl="0" w:tplc="732E07F6">
      <w:start w:val="1"/>
      <w:numFmt w:val="decimal"/>
      <w:lvlText w:val="%1."/>
      <w:lvlJc w:val="left"/>
      <w:pPr>
        <w:ind w:left="2150" w:hanging="14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1723EE2"/>
    <w:multiLevelType w:val="hybridMultilevel"/>
    <w:tmpl w:val="683667D2"/>
    <w:lvl w:ilvl="0" w:tplc="28E2CAFA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A705EC"/>
    <w:multiLevelType w:val="hybridMultilevel"/>
    <w:tmpl w:val="19924E54"/>
    <w:lvl w:ilvl="0" w:tplc="E910B5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0241B64"/>
    <w:multiLevelType w:val="hybridMultilevel"/>
    <w:tmpl w:val="3F8EA620"/>
    <w:lvl w:ilvl="0" w:tplc="E378EEA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1701570"/>
    <w:multiLevelType w:val="hybridMultilevel"/>
    <w:tmpl w:val="2B6879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C0111A9"/>
    <w:multiLevelType w:val="hybridMultilevel"/>
    <w:tmpl w:val="9B907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2"/>
  </w:num>
  <w:num w:numId="3">
    <w:abstractNumId w:val="10"/>
  </w:num>
  <w:num w:numId="4">
    <w:abstractNumId w:val="27"/>
  </w:num>
  <w:num w:numId="5">
    <w:abstractNumId w:val="13"/>
  </w:num>
  <w:num w:numId="6">
    <w:abstractNumId w:val="20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8"/>
  </w:num>
  <w:num w:numId="20">
    <w:abstractNumId w:val="26"/>
  </w:num>
  <w:num w:numId="21">
    <w:abstractNumId w:val="22"/>
  </w:num>
  <w:num w:numId="22">
    <w:abstractNumId w:val="11"/>
  </w:num>
  <w:num w:numId="23">
    <w:abstractNumId w:val="28"/>
  </w:num>
  <w:num w:numId="24">
    <w:abstractNumId w:val="21"/>
  </w:num>
  <w:num w:numId="25">
    <w:abstractNumId w:val="14"/>
  </w:num>
  <w:num w:numId="26">
    <w:abstractNumId w:val="24"/>
  </w:num>
  <w:num w:numId="27">
    <w:abstractNumId w:val="15"/>
  </w:num>
  <w:num w:numId="28">
    <w:abstractNumId w:val="17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D30"/>
    <w:rsid w:val="00142D30"/>
    <w:rsid w:val="001F358D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77DF"/>
  <w15:chartTrackingRefBased/>
  <w15:docId w15:val="{B8A71DCE-0214-466C-8EAD-6F63739C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142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2022-11-23T16:36:00Z</dcterms:created>
  <dcterms:modified xsi:type="dcterms:W3CDTF">2022-11-23T16:57:00Z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