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ข้อมูลที่มี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- correct = ความถูกต้อง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- countnumber = จำนวนข้อความ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- noun all = จำนวน n ที่อยู่ในdomainนั้น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- topten = n top 10 ทั้ง 3 domain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- positiveAndNegative = จำนวน pos and neg all domain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- positiveAndNegEach = จำนวน pos neg เเต่ละ domain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cloud = text cloud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- muchIn = v,n,adv,adj ที่มีที่สุดของโดเมนนั้น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- top 10{v,n,adv,adj} = top 10 แต่ละอย่างใน patong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- sentence{domain} = จำนวน n,v,adv,adj ทั้งหมด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- sentence{domain}positive/negative = จำนวน n,v,adv,adj ใน domain นั้น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- {ชื่อdomain} = data each domain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- Nounallin{domain} = คำ , จำนวน n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highlight w:val="white"/>
          <w:rtl w:val="0"/>
        </w:rPr>
        <w:t xml:space="preserve">*ระวัง parth file ผิด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highlight w:val="white"/>
          <w:rtl w:val="0"/>
        </w:rPr>
        <w:t xml:space="preserve">(บางอย่างมีบาง domain นะ)</w:t>
      </w:r>
    </w:p>
    <w:p w:rsidR="00000000" w:rsidDel="00000000" w:rsidP="00000000" w:rsidRDefault="00000000" w:rsidRPr="00000000" w14:paraId="00000013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library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flask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pandas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csv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1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ex.</w:t>
      </w:r>
    </w:p>
    <w:p w:rsidR="00000000" w:rsidDel="00000000" w:rsidP="00000000" w:rsidRDefault="00000000" w:rsidRPr="00000000" w14:paraId="0000001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http://localhost:5000/TOP10VerbPatong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5000/TOP10VerbPato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