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D81" w:rsidRDefault="007C1D81" w:rsidP="00753C26">
      <w:pPr>
        <w:pStyle w:val="ListParagraph"/>
        <w:ind w:left="1080"/>
        <w:rPr>
          <w:b/>
          <w:sz w:val="52"/>
          <w:szCs w:val="52"/>
        </w:rPr>
      </w:pPr>
      <w:r>
        <w:rPr>
          <w:b/>
          <w:sz w:val="52"/>
          <w:szCs w:val="52"/>
        </w:rPr>
        <w:t>POLITICAL   JUGGERNAUTS:</w:t>
      </w:r>
    </w:p>
    <w:p w:rsidR="00FE59DD" w:rsidRPr="00D86ADE" w:rsidRDefault="00BE46AD" w:rsidP="007C1D81">
      <w:pPr>
        <w:pStyle w:val="ListParagraph"/>
        <w:numPr>
          <w:ilvl w:val="0"/>
          <w:numId w:val="48"/>
        </w:numPr>
        <w:rPr>
          <w:b/>
          <w:sz w:val="52"/>
          <w:szCs w:val="52"/>
        </w:rPr>
      </w:pPr>
      <w:r w:rsidRPr="00D86ADE">
        <w:rPr>
          <w:b/>
          <w:sz w:val="52"/>
          <w:szCs w:val="52"/>
        </w:rPr>
        <w:t>INTRODUCTION</w:t>
      </w:r>
    </w:p>
    <w:p w:rsidR="00BE46AD" w:rsidRPr="003F199E" w:rsidRDefault="00FE59DD" w:rsidP="00BE46AD">
      <w:pPr>
        <w:rPr>
          <w:b/>
          <w:sz w:val="52"/>
          <w:szCs w:val="52"/>
        </w:rPr>
      </w:pPr>
      <w:r>
        <w:rPr>
          <w:sz w:val="52"/>
          <w:szCs w:val="52"/>
        </w:rPr>
        <w:t xml:space="preserve"> </w:t>
      </w:r>
      <w:r w:rsidRPr="00704B4B">
        <w:rPr>
          <w:b/>
          <w:sz w:val="52"/>
          <w:szCs w:val="52"/>
        </w:rPr>
        <w:t xml:space="preserve"> </w:t>
      </w:r>
      <w:r w:rsidR="00CE3384" w:rsidRPr="00704B4B">
        <w:rPr>
          <w:b/>
          <w:sz w:val="52"/>
          <w:szCs w:val="52"/>
        </w:rPr>
        <w:t xml:space="preserve">    </w:t>
      </w:r>
      <w:r w:rsidR="00BE46AD" w:rsidRPr="003F199E">
        <w:rPr>
          <w:b/>
          <w:sz w:val="52"/>
          <w:szCs w:val="52"/>
        </w:rPr>
        <w:t>Overview</w:t>
      </w:r>
    </w:p>
    <w:p w:rsidR="00FE59DD" w:rsidRPr="003F199E" w:rsidRDefault="00FE59DD" w:rsidP="003F199E">
      <w:pPr>
        <w:pStyle w:val="ListParagraph"/>
        <w:numPr>
          <w:ilvl w:val="0"/>
          <w:numId w:val="31"/>
        </w:numPr>
        <w:jc w:val="both"/>
        <w:rPr>
          <w:b/>
          <w:sz w:val="32"/>
          <w:szCs w:val="32"/>
        </w:rPr>
      </w:pPr>
      <w:r w:rsidRPr="003F199E">
        <w:rPr>
          <w:b/>
          <w:sz w:val="32"/>
          <w:szCs w:val="32"/>
        </w:rPr>
        <w:t>Welcome to the presentation on ‘Unleashing the Powerhouses: A Quantitative Analysis of Candidates in the 201</w:t>
      </w:r>
      <w:r w:rsidR="00CE3384" w:rsidRPr="003F199E">
        <w:rPr>
          <w:b/>
          <w:sz w:val="32"/>
          <w:szCs w:val="32"/>
        </w:rPr>
        <w:t xml:space="preserve">9 </w:t>
      </w:r>
      <w:proofErr w:type="spellStart"/>
      <w:proofErr w:type="gramStart"/>
      <w:r w:rsidR="00CE3384" w:rsidRPr="003F199E">
        <w:rPr>
          <w:b/>
          <w:sz w:val="32"/>
          <w:szCs w:val="32"/>
        </w:rPr>
        <w:t>Lok</w:t>
      </w:r>
      <w:proofErr w:type="spellEnd"/>
      <w:r w:rsidR="00CE3384" w:rsidRPr="003F199E">
        <w:rPr>
          <w:b/>
          <w:sz w:val="32"/>
          <w:szCs w:val="32"/>
        </w:rPr>
        <w:t xml:space="preserve"> </w:t>
      </w:r>
      <w:r w:rsidRPr="003F199E">
        <w:rPr>
          <w:b/>
          <w:sz w:val="32"/>
          <w:szCs w:val="32"/>
        </w:rPr>
        <w:t xml:space="preserve"> </w:t>
      </w:r>
      <w:proofErr w:type="spellStart"/>
      <w:r w:rsidRPr="003F199E">
        <w:rPr>
          <w:b/>
          <w:sz w:val="32"/>
          <w:szCs w:val="32"/>
        </w:rPr>
        <w:t>Sabha</w:t>
      </w:r>
      <w:proofErr w:type="spellEnd"/>
      <w:proofErr w:type="gramEnd"/>
      <w:r w:rsidRPr="003F199E">
        <w:rPr>
          <w:b/>
          <w:sz w:val="32"/>
          <w:szCs w:val="32"/>
        </w:rPr>
        <w:t xml:space="preserve">  Elections’.  In this</w:t>
      </w:r>
      <w:r w:rsidR="00BE46AD" w:rsidRPr="003F199E">
        <w:rPr>
          <w:b/>
          <w:sz w:val="32"/>
          <w:szCs w:val="32"/>
        </w:rPr>
        <w:t xml:space="preserve"> </w:t>
      </w:r>
      <w:r w:rsidRPr="003F199E">
        <w:rPr>
          <w:b/>
          <w:sz w:val="32"/>
          <w:szCs w:val="32"/>
        </w:rPr>
        <w:t xml:space="preserve">Study, we explore the quantitative who contested in the </w:t>
      </w:r>
      <w:proofErr w:type="spellStart"/>
      <w:r w:rsidRPr="003F199E">
        <w:rPr>
          <w:b/>
          <w:sz w:val="32"/>
          <w:szCs w:val="32"/>
        </w:rPr>
        <w:t>Lok</w:t>
      </w:r>
      <w:proofErr w:type="spellEnd"/>
      <w:r w:rsidRPr="003F199E">
        <w:rPr>
          <w:b/>
          <w:sz w:val="32"/>
          <w:szCs w:val="32"/>
        </w:rPr>
        <w:t xml:space="preserve"> </w:t>
      </w:r>
      <w:proofErr w:type="spellStart"/>
      <w:r w:rsidRPr="003F199E">
        <w:rPr>
          <w:b/>
          <w:sz w:val="32"/>
          <w:szCs w:val="32"/>
        </w:rPr>
        <w:t>Sabha</w:t>
      </w:r>
      <w:proofErr w:type="spellEnd"/>
      <w:r w:rsidRPr="003F199E">
        <w:rPr>
          <w:b/>
          <w:sz w:val="32"/>
          <w:szCs w:val="32"/>
        </w:rPr>
        <w:t xml:space="preserve"> elections held in the 2019.  Join us as device into the data and uncover interesting insights.</w:t>
      </w:r>
    </w:p>
    <w:p w:rsidR="00FE59DD" w:rsidRPr="003F199E" w:rsidRDefault="00CE3384" w:rsidP="00BE46AD">
      <w:pPr>
        <w:rPr>
          <w:b/>
          <w:sz w:val="52"/>
          <w:szCs w:val="52"/>
        </w:rPr>
      </w:pPr>
      <w:r>
        <w:rPr>
          <w:sz w:val="28"/>
          <w:szCs w:val="28"/>
        </w:rPr>
        <w:t xml:space="preserve">            </w:t>
      </w:r>
      <w:r w:rsidRPr="003F199E">
        <w:rPr>
          <w:b/>
          <w:sz w:val="52"/>
          <w:szCs w:val="52"/>
        </w:rPr>
        <w:t xml:space="preserve"> Purpose</w:t>
      </w:r>
    </w:p>
    <w:p w:rsidR="001A2A01" w:rsidRPr="005C1025" w:rsidRDefault="00CE3384" w:rsidP="005C1025">
      <w:pPr>
        <w:pStyle w:val="ListParagraph"/>
        <w:numPr>
          <w:ilvl w:val="0"/>
          <w:numId w:val="31"/>
        </w:numPr>
        <w:jc w:val="both"/>
        <w:rPr>
          <w:b/>
          <w:sz w:val="36"/>
          <w:szCs w:val="36"/>
        </w:rPr>
      </w:pPr>
      <w:r w:rsidRPr="005C1025">
        <w:rPr>
          <w:b/>
          <w:sz w:val="36"/>
          <w:szCs w:val="36"/>
        </w:rPr>
        <w:t>To conduct this analysis, we collected data on candidate</w:t>
      </w:r>
      <w:r w:rsidR="001A2A01" w:rsidRPr="005C1025">
        <w:rPr>
          <w:b/>
          <w:sz w:val="36"/>
          <w:szCs w:val="36"/>
        </w:rPr>
        <w:t xml:space="preserve"> </w:t>
      </w:r>
      <w:r w:rsidRPr="005C1025">
        <w:rPr>
          <w:b/>
          <w:sz w:val="36"/>
          <w:szCs w:val="36"/>
        </w:rPr>
        <w:t xml:space="preserve">Profiles, election results, and voter demographics.  We used statistical techniques to analyse the data and draw meaningful conclusions.  Our research provides a comprehensive understanding of the candidates and their </w:t>
      </w:r>
      <w:r w:rsidR="001A2A01" w:rsidRPr="005C1025">
        <w:rPr>
          <w:b/>
          <w:sz w:val="36"/>
          <w:szCs w:val="36"/>
        </w:rPr>
        <w:t xml:space="preserve">performance in the 2019 </w:t>
      </w:r>
      <w:proofErr w:type="spellStart"/>
      <w:r w:rsidR="001A2A01" w:rsidRPr="005C1025">
        <w:rPr>
          <w:b/>
          <w:sz w:val="36"/>
          <w:szCs w:val="36"/>
        </w:rPr>
        <w:t>Lok</w:t>
      </w:r>
      <w:proofErr w:type="spellEnd"/>
      <w:r w:rsidR="001A2A01" w:rsidRPr="005C1025">
        <w:rPr>
          <w:b/>
          <w:sz w:val="36"/>
          <w:szCs w:val="36"/>
        </w:rPr>
        <w:t xml:space="preserve"> </w:t>
      </w:r>
      <w:proofErr w:type="spellStart"/>
      <w:r w:rsidR="001A2A01" w:rsidRPr="005C1025">
        <w:rPr>
          <w:b/>
          <w:sz w:val="36"/>
          <w:szCs w:val="36"/>
        </w:rPr>
        <w:t>Sabha</w:t>
      </w:r>
      <w:proofErr w:type="spellEnd"/>
      <w:r w:rsidR="001A2A01" w:rsidRPr="005C1025">
        <w:rPr>
          <w:b/>
          <w:sz w:val="36"/>
          <w:szCs w:val="36"/>
        </w:rPr>
        <w:t xml:space="preserve"> elections.</w:t>
      </w:r>
    </w:p>
    <w:p w:rsidR="00D86ADE" w:rsidRDefault="00D86ADE" w:rsidP="001A2A01">
      <w:pPr>
        <w:rPr>
          <w:b/>
          <w:sz w:val="52"/>
          <w:szCs w:val="52"/>
        </w:rPr>
      </w:pPr>
    </w:p>
    <w:p w:rsidR="00D86ADE" w:rsidRDefault="00D86ADE" w:rsidP="001A2A01">
      <w:pPr>
        <w:rPr>
          <w:b/>
          <w:sz w:val="52"/>
          <w:szCs w:val="52"/>
        </w:rPr>
      </w:pPr>
    </w:p>
    <w:p w:rsidR="00D86ADE" w:rsidRDefault="00D86ADE" w:rsidP="001A2A01">
      <w:pPr>
        <w:rPr>
          <w:b/>
          <w:sz w:val="52"/>
          <w:szCs w:val="52"/>
        </w:rPr>
      </w:pPr>
    </w:p>
    <w:p w:rsidR="00D86ADE" w:rsidRDefault="00D86ADE" w:rsidP="001A2A01">
      <w:pPr>
        <w:rPr>
          <w:b/>
          <w:sz w:val="52"/>
          <w:szCs w:val="52"/>
        </w:rPr>
      </w:pPr>
    </w:p>
    <w:p w:rsidR="00D86ADE" w:rsidRDefault="00D86ADE" w:rsidP="001A2A01">
      <w:pPr>
        <w:rPr>
          <w:b/>
          <w:sz w:val="52"/>
          <w:szCs w:val="52"/>
        </w:rPr>
      </w:pPr>
    </w:p>
    <w:p w:rsidR="0073505F" w:rsidRPr="0073505F" w:rsidRDefault="0073505F" w:rsidP="001A2A01">
      <w:pPr>
        <w:rPr>
          <w:b/>
          <w:sz w:val="52"/>
          <w:szCs w:val="52"/>
        </w:rPr>
      </w:pPr>
      <w:r>
        <w:rPr>
          <w:b/>
          <w:sz w:val="52"/>
          <w:szCs w:val="52"/>
        </w:rPr>
        <w:t xml:space="preserve">2. PROBLEM DEFINITION &amp; DESIGN </w:t>
      </w:r>
    </w:p>
    <w:p w:rsidR="00256A15" w:rsidRDefault="0073505F">
      <w:pPr>
        <w:rPr>
          <w:b/>
          <w:sz w:val="52"/>
          <w:szCs w:val="52"/>
        </w:rPr>
      </w:pPr>
      <w:r>
        <w:rPr>
          <w:b/>
          <w:sz w:val="52"/>
          <w:szCs w:val="52"/>
        </w:rPr>
        <w:t xml:space="preserve">                         THINKING</w:t>
      </w:r>
    </w:p>
    <w:p w:rsidR="00D86ADE" w:rsidRDefault="00D86ADE">
      <w:pPr>
        <w:rPr>
          <w:b/>
          <w:sz w:val="52"/>
          <w:szCs w:val="52"/>
        </w:rPr>
      </w:pPr>
    </w:p>
    <w:p w:rsidR="0073505F" w:rsidRDefault="0073505F">
      <w:pPr>
        <w:rPr>
          <w:b/>
          <w:sz w:val="52"/>
          <w:szCs w:val="52"/>
        </w:rPr>
      </w:pPr>
      <w:r>
        <w:rPr>
          <w:b/>
          <w:sz w:val="52"/>
          <w:szCs w:val="52"/>
        </w:rPr>
        <w:t>(2.1) EMPATHY MAP</w:t>
      </w:r>
    </w:p>
    <w:p w:rsidR="00D86ADE" w:rsidRPr="00D86ADE" w:rsidRDefault="0073505F">
      <w:pPr>
        <w:rPr>
          <w:b/>
          <w:sz w:val="52"/>
          <w:szCs w:val="52"/>
        </w:rPr>
      </w:pPr>
      <w:r>
        <w:rPr>
          <w:b/>
          <w:noProof/>
          <w:sz w:val="52"/>
          <w:szCs w:val="52"/>
          <w:lang w:eastAsia="en-IN"/>
        </w:rPr>
        <w:drawing>
          <wp:inline distT="0" distB="0" distL="0" distR="0" wp14:anchorId="3374EF4A" wp14:editId="280CB809">
            <wp:extent cx="5730468" cy="5448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21.54.4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5449291"/>
                    </a:xfrm>
                    <a:prstGeom prst="rect">
                      <a:avLst/>
                    </a:prstGeom>
                  </pic:spPr>
                </pic:pic>
              </a:graphicData>
            </a:graphic>
          </wp:inline>
        </w:drawing>
      </w:r>
    </w:p>
    <w:p w:rsidR="00D86ADE" w:rsidRPr="00D86ADE" w:rsidRDefault="00D86ADE">
      <w:pPr>
        <w:rPr>
          <w:b/>
          <w:sz w:val="56"/>
          <w:szCs w:val="56"/>
        </w:rPr>
      </w:pPr>
      <w:bookmarkStart w:id="0" w:name="_GoBack"/>
      <w:bookmarkEnd w:id="0"/>
      <w:r>
        <w:rPr>
          <w:b/>
          <w:sz w:val="52"/>
          <w:szCs w:val="52"/>
        </w:rPr>
        <w:lastRenderedPageBreak/>
        <w:t>(2.2) BRAINSTORMING MAP</w:t>
      </w:r>
      <w:r w:rsidR="007344DF">
        <w:rPr>
          <w:b/>
          <w:noProof/>
          <w:sz w:val="56"/>
          <w:szCs w:val="56"/>
          <w:lang w:eastAsia="en-IN"/>
        </w:rPr>
        <w:drawing>
          <wp:inline distT="0" distB="0" distL="0" distR="0">
            <wp:extent cx="5723607" cy="790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22.54.19.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7916666"/>
                    </a:xfrm>
                    <a:prstGeom prst="rect">
                      <a:avLst/>
                    </a:prstGeom>
                  </pic:spPr>
                </pic:pic>
              </a:graphicData>
            </a:graphic>
          </wp:inline>
        </w:drawing>
      </w:r>
    </w:p>
    <w:p w:rsidR="00D86ADE" w:rsidRPr="007344DF" w:rsidRDefault="007344DF">
      <w:pPr>
        <w:rPr>
          <w:b/>
          <w:sz w:val="52"/>
          <w:szCs w:val="52"/>
        </w:rPr>
      </w:pPr>
      <w:r w:rsidRPr="00753C26">
        <w:rPr>
          <w:b/>
          <w:sz w:val="52"/>
          <w:szCs w:val="52"/>
        </w:rPr>
        <w:lastRenderedPageBreak/>
        <w:t>3. DESIGN DASHBOARD</w:t>
      </w:r>
      <w:r>
        <w:rPr>
          <w:b/>
          <w:noProof/>
          <w:sz w:val="52"/>
          <w:szCs w:val="52"/>
          <w:lang w:eastAsia="en-IN"/>
        </w:rPr>
        <w:drawing>
          <wp:inline distT="0" distB="0" distL="0" distR="0">
            <wp:extent cx="5731510" cy="53524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52415"/>
                    </a:xfrm>
                    <a:prstGeom prst="rect">
                      <a:avLst/>
                    </a:prstGeom>
                  </pic:spPr>
                </pic:pic>
              </a:graphicData>
            </a:graphic>
          </wp:inline>
        </w:drawing>
      </w:r>
    </w:p>
    <w:p w:rsidR="00D86ADE" w:rsidRDefault="00D86ADE">
      <w:pPr>
        <w:rPr>
          <w:sz w:val="52"/>
          <w:szCs w:val="52"/>
        </w:rPr>
      </w:pPr>
    </w:p>
    <w:p w:rsidR="00D86ADE" w:rsidRDefault="00D86ADE">
      <w:pPr>
        <w:rPr>
          <w:b/>
          <w:sz w:val="52"/>
          <w:szCs w:val="52"/>
        </w:rPr>
      </w:pPr>
    </w:p>
    <w:p w:rsidR="00D86ADE" w:rsidRDefault="00D86ADE">
      <w:pPr>
        <w:rPr>
          <w:b/>
          <w:sz w:val="52"/>
          <w:szCs w:val="52"/>
        </w:rPr>
      </w:pPr>
    </w:p>
    <w:p w:rsidR="00D86ADE" w:rsidRDefault="00D86ADE">
      <w:pPr>
        <w:rPr>
          <w:b/>
          <w:sz w:val="52"/>
          <w:szCs w:val="52"/>
        </w:rPr>
      </w:pPr>
    </w:p>
    <w:p w:rsidR="004C1A9C" w:rsidRDefault="00692401" w:rsidP="00D86ADE">
      <w:pPr>
        <w:pStyle w:val="Title"/>
        <w:rPr>
          <w:noProof/>
          <w:lang w:eastAsia="en-IN"/>
        </w:rPr>
      </w:pPr>
      <w:r w:rsidRPr="00704B4B">
        <w:rPr>
          <w:b/>
          <w:noProof/>
          <w:lang w:eastAsia="en-IN"/>
        </w:rPr>
        <w:t xml:space="preserve"> </w:t>
      </w:r>
      <w:r w:rsidR="00704B4B">
        <w:rPr>
          <w:noProof/>
          <w:lang w:eastAsia="en-IN"/>
        </w:rPr>
        <w:t xml:space="preserve"> </w:t>
      </w:r>
    </w:p>
    <w:p w:rsidR="004C1A9C" w:rsidRDefault="004C1A9C">
      <w:pPr>
        <w:rPr>
          <w:noProof/>
          <w:sz w:val="56"/>
          <w:szCs w:val="52"/>
          <w:lang w:eastAsia="en-IN"/>
        </w:rPr>
      </w:pPr>
      <w:r w:rsidRPr="00704B4B">
        <w:rPr>
          <w:b/>
          <w:noProof/>
          <w:sz w:val="56"/>
          <w:szCs w:val="52"/>
          <w:lang w:eastAsia="en-IN"/>
        </w:rPr>
        <w:lastRenderedPageBreak/>
        <w:t>4.STORY 1</w:t>
      </w:r>
      <w:r w:rsidR="007F0C25">
        <w:rPr>
          <w:noProof/>
          <w:sz w:val="56"/>
          <w:szCs w:val="52"/>
          <w:lang w:eastAsia="en-IN"/>
        </w:rPr>
        <w:drawing>
          <wp:inline distT="0" distB="0" distL="0" distR="0" wp14:anchorId="7536C469" wp14:editId="5119E435">
            <wp:extent cx="52959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4).png"/>
                    <pic:cNvPicPr/>
                  </pic:nvPicPr>
                  <pic:blipFill>
                    <a:blip r:embed="rId11">
                      <a:extLst>
                        <a:ext uri="{28A0092B-C50C-407E-A947-70E740481C1C}">
                          <a14:useLocalDpi xmlns:a14="http://schemas.microsoft.com/office/drawing/2010/main" val="0"/>
                        </a:ext>
                      </a:extLst>
                    </a:blip>
                    <a:stretch>
                      <a:fillRect/>
                    </a:stretch>
                  </pic:blipFill>
                  <pic:spPr>
                    <a:xfrm>
                      <a:off x="0" y="0"/>
                      <a:ext cx="5295283" cy="1819063"/>
                    </a:xfrm>
                    <a:prstGeom prst="rect">
                      <a:avLst/>
                    </a:prstGeom>
                  </pic:spPr>
                </pic:pic>
              </a:graphicData>
            </a:graphic>
          </wp:inline>
        </w:drawing>
      </w:r>
    </w:p>
    <w:p w:rsidR="004C1A9C" w:rsidRDefault="007F0C25">
      <w:pPr>
        <w:rPr>
          <w:noProof/>
          <w:sz w:val="56"/>
          <w:szCs w:val="52"/>
          <w:lang w:eastAsia="en-IN"/>
        </w:rPr>
      </w:pPr>
      <w:r>
        <w:rPr>
          <w:noProof/>
          <w:sz w:val="56"/>
          <w:szCs w:val="52"/>
          <w:lang w:eastAsia="en-IN"/>
        </w:rPr>
        <w:drawing>
          <wp:inline distT="0" distB="0" distL="0" distR="0" wp14:anchorId="0EFE1D72" wp14:editId="45BC4BE5">
            <wp:extent cx="57340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5).png"/>
                    <pic:cNvPicPr/>
                  </pic:nvPicPr>
                  <pic:blipFill>
                    <a:blip r:embed="rId12">
                      <a:extLst>
                        <a:ext uri="{28A0092B-C50C-407E-A947-70E740481C1C}">
                          <a14:useLocalDpi xmlns:a14="http://schemas.microsoft.com/office/drawing/2010/main" val="0"/>
                        </a:ext>
                      </a:extLst>
                    </a:blip>
                    <a:stretch>
                      <a:fillRect/>
                    </a:stretch>
                  </pic:blipFill>
                  <pic:spPr>
                    <a:xfrm>
                      <a:off x="0" y="0"/>
                      <a:ext cx="5733380" cy="1828586"/>
                    </a:xfrm>
                    <a:prstGeom prst="rect">
                      <a:avLst/>
                    </a:prstGeom>
                  </pic:spPr>
                </pic:pic>
              </a:graphicData>
            </a:graphic>
          </wp:inline>
        </w:drawing>
      </w:r>
      <w:r>
        <w:rPr>
          <w:noProof/>
          <w:sz w:val="56"/>
          <w:szCs w:val="52"/>
          <w:lang w:eastAsia="en-IN"/>
        </w:rPr>
        <w:drawing>
          <wp:inline distT="0" distB="0" distL="0" distR="0">
            <wp:extent cx="5732179" cy="20669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66684"/>
                    </a:xfrm>
                    <a:prstGeom prst="rect">
                      <a:avLst/>
                    </a:prstGeom>
                  </pic:spPr>
                </pic:pic>
              </a:graphicData>
            </a:graphic>
          </wp:inline>
        </w:drawing>
      </w:r>
      <w:r>
        <w:rPr>
          <w:noProof/>
          <w:sz w:val="56"/>
          <w:szCs w:val="52"/>
          <w:lang w:eastAsia="en-IN"/>
        </w:rPr>
        <w:lastRenderedPageBreak/>
        <w:drawing>
          <wp:inline distT="0" distB="0" distL="0" distR="0">
            <wp:extent cx="5732180" cy="45624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1942"/>
                    </a:xfrm>
                    <a:prstGeom prst="rect">
                      <a:avLst/>
                    </a:prstGeom>
                  </pic:spPr>
                </pic:pic>
              </a:graphicData>
            </a:graphic>
          </wp:inline>
        </w:drawing>
      </w:r>
      <w:r w:rsidR="00074C60">
        <w:rPr>
          <w:noProof/>
          <w:sz w:val="56"/>
          <w:szCs w:val="52"/>
          <w:lang w:eastAsia="en-IN"/>
        </w:rPr>
        <w:lastRenderedPageBreak/>
        <w:drawing>
          <wp:inline distT="0" distB="0" distL="0" distR="0">
            <wp:extent cx="5731510" cy="54381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r w:rsidR="00561478">
        <w:rPr>
          <w:noProof/>
          <w:sz w:val="56"/>
          <w:szCs w:val="52"/>
          <w:lang w:eastAsia="en-IN"/>
        </w:rPr>
        <w:lastRenderedPageBreak/>
        <w:drawing>
          <wp:inline distT="0" distB="0" distL="0" distR="0">
            <wp:extent cx="5731510" cy="5438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2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r w:rsidR="00074C60">
        <w:rPr>
          <w:noProof/>
          <w:sz w:val="56"/>
          <w:szCs w:val="52"/>
          <w:lang w:eastAsia="en-IN"/>
        </w:rPr>
        <w:lastRenderedPageBreak/>
        <w:drawing>
          <wp:inline distT="0" distB="0" distL="0" distR="0">
            <wp:extent cx="5657850" cy="487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19).png"/>
                    <pic:cNvPicPr/>
                  </pic:nvPicPr>
                  <pic:blipFill>
                    <a:blip r:embed="rId17">
                      <a:extLst>
                        <a:ext uri="{28A0092B-C50C-407E-A947-70E740481C1C}">
                          <a14:useLocalDpi xmlns:a14="http://schemas.microsoft.com/office/drawing/2010/main" val="0"/>
                        </a:ext>
                      </a:extLst>
                    </a:blip>
                    <a:stretch>
                      <a:fillRect/>
                    </a:stretch>
                  </pic:blipFill>
                  <pic:spPr>
                    <a:xfrm>
                      <a:off x="0" y="0"/>
                      <a:ext cx="5657190" cy="4876231"/>
                    </a:xfrm>
                    <a:prstGeom prst="rect">
                      <a:avLst/>
                    </a:prstGeom>
                  </pic:spPr>
                </pic:pic>
              </a:graphicData>
            </a:graphic>
          </wp:inline>
        </w:drawing>
      </w:r>
      <w:r w:rsidR="00074C60">
        <w:rPr>
          <w:noProof/>
          <w:sz w:val="56"/>
          <w:szCs w:val="52"/>
          <w:lang w:eastAsia="en-IN"/>
        </w:rPr>
        <w:drawing>
          <wp:inline distT="0" distB="0" distL="0" distR="0">
            <wp:extent cx="5732179" cy="31432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20).png"/>
                    <pic:cNvPicPr/>
                  </pic:nvPicPr>
                  <pic:blipFill>
                    <a:blip r:embed="rId18">
                      <a:extLst>
                        <a:ext uri="{28A0092B-C50C-407E-A947-70E740481C1C}">
                          <a14:useLocalDpi xmlns:a14="http://schemas.microsoft.com/office/drawing/2010/main" val="0"/>
                        </a:ext>
                      </a:extLst>
                    </a:blip>
                    <a:stretch>
                      <a:fillRect/>
                    </a:stretch>
                  </pic:blipFill>
                  <pic:spPr>
                    <a:xfrm>
                      <a:off x="0" y="0"/>
                      <a:ext cx="5732179" cy="3143250"/>
                    </a:xfrm>
                    <a:prstGeom prst="rect">
                      <a:avLst/>
                    </a:prstGeom>
                  </pic:spPr>
                </pic:pic>
              </a:graphicData>
            </a:graphic>
          </wp:inline>
        </w:drawing>
      </w:r>
      <w:r w:rsidR="00074C60">
        <w:rPr>
          <w:noProof/>
          <w:sz w:val="56"/>
          <w:szCs w:val="52"/>
          <w:lang w:eastAsia="en-IN"/>
        </w:rPr>
        <w:lastRenderedPageBreak/>
        <w:drawing>
          <wp:inline distT="0" distB="0" distL="0" distR="0">
            <wp:extent cx="5732179" cy="75819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2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7581015"/>
                    </a:xfrm>
                    <a:prstGeom prst="rect">
                      <a:avLst/>
                    </a:prstGeom>
                  </pic:spPr>
                </pic:pic>
              </a:graphicData>
            </a:graphic>
          </wp:inline>
        </w:drawing>
      </w:r>
      <w:r w:rsidR="00074C60">
        <w:rPr>
          <w:noProof/>
          <w:sz w:val="56"/>
          <w:szCs w:val="52"/>
          <w:lang w:eastAsia="en-IN"/>
        </w:rPr>
        <w:lastRenderedPageBreak/>
        <w:drawing>
          <wp:inline distT="0" distB="0" distL="0" distR="0">
            <wp:extent cx="5731510" cy="54381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 (2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rsidR="00074C60" w:rsidRPr="00704B4B" w:rsidRDefault="00074C60">
      <w:pPr>
        <w:rPr>
          <w:b/>
          <w:noProof/>
          <w:sz w:val="56"/>
          <w:szCs w:val="52"/>
          <w:lang w:eastAsia="en-IN"/>
        </w:rPr>
      </w:pPr>
      <w:r>
        <w:rPr>
          <w:noProof/>
          <w:sz w:val="56"/>
          <w:szCs w:val="52"/>
          <w:lang w:eastAsia="en-IN"/>
        </w:rPr>
        <w:t xml:space="preserve"> </w:t>
      </w:r>
      <w:r w:rsidRPr="00704B4B">
        <w:rPr>
          <w:b/>
          <w:noProof/>
          <w:sz w:val="56"/>
          <w:szCs w:val="52"/>
          <w:lang w:eastAsia="en-IN"/>
        </w:rPr>
        <w:t>ADVANTAGES:</w:t>
      </w:r>
    </w:p>
    <w:p w:rsidR="000B6A8D" w:rsidRPr="00595CE0" w:rsidRDefault="00595CE0" w:rsidP="00595CE0">
      <w:pPr>
        <w:pStyle w:val="ListParagraph"/>
        <w:numPr>
          <w:ilvl w:val="0"/>
          <w:numId w:val="46"/>
        </w:numPr>
        <w:jc w:val="both"/>
        <w:rPr>
          <w:b/>
          <w:noProof/>
          <w:sz w:val="36"/>
          <w:szCs w:val="36"/>
          <w:lang w:eastAsia="en-IN"/>
        </w:rPr>
      </w:pPr>
      <w:r>
        <w:rPr>
          <w:b/>
          <w:noProof/>
          <w:sz w:val="32"/>
          <w:szCs w:val="32"/>
          <w:lang w:eastAsia="en-IN"/>
        </w:rPr>
        <w:t xml:space="preserve"> </w:t>
      </w:r>
      <w:r w:rsidR="009774D0" w:rsidRPr="00595CE0">
        <w:rPr>
          <w:b/>
          <w:noProof/>
          <w:sz w:val="36"/>
          <w:szCs w:val="36"/>
          <w:lang w:eastAsia="en-IN"/>
        </w:rPr>
        <w:t xml:space="preserve">CAMPAIGN FUNDING:    </w:t>
      </w:r>
      <w:r w:rsidR="000B6A8D" w:rsidRPr="00595CE0">
        <w:rPr>
          <w:noProof/>
          <w:sz w:val="36"/>
          <w:szCs w:val="36"/>
          <w:lang w:eastAsia="en-IN"/>
        </w:rPr>
        <w:t>Juggernauts tend to have access to substantial financial resources, allowingbthem to invest heavily in extensive advertising campaigns,rallies,and other voter outreach initiatives, which can be quantified through campaign expenditure analysis.</w:t>
      </w:r>
    </w:p>
    <w:p w:rsidR="00595CE0" w:rsidRDefault="00595CE0" w:rsidP="00595CE0">
      <w:pPr>
        <w:pStyle w:val="ListParagraph"/>
        <w:ind w:left="1125"/>
        <w:jc w:val="both"/>
        <w:rPr>
          <w:b/>
          <w:noProof/>
          <w:sz w:val="36"/>
          <w:szCs w:val="36"/>
          <w:lang w:eastAsia="en-IN"/>
        </w:rPr>
      </w:pPr>
    </w:p>
    <w:p w:rsidR="009774D0" w:rsidRPr="00595CE0" w:rsidRDefault="00595CE0" w:rsidP="00753C26">
      <w:pPr>
        <w:pStyle w:val="ListParagraph"/>
        <w:numPr>
          <w:ilvl w:val="0"/>
          <w:numId w:val="47"/>
        </w:numPr>
        <w:jc w:val="both"/>
        <w:rPr>
          <w:b/>
          <w:noProof/>
          <w:sz w:val="36"/>
          <w:szCs w:val="36"/>
          <w:lang w:eastAsia="en-IN"/>
        </w:rPr>
      </w:pPr>
      <w:r>
        <w:rPr>
          <w:b/>
          <w:noProof/>
          <w:sz w:val="36"/>
          <w:szCs w:val="36"/>
          <w:lang w:eastAsia="en-IN"/>
        </w:rPr>
        <w:lastRenderedPageBreak/>
        <w:t xml:space="preserve"> </w:t>
      </w:r>
      <w:r w:rsidR="009774D0" w:rsidRPr="00595CE0">
        <w:rPr>
          <w:b/>
          <w:noProof/>
          <w:sz w:val="36"/>
          <w:szCs w:val="36"/>
          <w:lang w:eastAsia="en-IN"/>
        </w:rPr>
        <w:t>MEDIA COVERAGE:  By measuring the extent of media coverage and its impact on voter perception, one can ascertain how political juggernauts benefit from consistent media attention,helping to shape public opinion and maintain a strong presence in the political discource.</w:t>
      </w:r>
    </w:p>
    <w:p w:rsidR="009774D0" w:rsidRPr="009774D0" w:rsidRDefault="009774D0" w:rsidP="009774D0">
      <w:pPr>
        <w:pStyle w:val="ListParagraph"/>
        <w:rPr>
          <w:b/>
          <w:noProof/>
          <w:sz w:val="32"/>
          <w:szCs w:val="32"/>
          <w:lang w:eastAsia="en-IN"/>
        </w:rPr>
      </w:pPr>
    </w:p>
    <w:p w:rsidR="00704B4B" w:rsidRPr="00595CE0" w:rsidRDefault="00595CE0" w:rsidP="00595CE0">
      <w:pPr>
        <w:pStyle w:val="ListParagraph"/>
        <w:numPr>
          <w:ilvl w:val="0"/>
          <w:numId w:val="45"/>
        </w:numPr>
        <w:jc w:val="both"/>
        <w:rPr>
          <w:b/>
          <w:noProof/>
          <w:sz w:val="36"/>
          <w:szCs w:val="36"/>
          <w:lang w:eastAsia="en-IN"/>
        </w:rPr>
      </w:pPr>
      <w:r>
        <w:rPr>
          <w:b/>
          <w:noProof/>
          <w:sz w:val="36"/>
          <w:szCs w:val="36"/>
          <w:lang w:eastAsia="en-IN"/>
        </w:rPr>
        <w:t xml:space="preserve">  ELECTION RESULTS: </w:t>
      </w:r>
      <w:r w:rsidR="00704B4B" w:rsidRPr="00595CE0">
        <w:rPr>
          <w:b/>
          <w:noProof/>
          <w:sz w:val="36"/>
          <w:szCs w:val="36"/>
          <w:lang w:eastAsia="en-IN"/>
        </w:rPr>
        <w:t>A comprehensive aalysis of election results, including the percentage of votes received and the geographic distrution of support, can highlight the dominance of political juggernauts and their ability to secure victories across diverse regions, showcasing their widespread appeal and influence.</w:t>
      </w:r>
    </w:p>
    <w:p w:rsidR="00692401" w:rsidRDefault="0002454D" w:rsidP="0002454D">
      <w:pPr>
        <w:rPr>
          <w:b/>
          <w:noProof/>
          <w:sz w:val="56"/>
          <w:szCs w:val="56"/>
          <w:lang w:eastAsia="en-IN"/>
        </w:rPr>
      </w:pPr>
      <w:r>
        <w:rPr>
          <w:b/>
          <w:noProof/>
          <w:sz w:val="56"/>
          <w:szCs w:val="56"/>
          <w:lang w:eastAsia="en-IN"/>
        </w:rPr>
        <w:t>DISADVANTAGES:</w:t>
      </w:r>
    </w:p>
    <w:p w:rsidR="0002454D" w:rsidRPr="00595CE0" w:rsidRDefault="00595CE0" w:rsidP="00595CE0">
      <w:pPr>
        <w:pStyle w:val="ListParagraph"/>
        <w:numPr>
          <w:ilvl w:val="0"/>
          <w:numId w:val="42"/>
        </w:numPr>
        <w:jc w:val="both"/>
        <w:rPr>
          <w:b/>
          <w:noProof/>
          <w:sz w:val="36"/>
          <w:szCs w:val="36"/>
          <w:lang w:eastAsia="en-IN"/>
        </w:rPr>
      </w:pPr>
      <w:r>
        <w:rPr>
          <w:b/>
          <w:noProof/>
          <w:sz w:val="36"/>
          <w:szCs w:val="36"/>
          <w:lang w:eastAsia="en-IN"/>
        </w:rPr>
        <w:t xml:space="preserve">  </w:t>
      </w:r>
      <w:r w:rsidR="0002454D" w:rsidRPr="00595CE0">
        <w:rPr>
          <w:b/>
          <w:noProof/>
          <w:sz w:val="36"/>
          <w:szCs w:val="36"/>
          <w:lang w:eastAsia="en-IN"/>
        </w:rPr>
        <w:t>DIMINISHED COMPETITION: Their dominamce can stifle the entry of new candidates or political parties, reducing the electorate.</w:t>
      </w:r>
    </w:p>
    <w:p w:rsidR="0002454D" w:rsidRDefault="0002454D" w:rsidP="0002454D">
      <w:pPr>
        <w:pStyle w:val="ListParagraph"/>
        <w:ind w:left="1605"/>
        <w:rPr>
          <w:b/>
          <w:noProof/>
          <w:sz w:val="36"/>
          <w:szCs w:val="36"/>
          <w:lang w:eastAsia="en-IN"/>
        </w:rPr>
      </w:pPr>
    </w:p>
    <w:p w:rsidR="0002454D" w:rsidRPr="003F199E" w:rsidRDefault="00595CE0" w:rsidP="003F199E">
      <w:pPr>
        <w:pStyle w:val="ListParagraph"/>
        <w:numPr>
          <w:ilvl w:val="0"/>
          <w:numId w:val="29"/>
        </w:numPr>
        <w:jc w:val="both"/>
        <w:rPr>
          <w:b/>
          <w:noProof/>
          <w:sz w:val="36"/>
          <w:szCs w:val="36"/>
          <w:lang w:eastAsia="en-IN"/>
        </w:rPr>
      </w:pPr>
      <w:r>
        <w:rPr>
          <w:b/>
          <w:noProof/>
          <w:sz w:val="36"/>
          <w:szCs w:val="36"/>
          <w:lang w:eastAsia="en-IN"/>
        </w:rPr>
        <w:t xml:space="preserve">  </w:t>
      </w:r>
      <w:r w:rsidR="0002454D" w:rsidRPr="003F199E">
        <w:rPr>
          <w:b/>
          <w:noProof/>
          <w:sz w:val="36"/>
          <w:szCs w:val="36"/>
          <w:lang w:eastAsia="en-IN"/>
        </w:rPr>
        <w:t>LIMITED POLICY INNOVATION: Juggernauts often relyon traditional approaches, hindering the introduction of fresh, innovative policies that could benefit the public.</w:t>
      </w:r>
    </w:p>
    <w:p w:rsidR="00595CE0" w:rsidRDefault="00595CE0" w:rsidP="00595CE0">
      <w:pPr>
        <w:rPr>
          <w:b/>
          <w:noProof/>
          <w:sz w:val="36"/>
          <w:szCs w:val="36"/>
          <w:lang w:eastAsia="en-IN"/>
        </w:rPr>
      </w:pPr>
    </w:p>
    <w:p w:rsidR="00501097" w:rsidRPr="00595CE0" w:rsidRDefault="00595CE0" w:rsidP="00595CE0">
      <w:pPr>
        <w:pStyle w:val="ListParagraph"/>
        <w:numPr>
          <w:ilvl w:val="0"/>
          <w:numId w:val="29"/>
        </w:numPr>
        <w:jc w:val="both"/>
        <w:rPr>
          <w:b/>
          <w:noProof/>
          <w:sz w:val="36"/>
          <w:szCs w:val="36"/>
          <w:lang w:eastAsia="en-IN"/>
        </w:rPr>
      </w:pPr>
      <w:r>
        <w:rPr>
          <w:b/>
          <w:noProof/>
          <w:sz w:val="36"/>
          <w:szCs w:val="36"/>
          <w:lang w:eastAsia="en-IN"/>
        </w:rPr>
        <w:t xml:space="preserve">  </w:t>
      </w:r>
      <w:r w:rsidR="0002454D" w:rsidRPr="00595CE0">
        <w:rPr>
          <w:b/>
          <w:noProof/>
          <w:sz w:val="36"/>
          <w:szCs w:val="36"/>
          <w:lang w:eastAsia="en-IN"/>
        </w:rPr>
        <w:t xml:space="preserve">POTENTIAL FOR CORRUPTION: With immense power, there’s a risk of increased corruption and a lock of </w:t>
      </w:r>
      <w:r w:rsidR="0002454D" w:rsidRPr="00595CE0">
        <w:rPr>
          <w:b/>
          <w:noProof/>
          <w:sz w:val="36"/>
          <w:szCs w:val="36"/>
          <w:lang w:eastAsia="en-IN"/>
        </w:rPr>
        <w:lastRenderedPageBreak/>
        <w:t xml:space="preserve">accountability, </w:t>
      </w:r>
      <w:r w:rsidR="00501097" w:rsidRPr="00595CE0">
        <w:rPr>
          <w:b/>
          <w:noProof/>
          <w:sz w:val="36"/>
          <w:szCs w:val="36"/>
          <w:lang w:eastAsia="en-IN"/>
        </w:rPr>
        <w:t>leadind to the misuse of resources and unfair advantages in the political area.</w:t>
      </w:r>
    </w:p>
    <w:p w:rsidR="00501097" w:rsidRPr="00501097" w:rsidRDefault="00501097" w:rsidP="00501097">
      <w:pPr>
        <w:pStyle w:val="ListParagraph"/>
        <w:rPr>
          <w:b/>
          <w:noProof/>
          <w:sz w:val="36"/>
          <w:szCs w:val="36"/>
          <w:lang w:eastAsia="en-IN"/>
        </w:rPr>
      </w:pPr>
    </w:p>
    <w:p w:rsidR="00501097" w:rsidRDefault="00501097" w:rsidP="00501097">
      <w:pPr>
        <w:jc w:val="both"/>
        <w:rPr>
          <w:b/>
          <w:noProof/>
          <w:sz w:val="52"/>
          <w:szCs w:val="52"/>
          <w:lang w:eastAsia="en-IN"/>
        </w:rPr>
      </w:pPr>
      <w:r>
        <w:rPr>
          <w:b/>
          <w:noProof/>
          <w:sz w:val="52"/>
          <w:szCs w:val="52"/>
          <w:lang w:eastAsia="en-IN"/>
        </w:rPr>
        <w:t>APPLICATION:</w:t>
      </w:r>
    </w:p>
    <w:p w:rsidR="00501097" w:rsidRPr="005A0638" w:rsidRDefault="00501097" w:rsidP="005A0638">
      <w:pPr>
        <w:pStyle w:val="ListParagraph"/>
        <w:numPr>
          <w:ilvl w:val="0"/>
          <w:numId w:val="33"/>
        </w:numPr>
        <w:rPr>
          <w:b/>
          <w:noProof/>
          <w:sz w:val="52"/>
          <w:szCs w:val="52"/>
          <w:lang w:eastAsia="en-IN"/>
        </w:rPr>
      </w:pPr>
      <w:r w:rsidRPr="005A0638">
        <w:rPr>
          <w:b/>
          <w:noProof/>
          <w:sz w:val="32"/>
          <w:szCs w:val="32"/>
          <w:lang w:eastAsia="en-IN"/>
        </w:rPr>
        <w:t>Analyzing the impact of political juggernauts in the 2019 election would involve studying their ability to influence voter behavior, fundraising capabilities, media presene, and their overall capacity to sway political discourse.</w:t>
      </w:r>
    </w:p>
    <w:p w:rsidR="005A0638" w:rsidRPr="005A0638" w:rsidRDefault="005A0638" w:rsidP="005A0638">
      <w:pPr>
        <w:pStyle w:val="ListParagraph"/>
        <w:rPr>
          <w:b/>
          <w:noProof/>
          <w:sz w:val="52"/>
          <w:szCs w:val="52"/>
          <w:lang w:eastAsia="en-IN"/>
        </w:rPr>
      </w:pPr>
    </w:p>
    <w:p w:rsidR="00501097" w:rsidRPr="005A0638" w:rsidRDefault="006B6ED4" w:rsidP="005A0638">
      <w:pPr>
        <w:pStyle w:val="ListParagraph"/>
        <w:numPr>
          <w:ilvl w:val="0"/>
          <w:numId w:val="33"/>
        </w:numPr>
        <w:jc w:val="both"/>
        <w:rPr>
          <w:b/>
          <w:noProof/>
          <w:sz w:val="52"/>
          <w:szCs w:val="52"/>
          <w:lang w:eastAsia="en-IN"/>
        </w:rPr>
      </w:pPr>
      <w:r w:rsidRPr="005A0638">
        <w:rPr>
          <w:b/>
          <w:noProof/>
          <w:sz w:val="32"/>
          <w:szCs w:val="32"/>
          <w:lang w:eastAsia="en-IN"/>
        </w:rPr>
        <w:t>A quantitative analysis of political juggernauts in the 2019 election could involve measuring various metrics, sush as campign expenditures, social</w:t>
      </w:r>
      <w:r w:rsidR="00501097" w:rsidRPr="005A0638">
        <w:rPr>
          <w:b/>
          <w:noProof/>
          <w:sz w:val="32"/>
          <w:szCs w:val="32"/>
          <w:lang w:eastAsia="en-IN"/>
        </w:rPr>
        <w:t xml:space="preserve"> </w:t>
      </w:r>
      <w:r w:rsidRPr="005A0638">
        <w:rPr>
          <w:b/>
          <w:noProof/>
          <w:sz w:val="32"/>
          <w:szCs w:val="32"/>
          <w:lang w:eastAsia="en-IN"/>
        </w:rPr>
        <w:t>media engagement, public opinion polling, fundraising amounts,and electroal results.</w:t>
      </w:r>
    </w:p>
    <w:p w:rsidR="005A0638" w:rsidRPr="005A0638" w:rsidRDefault="005A0638" w:rsidP="005A0638">
      <w:pPr>
        <w:pStyle w:val="ListParagraph"/>
        <w:rPr>
          <w:b/>
          <w:noProof/>
          <w:sz w:val="52"/>
          <w:szCs w:val="52"/>
          <w:lang w:eastAsia="en-IN"/>
        </w:rPr>
      </w:pPr>
    </w:p>
    <w:p w:rsidR="005A0638" w:rsidRPr="005A0638" w:rsidRDefault="005A0638" w:rsidP="005A0638">
      <w:pPr>
        <w:pStyle w:val="ListParagraph"/>
        <w:jc w:val="both"/>
        <w:rPr>
          <w:b/>
          <w:noProof/>
          <w:sz w:val="52"/>
          <w:szCs w:val="52"/>
          <w:lang w:eastAsia="en-IN"/>
        </w:rPr>
      </w:pPr>
    </w:p>
    <w:p w:rsidR="006B6ED4" w:rsidRPr="005A0638" w:rsidRDefault="006B6ED4" w:rsidP="005A0638">
      <w:pPr>
        <w:pStyle w:val="ListParagraph"/>
        <w:numPr>
          <w:ilvl w:val="0"/>
          <w:numId w:val="33"/>
        </w:numPr>
        <w:rPr>
          <w:b/>
          <w:noProof/>
          <w:sz w:val="52"/>
          <w:szCs w:val="52"/>
          <w:lang w:eastAsia="en-IN"/>
        </w:rPr>
      </w:pPr>
      <w:r w:rsidRPr="005A0638">
        <w:rPr>
          <w:b/>
          <w:noProof/>
          <w:sz w:val="32"/>
          <w:szCs w:val="32"/>
          <w:lang w:eastAsia="en-IN"/>
        </w:rPr>
        <w:t>By examining these data points, researchers can gain insights into the correction between the influence of political juggernauts and their respective electroal performance, helping to understand their impact on the election process.</w:t>
      </w:r>
    </w:p>
    <w:p w:rsidR="005A0638" w:rsidRPr="005A0638" w:rsidRDefault="005A0638" w:rsidP="005A0638">
      <w:pPr>
        <w:pStyle w:val="ListParagraph"/>
        <w:rPr>
          <w:b/>
          <w:noProof/>
          <w:sz w:val="52"/>
          <w:szCs w:val="52"/>
          <w:lang w:eastAsia="en-IN"/>
        </w:rPr>
      </w:pPr>
    </w:p>
    <w:p w:rsidR="006B6ED4" w:rsidRDefault="006B6ED4" w:rsidP="006B6ED4">
      <w:pPr>
        <w:rPr>
          <w:b/>
          <w:noProof/>
          <w:sz w:val="56"/>
          <w:szCs w:val="56"/>
          <w:lang w:eastAsia="en-IN"/>
        </w:rPr>
      </w:pPr>
      <w:r>
        <w:rPr>
          <w:b/>
          <w:noProof/>
          <w:sz w:val="56"/>
          <w:szCs w:val="56"/>
          <w:lang w:eastAsia="en-IN"/>
        </w:rPr>
        <w:t>CONCLUSION:</w:t>
      </w:r>
    </w:p>
    <w:p w:rsidR="005A0638" w:rsidRDefault="005A0638" w:rsidP="006B6ED4">
      <w:pPr>
        <w:rPr>
          <w:b/>
          <w:noProof/>
          <w:sz w:val="56"/>
          <w:szCs w:val="56"/>
          <w:lang w:eastAsia="en-IN"/>
        </w:rPr>
      </w:pPr>
    </w:p>
    <w:p w:rsidR="00A66A0F" w:rsidRPr="005A0638" w:rsidRDefault="006B6ED4" w:rsidP="005A0638">
      <w:pPr>
        <w:pStyle w:val="ListParagraph"/>
        <w:numPr>
          <w:ilvl w:val="0"/>
          <w:numId w:val="35"/>
        </w:numPr>
        <w:jc w:val="both"/>
        <w:rPr>
          <w:b/>
          <w:noProof/>
          <w:sz w:val="52"/>
          <w:szCs w:val="52"/>
          <w:lang w:eastAsia="en-IN"/>
        </w:rPr>
      </w:pPr>
      <w:r w:rsidRPr="005A0638">
        <w:rPr>
          <w:b/>
          <w:noProof/>
          <w:sz w:val="32"/>
          <w:szCs w:val="32"/>
          <w:lang w:eastAsia="en-IN"/>
        </w:rPr>
        <w:lastRenderedPageBreak/>
        <w:t>While a comprehensive analysis would require an in</w:t>
      </w:r>
      <w:r w:rsidR="00A66A0F" w:rsidRPr="005A0638">
        <w:rPr>
          <w:b/>
          <w:noProof/>
          <w:sz w:val="32"/>
          <w:szCs w:val="32"/>
          <w:lang w:eastAsia="en-IN"/>
        </w:rPr>
        <w:t>-depth examination, the quantitative analysis of 2019 candidates in the election reveals the considerable influence of political juggernauts on campign financing, media attention, and overall electroal outcomes.</w:t>
      </w:r>
    </w:p>
    <w:p w:rsidR="005A0638" w:rsidRPr="005A0638" w:rsidRDefault="005A0638" w:rsidP="005A0638">
      <w:pPr>
        <w:pStyle w:val="ListParagraph"/>
        <w:jc w:val="both"/>
        <w:rPr>
          <w:b/>
          <w:noProof/>
          <w:sz w:val="52"/>
          <w:szCs w:val="52"/>
          <w:lang w:eastAsia="en-IN"/>
        </w:rPr>
      </w:pPr>
    </w:p>
    <w:p w:rsidR="00561478" w:rsidRPr="005A0638" w:rsidRDefault="00CD43AC" w:rsidP="005A0638">
      <w:pPr>
        <w:pStyle w:val="ListParagraph"/>
        <w:numPr>
          <w:ilvl w:val="0"/>
          <w:numId w:val="34"/>
        </w:numPr>
        <w:jc w:val="both"/>
        <w:rPr>
          <w:b/>
          <w:noProof/>
          <w:sz w:val="52"/>
          <w:szCs w:val="52"/>
          <w:lang w:eastAsia="en-IN"/>
        </w:rPr>
      </w:pPr>
      <w:r w:rsidRPr="005A0638">
        <w:rPr>
          <w:b/>
          <w:noProof/>
          <w:sz w:val="32"/>
          <w:szCs w:val="32"/>
          <w:lang w:eastAsia="en-IN"/>
        </w:rPr>
        <w:t>In conclusion,our quantitative of candidates in the 2019 Lok Sabha elections provides valuable insights Into the dynamics of Indian democracy.</w:t>
      </w:r>
    </w:p>
    <w:p w:rsidR="005A0638" w:rsidRDefault="005A0638" w:rsidP="005A0638">
      <w:pPr>
        <w:jc w:val="both"/>
        <w:rPr>
          <w:b/>
          <w:noProof/>
          <w:sz w:val="52"/>
          <w:szCs w:val="52"/>
          <w:lang w:eastAsia="en-IN"/>
        </w:rPr>
      </w:pPr>
    </w:p>
    <w:p w:rsidR="003F199E" w:rsidRPr="005A0638" w:rsidRDefault="00CD43AC" w:rsidP="005A0638">
      <w:pPr>
        <w:pStyle w:val="ListParagraph"/>
        <w:numPr>
          <w:ilvl w:val="0"/>
          <w:numId w:val="34"/>
        </w:numPr>
        <w:jc w:val="both"/>
        <w:rPr>
          <w:b/>
          <w:noProof/>
          <w:sz w:val="52"/>
          <w:szCs w:val="52"/>
          <w:lang w:eastAsia="en-IN"/>
        </w:rPr>
      </w:pPr>
      <w:r w:rsidRPr="005A0638">
        <w:rPr>
          <w:b/>
          <w:noProof/>
          <w:sz w:val="32"/>
          <w:szCs w:val="32"/>
          <w:lang w:eastAsia="en-IN"/>
        </w:rPr>
        <w:t>By examining expenditure, voter turnout, and candidate performance, we gain a comprehensive understanding of the electroal process.</w:t>
      </w:r>
    </w:p>
    <w:p w:rsidR="005A0638" w:rsidRPr="005A0638" w:rsidRDefault="005A0638" w:rsidP="005A0638">
      <w:pPr>
        <w:pStyle w:val="ListParagraph"/>
        <w:rPr>
          <w:b/>
          <w:noProof/>
          <w:sz w:val="52"/>
          <w:szCs w:val="52"/>
          <w:lang w:eastAsia="en-IN"/>
        </w:rPr>
      </w:pPr>
    </w:p>
    <w:p w:rsidR="005A0638" w:rsidRPr="005A0638" w:rsidRDefault="005A0638" w:rsidP="005A0638">
      <w:pPr>
        <w:pStyle w:val="ListParagraph"/>
        <w:jc w:val="both"/>
        <w:rPr>
          <w:b/>
          <w:noProof/>
          <w:sz w:val="52"/>
          <w:szCs w:val="52"/>
          <w:lang w:eastAsia="en-IN"/>
        </w:rPr>
      </w:pPr>
    </w:p>
    <w:p w:rsidR="005A0638" w:rsidRDefault="003F199E" w:rsidP="00B618B7">
      <w:pPr>
        <w:rPr>
          <w:b/>
          <w:noProof/>
          <w:sz w:val="52"/>
          <w:szCs w:val="52"/>
          <w:lang w:eastAsia="en-IN"/>
        </w:rPr>
      </w:pPr>
      <w:r>
        <w:rPr>
          <w:b/>
          <w:noProof/>
          <w:sz w:val="52"/>
          <w:szCs w:val="52"/>
          <w:lang w:eastAsia="en-IN"/>
        </w:rPr>
        <w:t>FUTURE SCOPE:</w:t>
      </w:r>
    </w:p>
    <w:p w:rsidR="00B618B7" w:rsidRDefault="00B618B7" w:rsidP="00B618B7">
      <w:pPr>
        <w:pStyle w:val="ListParagraph"/>
        <w:numPr>
          <w:ilvl w:val="0"/>
          <w:numId w:val="40"/>
        </w:numPr>
        <w:jc w:val="both"/>
        <w:rPr>
          <w:b/>
          <w:noProof/>
          <w:sz w:val="32"/>
          <w:szCs w:val="32"/>
          <w:lang w:eastAsia="en-IN"/>
        </w:rPr>
      </w:pPr>
      <w:r w:rsidRPr="00B618B7">
        <w:rPr>
          <w:b/>
          <w:noProof/>
          <w:sz w:val="32"/>
          <w:szCs w:val="32"/>
          <w:lang w:eastAsia="en-IN"/>
        </w:rPr>
        <w:t>The financial aspect of election campaigns is crucial.  IN this slide, we analyze the campaigh expenditure of candidates.  We explore the relationship between expenditure and electroal success, examining how candidates allocate their resources to maximize their chanches of victory.</w:t>
      </w:r>
    </w:p>
    <w:p w:rsidR="00DC4F34" w:rsidRDefault="00DC4F34" w:rsidP="00DC4F34">
      <w:pPr>
        <w:pStyle w:val="ListParagraph"/>
        <w:jc w:val="both"/>
        <w:rPr>
          <w:b/>
          <w:noProof/>
          <w:sz w:val="32"/>
          <w:szCs w:val="32"/>
          <w:lang w:eastAsia="en-IN"/>
        </w:rPr>
      </w:pPr>
    </w:p>
    <w:p w:rsidR="00B618B7" w:rsidRDefault="00B618B7" w:rsidP="00DC4F34">
      <w:pPr>
        <w:pStyle w:val="ListParagraph"/>
        <w:numPr>
          <w:ilvl w:val="0"/>
          <w:numId w:val="40"/>
        </w:numPr>
        <w:jc w:val="both"/>
        <w:rPr>
          <w:b/>
          <w:noProof/>
          <w:sz w:val="32"/>
          <w:szCs w:val="32"/>
          <w:lang w:eastAsia="en-IN"/>
        </w:rPr>
      </w:pPr>
      <w:r w:rsidRPr="00DC4F34">
        <w:rPr>
          <w:b/>
          <w:noProof/>
          <w:sz w:val="32"/>
          <w:szCs w:val="32"/>
          <w:lang w:eastAsia="en-IN"/>
        </w:rPr>
        <w:t xml:space="preserve">Keep in mind that political landscapes can change rapidily, so the future scope of political juggernauts is subject to various </w:t>
      </w:r>
      <w:r w:rsidR="00DC4F34" w:rsidRPr="00DC4F34">
        <w:rPr>
          <w:b/>
          <w:noProof/>
          <w:sz w:val="32"/>
          <w:szCs w:val="32"/>
          <w:lang w:eastAsia="en-IN"/>
        </w:rPr>
        <w:lastRenderedPageBreak/>
        <w:t>external factors, including public sentiment ,economic conditions, and global events.</w:t>
      </w:r>
    </w:p>
    <w:p w:rsidR="00DC4F34" w:rsidRPr="00DC4F34" w:rsidRDefault="00DC4F34" w:rsidP="00DC4F34">
      <w:pPr>
        <w:pStyle w:val="ListParagraph"/>
        <w:rPr>
          <w:b/>
          <w:noProof/>
          <w:sz w:val="32"/>
          <w:szCs w:val="32"/>
          <w:lang w:eastAsia="en-IN"/>
        </w:rPr>
      </w:pPr>
    </w:p>
    <w:p w:rsidR="00DC4F34" w:rsidRPr="00DC4F34" w:rsidRDefault="00DC4F34" w:rsidP="00DC4F34">
      <w:pPr>
        <w:pStyle w:val="ListParagraph"/>
        <w:numPr>
          <w:ilvl w:val="0"/>
          <w:numId w:val="40"/>
        </w:numPr>
        <w:jc w:val="both"/>
        <w:rPr>
          <w:b/>
          <w:noProof/>
          <w:sz w:val="32"/>
          <w:szCs w:val="32"/>
          <w:lang w:eastAsia="en-IN"/>
        </w:rPr>
      </w:pPr>
      <w:r>
        <w:rPr>
          <w:b/>
          <w:noProof/>
          <w:sz w:val="32"/>
          <w:szCs w:val="32"/>
          <w:lang w:eastAsia="en-IN"/>
        </w:rPr>
        <w:t>To conduct such an analysis, you would typically need access to a comprehensive dataset of candidate profiles, election results, demographics, and other relevant factors.</w:t>
      </w:r>
      <w:r w:rsidR="00753C26">
        <w:rPr>
          <w:b/>
          <w:noProof/>
          <w:sz w:val="32"/>
          <w:szCs w:val="32"/>
          <w:lang w:eastAsia="en-IN"/>
        </w:rPr>
        <w:drawing>
          <wp:inline distT="0" distB="0" distL="0" distR="0">
            <wp:extent cx="4810125" cy="5486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0.54.53.jpeg"/>
                    <pic:cNvPicPr/>
                  </pic:nvPicPr>
                  <pic:blipFill>
                    <a:blip r:embed="rId21">
                      <a:extLst>
                        <a:ext uri="{28A0092B-C50C-407E-A947-70E740481C1C}">
                          <a14:useLocalDpi xmlns:a14="http://schemas.microsoft.com/office/drawing/2010/main" val="0"/>
                        </a:ext>
                      </a:extLst>
                    </a:blip>
                    <a:stretch>
                      <a:fillRect/>
                    </a:stretch>
                  </pic:blipFill>
                  <pic:spPr>
                    <a:xfrm>
                      <a:off x="0" y="0"/>
                      <a:ext cx="4810125" cy="5486400"/>
                    </a:xfrm>
                    <a:prstGeom prst="rect">
                      <a:avLst/>
                    </a:prstGeom>
                  </pic:spPr>
                </pic:pic>
              </a:graphicData>
            </a:graphic>
          </wp:inline>
        </w:drawing>
      </w:r>
    </w:p>
    <w:p w:rsidR="00DC4F34" w:rsidRPr="00B618B7" w:rsidRDefault="00DC4F34" w:rsidP="00B618B7">
      <w:pPr>
        <w:jc w:val="both"/>
        <w:rPr>
          <w:b/>
          <w:noProof/>
          <w:sz w:val="32"/>
          <w:szCs w:val="32"/>
          <w:lang w:eastAsia="en-IN"/>
        </w:rPr>
      </w:pPr>
    </w:p>
    <w:p w:rsidR="00B618B7" w:rsidRDefault="00B618B7" w:rsidP="00B618B7">
      <w:pPr>
        <w:pStyle w:val="ListParagraph"/>
        <w:jc w:val="both"/>
        <w:rPr>
          <w:b/>
          <w:noProof/>
          <w:sz w:val="32"/>
          <w:szCs w:val="32"/>
          <w:lang w:eastAsia="en-IN"/>
        </w:rPr>
      </w:pPr>
    </w:p>
    <w:p w:rsidR="00B618B7" w:rsidRPr="00B618B7" w:rsidRDefault="00B618B7" w:rsidP="00B618B7">
      <w:pPr>
        <w:pStyle w:val="ListParagraph"/>
        <w:jc w:val="both"/>
        <w:rPr>
          <w:b/>
          <w:noProof/>
          <w:sz w:val="32"/>
          <w:szCs w:val="32"/>
          <w:lang w:eastAsia="en-IN"/>
        </w:rPr>
      </w:pPr>
    </w:p>
    <w:sectPr w:rsidR="00B618B7" w:rsidRPr="00B618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01C" w:rsidRDefault="0023101C" w:rsidP="004C1A9C">
      <w:pPr>
        <w:spacing w:after="0" w:line="240" w:lineRule="auto"/>
      </w:pPr>
      <w:r>
        <w:separator/>
      </w:r>
    </w:p>
  </w:endnote>
  <w:endnote w:type="continuationSeparator" w:id="0">
    <w:p w:rsidR="0023101C" w:rsidRDefault="0023101C" w:rsidP="004C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01C" w:rsidRDefault="0023101C" w:rsidP="004C1A9C">
      <w:pPr>
        <w:spacing w:after="0" w:line="240" w:lineRule="auto"/>
      </w:pPr>
      <w:r>
        <w:separator/>
      </w:r>
    </w:p>
  </w:footnote>
  <w:footnote w:type="continuationSeparator" w:id="0">
    <w:p w:rsidR="0023101C" w:rsidRDefault="0023101C" w:rsidP="004C1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087"/>
    <w:multiLevelType w:val="hybridMultilevel"/>
    <w:tmpl w:val="7450A22C"/>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nsid w:val="0734014D"/>
    <w:multiLevelType w:val="hybridMultilevel"/>
    <w:tmpl w:val="0CEC0A52"/>
    <w:lvl w:ilvl="0" w:tplc="40090009">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
    <w:nsid w:val="0AA21283"/>
    <w:multiLevelType w:val="hybridMultilevel"/>
    <w:tmpl w:val="79B2297C"/>
    <w:lvl w:ilvl="0" w:tplc="E5A6982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326DD4"/>
    <w:multiLevelType w:val="hybridMultilevel"/>
    <w:tmpl w:val="D520B1C2"/>
    <w:lvl w:ilvl="0" w:tplc="9CA8457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ED36ABC"/>
    <w:multiLevelType w:val="hybridMultilevel"/>
    <w:tmpl w:val="05E6C2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C776A7"/>
    <w:multiLevelType w:val="hybridMultilevel"/>
    <w:tmpl w:val="E5126982"/>
    <w:lvl w:ilvl="0" w:tplc="40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nsid w:val="0FD34BD8"/>
    <w:multiLevelType w:val="hybridMultilevel"/>
    <w:tmpl w:val="1DCEE9A4"/>
    <w:lvl w:ilvl="0" w:tplc="CD7E0B6A">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36415E9"/>
    <w:multiLevelType w:val="hybridMultilevel"/>
    <w:tmpl w:val="95625AE6"/>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8">
    <w:nsid w:val="149845A8"/>
    <w:multiLevelType w:val="hybridMultilevel"/>
    <w:tmpl w:val="05ECA872"/>
    <w:lvl w:ilvl="0" w:tplc="D12ADC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CB4B10"/>
    <w:multiLevelType w:val="hybridMultilevel"/>
    <w:tmpl w:val="C9401B4E"/>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10">
    <w:nsid w:val="1D406955"/>
    <w:multiLevelType w:val="hybridMultilevel"/>
    <w:tmpl w:val="6BD8E0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000C7E"/>
    <w:multiLevelType w:val="hybridMultilevel"/>
    <w:tmpl w:val="C8B08368"/>
    <w:lvl w:ilvl="0" w:tplc="40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2">
    <w:nsid w:val="1F38635D"/>
    <w:multiLevelType w:val="hybridMultilevel"/>
    <w:tmpl w:val="30C41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AB3D48"/>
    <w:multiLevelType w:val="hybridMultilevel"/>
    <w:tmpl w:val="3F564F42"/>
    <w:lvl w:ilvl="0" w:tplc="40090009">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4">
    <w:nsid w:val="2E105C03"/>
    <w:multiLevelType w:val="hybridMultilevel"/>
    <w:tmpl w:val="687A78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8D4C31"/>
    <w:multiLevelType w:val="hybridMultilevel"/>
    <w:tmpl w:val="5816DF1A"/>
    <w:lvl w:ilvl="0" w:tplc="40090009">
      <w:start w:val="1"/>
      <w:numFmt w:val="bullet"/>
      <w:lvlText w:val=""/>
      <w:lvlJc w:val="left"/>
      <w:pPr>
        <w:ind w:left="3495" w:hanging="360"/>
      </w:pPr>
      <w:rPr>
        <w:rFonts w:ascii="Wingdings" w:hAnsi="Wingdings" w:hint="default"/>
      </w:rPr>
    </w:lvl>
    <w:lvl w:ilvl="1" w:tplc="40090003" w:tentative="1">
      <w:start w:val="1"/>
      <w:numFmt w:val="bullet"/>
      <w:lvlText w:val="o"/>
      <w:lvlJc w:val="left"/>
      <w:pPr>
        <w:ind w:left="4215" w:hanging="360"/>
      </w:pPr>
      <w:rPr>
        <w:rFonts w:ascii="Courier New" w:hAnsi="Courier New" w:cs="Courier New" w:hint="default"/>
      </w:rPr>
    </w:lvl>
    <w:lvl w:ilvl="2" w:tplc="40090005" w:tentative="1">
      <w:start w:val="1"/>
      <w:numFmt w:val="bullet"/>
      <w:lvlText w:val=""/>
      <w:lvlJc w:val="left"/>
      <w:pPr>
        <w:ind w:left="4935" w:hanging="360"/>
      </w:pPr>
      <w:rPr>
        <w:rFonts w:ascii="Wingdings" w:hAnsi="Wingdings" w:hint="default"/>
      </w:rPr>
    </w:lvl>
    <w:lvl w:ilvl="3" w:tplc="40090001" w:tentative="1">
      <w:start w:val="1"/>
      <w:numFmt w:val="bullet"/>
      <w:lvlText w:val=""/>
      <w:lvlJc w:val="left"/>
      <w:pPr>
        <w:ind w:left="5655" w:hanging="360"/>
      </w:pPr>
      <w:rPr>
        <w:rFonts w:ascii="Symbol" w:hAnsi="Symbol" w:hint="default"/>
      </w:rPr>
    </w:lvl>
    <w:lvl w:ilvl="4" w:tplc="40090003" w:tentative="1">
      <w:start w:val="1"/>
      <w:numFmt w:val="bullet"/>
      <w:lvlText w:val="o"/>
      <w:lvlJc w:val="left"/>
      <w:pPr>
        <w:ind w:left="6375" w:hanging="360"/>
      </w:pPr>
      <w:rPr>
        <w:rFonts w:ascii="Courier New" w:hAnsi="Courier New" w:cs="Courier New" w:hint="default"/>
      </w:rPr>
    </w:lvl>
    <w:lvl w:ilvl="5" w:tplc="40090005" w:tentative="1">
      <w:start w:val="1"/>
      <w:numFmt w:val="bullet"/>
      <w:lvlText w:val=""/>
      <w:lvlJc w:val="left"/>
      <w:pPr>
        <w:ind w:left="7095" w:hanging="360"/>
      </w:pPr>
      <w:rPr>
        <w:rFonts w:ascii="Wingdings" w:hAnsi="Wingdings" w:hint="default"/>
      </w:rPr>
    </w:lvl>
    <w:lvl w:ilvl="6" w:tplc="40090001" w:tentative="1">
      <w:start w:val="1"/>
      <w:numFmt w:val="bullet"/>
      <w:lvlText w:val=""/>
      <w:lvlJc w:val="left"/>
      <w:pPr>
        <w:ind w:left="7815" w:hanging="360"/>
      </w:pPr>
      <w:rPr>
        <w:rFonts w:ascii="Symbol" w:hAnsi="Symbol" w:hint="default"/>
      </w:rPr>
    </w:lvl>
    <w:lvl w:ilvl="7" w:tplc="40090003" w:tentative="1">
      <w:start w:val="1"/>
      <w:numFmt w:val="bullet"/>
      <w:lvlText w:val="o"/>
      <w:lvlJc w:val="left"/>
      <w:pPr>
        <w:ind w:left="8535" w:hanging="360"/>
      </w:pPr>
      <w:rPr>
        <w:rFonts w:ascii="Courier New" w:hAnsi="Courier New" w:cs="Courier New" w:hint="default"/>
      </w:rPr>
    </w:lvl>
    <w:lvl w:ilvl="8" w:tplc="40090005" w:tentative="1">
      <w:start w:val="1"/>
      <w:numFmt w:val="bullet"/>
      <w:lvlText w:val=""/>
      <w:lvlJc w:val="left"/>
      <w:pPr>
        <w:ind w:left="9255" w:hanging="360"/>
      </w:pPr>
      <w:rPr>
        <w:rFonts w:ascii="Wingdings" w:hAnsi="Wingdings" w:hint="default"/>
      </w:rPr>
    </w:lvl>
  </w:abstractNum>
  <w:abstractNum w:abstractNumId="16">
    <w:nsid w:val="33132899"/>
    <w:multiLevelType w:val="hybridMultilevel"/>
    <w:tmpl w:val="48B6DBFE"/>
    <w:lvl w:ilvl="0" w:tplc="40090009">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7">
    <w:nsid w:val="3A877BBF"/>
    <w:multiLevelType w:val="hybridMultilevel"/>
    <w:tmpl w:val="23C48A7E"/>
    <w:lvl w:ilvl="0" w:tplc="40090009">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8">
    <w:nsid w:val="3AF57614"/>
    <w:multiLevelType w:val="hybridMultilevel"/>
    <w:tmpl w:val="961E986E"/>
    <w:lvl w:ilvl="0" w:tplc="D082BFB8">
      <w:start w:val="1"/>
      <w:numFmt w:val="decimal"/>
      <w:lvlText w:val="%1."/>
      <w:lvlJc w:val="left"/>
      <w:pPr>
        <w:ind w:left="2130" w:hanging="360"/>
      </w:pPr>
      <w:rPr>
        <w:rFonts w:hint="default"/>
      </w:rPr>
    </w:lvl>
    <w:lvl w:ilvl="1" w:tplc="40090019" w:tentative="1">
      <w:start w:val="1"/>
      <w:numFmt w:val="lowerLetter"/>
      <w:lvlText w:val="%2."/>
      <w:lvlJc w:val="left"/>
      <w:pPr>
        <w:ind w:left="2850" w:hanging="360"/>
      </w:pPr>
    </w:lvl>
    <w:lvl w:ilvl="2" w:tplc="4009001B" w:tentative="1">
      <w:start w:val="1"/>
      <w:numFmt w:val="lowerRoman"/>
      <w:lvlText w:val="%3."/>
      <w:lvlJc w:val="right"/>
      <w:pPr>
        <w:ind w:left="3570" w:hanging="180"/>
      </w:pPr>
    </w:lvl>
    <w:lvl w:ilvl="3" w:tplc="4009000F" w:tentative="1">
      <w:start w:val="1"/>
      <w:numFmt w:val="decimal"/>
      <w:lvlText w:val="%4."/>
      <w:lvlJc w:val="left"/>
      <w:pPr>
        <w:ind w:left="4290" w:hanging="360"/>
      </w:pPr>
    </w:lvl>
    <w:lvl w:ilvl="4" w:tplc="40090019" w:tentative="1">
      <w:start w:val="1"/>
      <w:numFmt w:val="lowerLetter"/>
      <w:lvlText w:val="%5."/>
      <w:lvlJc w:val="left"/>
      <w:pPr>
        <w:ind w:left="5010" w:hanging="360"/>
      </w:pPr>
    </w:lvl>
    <w:lvl w:ilvl="5" w:tplc="4009001B" w:tentative="1">
      <w:start w:val="1"/>
      <w:numFmt w:val="lowerRoman"/>
      <w:lvlText w:val="%6."/>
      <w:lvlJc w:val="right"/>
      <w:pPr>
        <w:ind w:left="5730" w:hanging="180"/>
      </w:pPr>
    </w:lvl>
    <w:lvl w:ilvl="6" w:tplc="4009000F" w:tentative="1">
      <w:start w:val="1"/>
      <w:numFmt w:val="decimal"/>
      <w:lvlText w:val="%7."/>
      <w:lvlJc w:val="left"/>
      <w:pPr>
        <w:ind w:left="6450" w:hanging="360"/>
      </w:pPr>
    </w:lvl>
    <w:lvl w:ilvl="7" w:tplc="40090019" w:tentative="1">
      <w:start w:val="1"/>
      <w:numFmt w:val="lowerLetter"/>
      <w:lvlText w:val="%8."/>
      <w:lvlJc w:val="left"/>
      <w:pPr>
        <w:ind w:left="7170" w:hanging="360"/>
      </w:pPr>
    </w:lvl>
    <w:lvl w:ilvl="8" w:tplc="4009001B" w:tentative="1">
      <w:start w:val="1"/>
      <w:numFmt w:val="lowerRoman"/>
      <w:lvlText w:val="%9."/>
      <w:lvlJc w:val="right"/>
      <w:pPr>
        <w:ind w:left="7890" w:hanging="180"/>
      </w:pPr>
    </w:lvl>
  </w:abstractNum>
  <w:abstractNum w:abstractNumId="19">
    <w:nsid w:val="3C10017B"/>
    <w:multiLevelType w:val="hybridMultilevel"/>
    <w:tmpl w:val="D60AC1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5065A1"/>
    <w:multiLevelType w:val="hybridMultilevel"/>
    <w:tmpl w:val="2BD26BDE"/>
    <w:lvl w:ilvl="0" w:tplc="40090009">
      <w:start w:val="1"/>
      <w:numFmt w:val="bullet"/>
      <w:lvlText w:val=""/>
      <w:lvlJc w:val="left"/>
      <w:pPr>
        <w:ind w:left="2625" w:hanging="360"/>
      </w:pPr>
      <w:rPr>
        <w:rFonts w:ascii="Wingdings" w:hAnsi="Wingdings"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abstractNum w:abstractNumId="21">
    <w:nsid w:val="3EF904C8"/>
    <w:multiLevelType w:val="hybridMultilevel"/>
    <w:tmpl w:val="9022FD96"/>
    <w:lvl w:ilvl="0" w:tplc="D082BFB8">
      <w:start w:val="1"/>
      <w:numFmt w:val="decimal"/>
      <w:lvlText w:val="%1."/>
      <w:lvlJc w:val="left"/>
      <w:pPr>
        <w:ind w:left="3225" w:hanging="360"/>
      </w:pPr>
      <w:rPr>
        <w:rFonts w:hint="default"/>
      </w:rPr>
    </w:lvl>
    <w:lvl w:ilvl="1" w:tplc="40090001">
      <w:start w:val="1"/>
      <w:numFmt w:val="bullet"/>
      <w:lvlText w:val=""/>
      <w:lvlJc w:val="left"/>
      <w:pPr>
        <w:ind w:left="2535" w:hanging="360"/>
      </w:pPr>
      <w:rPr>
        <w:rFonts w:ascii="Symbol" w:hAnsi="Symbol" w:hint="default"/>
      </w:r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22">
    <w:nsid w:val="414B10A0"/>
    <w:multiLevelType w:val="hybridMultilevel"/>
    <w:tmpl w:val="FBCEB22E"/>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23">
    <w:nsid w:val="42660192"/>
    <w:multiLevelType w:val="hybridMultilevel"/>
    <w:tmpl w:val="BB10D9A6"/>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4">
    <w:nsid w:val="48727F66"/>
    <w:multiLevelType w:val="hybridMultilevel"/>
    <w:tmpl w:val="9D1827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E77DD2"/>
    <w:multiLevelType w:val="hybridMultilevel"/>
    <w:tmpl w:val="49548904"/>
    <w:lvl w:ilvl="0" w:tplc="40090009">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26">
    <w:nsid w:val="4A567CFB"/>
    <w:multiLevelType w:val="hybridMultilevel"/>
    <w:tmpl w:val="FBCA2216"/>
    <w:lvl w:ilvl="0" w:tplc="4009000B">
      <w:start w:val="1"/>
      <w:numFmt w:val="bullet"/>
      <w:lvlText w:val=""/>
      <w:lvlJc w:val="left"/>
      <w:pPr>
        <w:ind w:left="2175" w:hanging="360"/>
      </w:pPr>
      <w:rPr>
        <w:rFonts w:ascii="Wingdings" w:hAnsi="Wingdings"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7">
    <w:nsid w:val="4CA3461B"/>
    <w:multiLevelType w:val="hybridMultilevel"/>
    <w:tmpl w:val="934692A8"/>
    <w:lvl w:ilvl="0" w:tplc="40090009">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28">
    <w:nsid w:val="4D0D1FB7"/>
    <w:multiLevelType w:val="hybridMultilevel"/>
    <w:tmpl w:val="AA4E1D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F23439F"/>
    <w:multiLevelType w:val="hybridMultilevel"/>
    <w:tmpl w:val="80EC58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1FE3767"/>
    <w:multiLevelType w:val="hybridMultilevel"/>
    <w:tmpl w:val="705AB452"/>
    <w:lvl w:ilvl="0" w:tplc="40090009">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31">
    <w:nsid w:val="522C258B"/>
    <w:multiLevelType w:val="hybridMultilevel"/>
    <w:tmpl w:val="17E2C2BE"/>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2">
    <w:nsid w:val="537E4FF1"/>
    <w:multiLevelType w:val="hybridMultilevel"/>
    <w:tmpl w:val="735E71E0"/>
    <w:lvl w:ilvl="0" w:tplc="0D024D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3743B9"/>
    <w:multiLevelType w:val="hybridMultilevel"/>
    <w:tmpl w:val="88663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8A75411"/>
    <w:multiLevelType w:val="hybridMultilevel"/>
    <w:tmpl w:val="9754048C"/>
    <w:lvl w:ilvl="0" w:tplc="40090009">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35">
    <w:nsid w:val="5ABB082C"/>
    <w:multiLevelType w:val="hybridMultilevel"/>
    <w:tmpl w:val="5872A660"/>
    <w:lvl w:ilvl="0" w:tplc="3148E5EC">
      <w:start w:val="1"/>
      <w:numFmt w:val="bullet"/>
      <w:lvlText w:val=""/>
      <w:lvlJc w:val="left"/>
      <w:pPr>
        <w:ind w:left="1125" w:hanging="360"/>
      </w:pPr>
      <w:rPr>
        <w:rFonts w:ascii="Wingdings" w:hAnsi="Wingdings" w:hint="default"/>
        <w:sz w:val="52"/>
        <w:szCs w:val="52"/>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6">
    <w:nsid w:val="5B4B2315"/>
    <w:multiLevelType w:val="hybridMultilevel"/>
    <w:tmpl w:val="07FA5A80"/>
    <w:lvl w:ilvl="0" w:tplc="40090009">
      <w:start w:val="1"/>
      <w:numFmt w:val="bullet"/>
      <w:lvlText w:val=""/>
      <w:lvlJc w:val="left"/>
      <w:pPr>
        <w:ind w:left="3495" w:hanging="360"/>
      </w:pPr>
      <w:rPr>
        <w:rFonts w:ascii="Wingdings" w:hAnsi="Wingdings" w:hint="default"/>
      </w:rPr>
    </w:lvl>
    <w:lvl w:ilvl="1" w:tplc="40090003" w:tentative="1">
      <w:start w:val="1"/>
      <w:numFmt w:val="bullet"/>
      <w:lvlText w:val="o"/>
      <w:lvlJc w:val="left"/>
      <w:pPr>
        <w:ind w:left="4215" w:hanging="360"/>
      </w:pPr>
      <w:rPr>
        <w:rFonts w:ascii="Courier New" w:hAnsi="Courier New" w:cs="Courier New" w:hint="default"/>
      </w:rPr>
    </w:lvl>
    <w:lvl w:ilvl="2" w:tplc="40090005" w:tentative="1">
      <w:start w:val="1"/>
      <w:numFmt w:val="bullet"/>
      <w:lvlText w:val=""/>
      <w:lvlJc w:val="left"/>
      <w:pPr>
        <w:ind w:left="4935" w:hanging="360"/>
      </w:pPr>
      <w:rPr>
        <w:rFonts w:ascii="Wingdings" w:hAnsi="Wingdings" w:hint="default"/>
      </w:rPr>
    </w:lvl>
    <w:lvl w:ilvl="3" w:tplc="40090001" w:tentative="1">
      <w:start w:val="1"/>
      <w:numFmt w:val="bullet"/>
      <w:lvlText w:val=""/>
      <w:lvlJc w:val="left"/>
      <w:pPr>
        <w:ind w:left="5655" w:hanging="360"/>
      </w:pPr>
      <w:rPr>
        <w:rFonts w:ascii="Symbol" w:hAnsi="Symbol" w:hint="default"/>
      </w:rPr>
    </w:lvl>
    <w:lvl w:ilvl="4" w:tplc="40090003" w:tentative="1">
      <w:start w:val="1"/>
      <w:numFmt w:val="bullet"/>
      <w:lvlText w:val="o"/>
      <w:lvlJc w:val="left"/>
      <w:pPr>
        <w:ind w:left="6375" w:hanging="360"/>
      </w:pPr>
      <w:rPr>
        <w:rFonts w:ascii="Courier New" w:hAnsi="Courier New" w:cs="Courier New" w:hint="default"/>
      </w:rPr>
    </w:lvl>
    <w:lvl w:ilvl="5" w:tplc="40090005" w:tentative="1">
      <w:start w:val="1"/>
      <w:numFmt w:val="bullet"/>
      <w:lvlText w:val=""/>
      <w:lvlJc w:val="left"/>
      <w:pPr>
        <w:ind w:left="7095" w:hanging="360"/>
      </w:pPr>
      <w:rPr>
        <w:rFonts w:ascii="Wingdings" w:hAnsi="Wingdings" w:hint="default"/>
      </w:rPr>
    </w:lvl>
    <w:lvl w:ilvl="6" w:tplc="40090001" w:tentative="1">
      <w:start w:val="1"/>
      <w:numFmt w:val="bullet"/>
      <w:lvlText w:val=""/>
      <w:lvlJc w:val="left"/>
      <w:pPr>
        <w:ind w:left="7815" w:hanging="360"/>
      </w:pPr>
      <w:rPr>
        <w:rFonts w:ascii="Symbol" w:hAnsi="Symbol" w:hint="default"/>
      </w:rPr>
    </w:lvl>
    <w:lvl w:ilvl="7" w:tplc="40090003" w:tentative="1">
      <w:start w:val="1"/>
      <w:numFmt w:val="bullet"/>
      <w:lvlText w:val="o"/>
      <w:lvlJc w:val="left"/>
      <w:pPr>
        <w:ind w:left="8535" w:hanging="360"/>
      </w:pPr>
      <w:rPr>
        <w:rFonts w:ascii="Courier New" w:hAnsi="Courier New" w:cs="Courier New" w:hint="default"/>
      </w:rPr>
    </w:lvl>
    <w:lvl w:ilvl="8" w:tplc="40090005" w:tentative="1">
      <w:start w:val="1"/>
      <w:numFmt w:val="bullet"/>
      <w:lvlText w:val=""/>
      <w:lvlJc w:val="left"/>
      <w:pPr>
        <w:ind w:left="9255" w:hanging="360"/>
      </w:pPr>
      <w:rPr>
        <w:rFonts w:ascii="Wingdings" w:hAnsi="Wingdings" w:hint="default"/>
      </w:rPr>
    </w:lvl>
  </w:abstractNum>
  <w:abstractNum w:abstractNumId="37">
    <w:nsid w:val="5CBC5908"/>
    <w:multiLevelType w:val="hybridMultilevel"/>
    <w:tmpl w:val="FED027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E1B0F4F"/>
    <w:multiLevelType w:val="hybridMultilevel"/>
    <w:tmpl w:val="2770755A"/>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39">
    <w:nsid w:val="642E1454"/>
    <w:multiLevelType w:val="hybridMultilevel"/>
    <w:tmpl w:val="FF6A1622"/>
    <w:lvl w:ilvl="0" w:tplc="40090009">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0">
    <w:nsid w:val="68892917"/>
    <w:multiLevelType w:val="hybridMultilevel"/>
    <w:tmpl w:val="34D65F5C"/>
    <w:lvl w:ilvl="0" w:tplc="C66E05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BA2791C"/>
    <w:multiLevelType w:val="hybridMultilevel"/>
    <w:tmpl w:val="43EAF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F611FAB"/>
    <w:multiLevelType w:val="hybridMultilevel"/>
    <w:tmpl w:val="45589750"/>
    <w:lvl w:ilvl="0" w:tplc="40090009">
      <w:start w:val="1"/>
      <w:numFmt w:val="bullet"/>
      <w:lvlText w:val=""/>
      <w:lvlJc w:val="left"/>
      <w:pPr>
        <w:ind w:left="3621" w:hanging="360"/>
      </w:pPr>
      <w:rPr>
        <w:rFonts w:ascii="Wingdings" w:hAnsi="Wingdings" w:hint="default"/>
      </w:rPr>
    </w:lvl>
    <w:lvl w:ilvl="1" w:tplc="40090003" w:tentative="1">
      <w:start w:val="1"/>
      <w:numFmt w:val="bullet"/>
      <w:lvlText w:val="o"/>
      <w:lvlJc w:val="left"/>
      <w:pPr>
        <w:ind w:left="4341" w:hanging="360"/>
      </w:pPr>
      <w:rPr>
        <w:rFonts w:ascii="Courier New" w:hAnsi="Courier New" w:cs="Courier New" w:hint="default"/>
      </w:rPr>
    </w:lvl>
    <w:lvl w:ilvl="2" w:tplc="40090005" w:tentative="1">
      <w:start w:val="1"/>
      <w:numFmt w:val="bullet"/>
      <w:lvlText w:val=""/>
      <w:lvlJc w:val="left"/>
      <w:pPr>
        <w:ind w:left="5061" w:hanging="360"/>
      </w:pPr>
      <w:rPr>
        <w:rFonts w:ascii="Wingdings" w:hAnsi="Wingdings" w:hint="default"/>
      </w:rPr>
    </w:lvl>
    <w:lvl w:ilvl="3" w:tplc="40090001" w:tentative="1">
      <w:start w:val="1"/>
      <w:numFmt w:val="bullet"/>
      <w:lvlText w:val=""/>
      <w:lvlJc w:val="left"/>
      <w:pPr>
        <w:ind w:left="5781" w:hanging="360"/>
      </w:pPr>
      <w:rPr>
        <w:rFonts w:ascii="Symbol" w:hAnsi="Symbol" w:hint="default"/>
      </w:rPr>
    </w:lvl>
    <w:lvl w:ilvl="4" w:tplc="40090003" w:tentative="1">
      <w:start w:val="1"/>
      <w:numFmt w:val="bullet"/>
      <w:lvlText w:val="o"/>
      <w:lvlJc w:val="left"/>
      <w:pPr>
        <w:ind w:left="6501" w:hanging="360"/>
      </w:pPr>
      <w:rPr>
        <w:rFonts w:ascii="Courier New" w:hAnsi="Courier New" w:cs="Courier New" w:hint="default"/>
      </w:rPr>
    </w:lvl>
    <w:lvl w:ilvl="5" w:tplc="40090005" w:tentative="1">
      <w:start w:val="1"/>
      <w:numFmt w:val="bullet"/>
      <w:lvlText w:val=""/>
      <w:lvlJc w:val="left"/>
      <w:pPr>
        <w:ind w:left="7221" w:hanging="360"/>
      </w:pPr>
      <w:rPr>
        <w:rFonts w:ascii="Wingdings" w:hAnsi="Wingdings" w:hint="default"/>
      </w:rPr>
    </w:lvl>
    <w:lvl w:ilvl="6" w:tplc="40090001" w:tentative="1">
      <w:start w:val="1"/>
      <w:numFmt w:val="bullet"/>
      <w:lvlText w:val=""/>
      <w:lvlJc w:val="left"/>
      <w:pPr>
        <w:ind w:left="7941" w:hanging="360"/>
      </w:pPr>
      <w:rPr>
        <w:rFonts w:ascii="Symbol" w:hAnsi="Symbol" w:hint="default"/>
      </w:rPr>
    </w:lvl>
    <w:lvl w:ilvl="7" w:tplc="40090003" w:tentative="1">
      <w:start w:val="1"/>
      <w:numFmt w:val="bullet"/>
      <w:lvlText w:val="o"/>
      <w:lvlJc w:val="left"/>
      <w:pPr>
        <w:ind w:left="8661" w:hanging="360"/>
      </w:pPr>
      <w:rPr>
        <w:rFonts w:ascii="Courier New" w:hAnsi="Courier New" w:cs="Courier New" w:hint="default"/>
      </w:rPr>
    </w:lvl>
    <w:lvl w:ilvl="8" w:tplc="40090005" w:tentative="1">
      <w:start w:val="1"/>
      <w:numFmt w:val="bullet"/>
      <w:lvlText w:val=""/>
      <w:lvlJc w:val="left"/>
      <w:pPr>
        <w:ind w:left="9381" w:hanging="360"/>
      </w:pPr>
      <w:rPr>
        <w:rFonts w:ascii="Wingdings" w:hAnsi="Wingdings" w:hint="default"/>
      </w:rPr>
    </w:lvl>
  </w:abstractNum>
  <w:abstractNum w:abstractNumId="43">
    <w:nsid w:val="705D6E3B"/>
    <w:multiLevelType w:val="hybridMultilevel"/>
    <w:tmpl w:val="E160D6E2"/>
    <w:lvl w:ilvl="0" w:tplc="40090009">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44">
    <w:nsid w:val="7073434A"/>
    <w:multiLevelType w:val="hybridMultilevel"/>
    <w:tmpl w:val="40F2D4C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49C5F68"/>
    <w:multiLevelType w:val="hybridMultilevel"/>
    <w:tmpl w:val="A1E43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D627A7A"/>
    <w:multiLevelType w:val="hybridMultilevel"/>
    <w:tmpl w:val="DF9280D4"/>
    <w:lvl w:ilvl="0" w:tplc="40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47">
    <w:nsid w:val="7E7805D2"/>
    <w:multiLevelType w:val="hybridMultilevel"/>
    <w:tmpl w:val="B42A31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2"/>
  </w:num>
  <w:num w:numId="4">
    <w:abstractNumId w:val="18"/>
  </w:num>
  <w:num w:numId="5">
    <w:abstractNumId w:val="21"/>
  </w:num>
  <w:num w:numId="6">
    <w:abstractNumId w:val="35"/>
  </w:num>
  <w:num w:numId="7">
    <w:abstractNumId w:val="22"/>
  </w:num>
  <w:num w:numId="8">
    <w:abstractNumId w:val="17"/>
  </w:num>
  <w:num w:numId="9">
    <w:abstractNumId w:val="5"/>
  </w:num>
  <w:num w:numId="10">
    <w:abstractNumId w:val="25"/>
  </w:num>
  <w:num w:numId="11">
    <w:abstractNumId w:val="16"/>
  </w:num>
  <w:num w:numId="12">
    <w:abstractNumId w:val="39"/>
  </w:num>
  <w:num w:numId="13">
    <w:abstractNumId w:val="23"/>
  </w:num>
  <w:num w:numId="14">
    <w:abstractNumId w:val="30"/>
  </w:num>
  <w:num w:numId="15">
    <w:abstractNumId w:val="0"/>
  </w:num>
  <w:num w:numId="16">
    <w:abstractNumId w:val="1"/>
  </w:num>
  <w:num w:numId="17">
    <w:abstractNumId w:val="9"/>
  </w:num>
  <w:num w:numId="18">
    <w:abstractNumId w:val="13"/>
  </w:num>
  <w:num w:numId="19">
    <w:abstractNumId w:val="7"/>
  </w:num>
  <w:num w:numId="20">
    <w:abstractNumId w:val="38"/>
  </w:num>
  <w:num w:numId="21">
    <w:abstractNumId w:val="20"/>
  </w:num>
  <w:num w:numId="22">
    <w:abstractNumId w:val="27"/>
  </w:num>
  <w:num w:numId="23">
    <w:abstractNumId w:val="42"/>
  </w:num>
  <w:num w:numId="24">
    <w:abstractNumId w:val="43"/>
  </w:num>
  <w:num w:numId="25">
    <w:abstractNumId w:val="45"/>
  </w:num>
  <w:num w:numId="26">
    <w:abstractNumId w:val="33"/>
  </w:num>
  <w:num w:numId="27">
    <w:abstractNumId w:val="36"/>
  </w:num>
  <w:num w:numId="28">
    <w:abstractNumId w:val="15"/>
  </w:num>
  <w:num w:numId="29">
    <w:abstractNumId w:val="37"/>
  </w:num>
  <w:num w:numId="30">
    <w:abstractNumId w:val="26"/>
  </w:num>
  <w:num w:numId="31">
    <w:abstractNumId w:val="12"/>
  </w:num>
  <w:num w:numId="32">
    <w:abstractNumId w:val="40"/>
  </w:num>
  <w:num w:numId="33">
    <w:abstractNumId w:val="29"/>
  </w:num>
  <w:num w:numId="34">
    <w:abstractNumId w:val="41"/>
  </w:num>
  <w:num w:numId="35">
    <w:abstractNumId w:val="28"/>
  </w:num>
  <w:num w:numId="36">
    <w:abstractNumId w:val="14"/>
  </w:num>
  <w:num w:numId="37">
    <w:abstractNumId w:val="8"/>
  </w:num>
  <w:num w:numId="38">
    <w:abstractNumId w:val="4"/>
  </w:num>
  <w:num w:numId="39">
    <w:abstractNumId w:val="44"/>
  </w:num>
  <w:num w:numId="40">
    <w:abstractNumId w:val="47"/>
  </w:num>
  <w:num w:numId="41">
    <w:abstractNumId w:val="34"/>
  </w:num>
  <w:num w:numId="42">
    <w:abstractNumId w:val="19"/>
  </w:num>
  <w:num w:numId="43">
    <w:abstractNumId w:val="10"/>
  </w:num>
  <w:num w:numId="44">
    <w:abstractNumId w:val="31"/>
  </w:num>
  <w:num w:numId="45">
    <w:abstractNumId w:val="24"/>
  </w:num>
  <w:num w:numId="46">
    <w:abstractNumId w:val="11"/>
  </w:num>
  <w:num w:numId="47">
    <w:abstractNumId w:val="46"/>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6AD"/>
    <w:rsid w:val="00012768"/>
    <w:rsid w:val="0002454D"/>
    <w:rsid w:val="00074C60"/>
    <w:rsid w:val="000B6A8D"/>
    <w:rsid w:val="00173EDF"/>
    <w:rsid w:val="001A2A01"/>
    <w:rsid w:val="001B358C"/>
    <w:rsid w:val="0023101C"/>
    <w:rsid w:val="00256A15"/>
    <w:rsid w:val="002948D4"/>
    <w:rsid w:val="003F199E"/>
    <w:rsid w:val="00440D33"/>
    <w:rsid w:val="004617E8"/>
    <w:rsid w:val="004C1A9C"/>
    <w:rsid w:val="00501097"/>
    <w:rsid w:val="00561478"/>
    <w:rsid w:val="00595CE0"/>
    <w:rsid w:val="005A0638"/>
    <w:rsid w:val="005C1025"/>
    <w:rsid w:val="00692401"/>
    <w:rsid w:val="006B6ED4"/>
    <w:rsid w:val="00704B4B"/>
    <w:rsid w:val="007344DF"/>
    <w:rsid w:val="0073505F"/>
    <w:rsid w:val="00753C26"/>
    <w:rsid w:val="007C1D81"/>
    <w:rsid w:val="007F0C25"/>
    <w:rsid w:val="00884745"/>
    <w:rsid w:val="009774D0"/>
    <w:rsid w:val="00A66A0F"/>
    <w:rsid w:val="00AA6275"/>
    <w:rsid w:val="00B21C64"/>
    <w:rsid w:val="00B618B7"/>
    <w:rsid w:val="00BE46AD"/>
    <w:rsid w:val="00CD43AC"/>
    <w:rsid w:val="00CE3384"/>
    <w:rsid w:val="00D86ADE"/>
    <w:rsid w:val="00DC4F34"/>
    <w:rsid w:val="00FE5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6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46A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46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46AD"/>
    <w:pPr>
      <w:spacing w:after="0" w:line="240" w:lineRule="auto"/>
    </w:pPr>
  </w:style>
  <w:style w:type="paragraph" w:styleId="BalloonText">
    <w:name w:val="Balloon Text"/>
    <w:basedOn w:val="Normal"/>
    <w:link w:val="BalloonTextChar"/>
    <w:uiPriority w:val="99"/>
    <w:semiHidden/>
    <w:unhideWhenUsed/>
    <w:rsid w:val="001A2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01"/>
    <w:rPr>
      <w:rFonts w:ascii="Tahoma" w:hAnsi="Tahoma" w:cs="Tahoma"/>
      <w:sz w:val="16"/>
      <w:szCs w:val="16"/>
    </w:rPr>
  </w:style>
  <w:style w:type="table" w:styleId="TableGrid">
    <w:name w:val="Table Grid"/>
    <w:basedOn w:val="TableNormal"/>
    <w:uiPriority w:val="59"/>
    <w:rsid w:val="00256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2401"/>
    <w:pPr>
      <w:ind w:left="720"/>
      <w:contextualSpacing/>
    </w:pPr>
  </w:style>
  <w:style w:type="paragraph" w:styleId="Header">
    <w:name w:val="header"/>
    <w:basedOn w:val="Normal"/>
    <w:link w:val="HeaderChar"/>
    <w:uiPriority w:val="99"/>
    <w:unhideWhenUsed/>
    <w:rsid w:val="004C1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A9C"/>
  </w:style>
  <w:style w:type="paragraph" w:styleId="Footer">
    <w:name w:val="footer"/>
    <w:basedOn w:val="Normal"/>
    <w:link w:val="FooterChar"/>
    <w:uiPriority w:val="99"/>
    <w:unhideWhenUsed/>
    <w:rsid w:val="004C1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A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4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6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6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46A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46A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46AD"/>
    <w:pPr>
      <w:spacing w:after="0" w:line="240" w:lineRule="auto"/>
    </w:pPr>
  </w:style>
  <w:style w:type="paragraph" w:styleId="BalloonText">
    <w:name w:val="Balloon Text"/>
    <w:basedOn w:val="Normal"/>
    <w:link w:val="BalloonTextChar"/>
    <w:uiPriority w:val="99"/>
    <w:semiHidden/>
    <w:unhideWhenUsed/>
    <w:rsid w:val="001A2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01"/>
    <w:rPr>
      <w:rFonts w:ascii="Tahoma" w:hAnsi="Tahoma" w:cs="Tahoma"/>
      <w:sz w:val="16"/>
      <w:szCs w:val="16"/>
    </w:rPr>
  </w:style>
  <w:style w:type="table" w:styleId="TableGrid">
    <w:name w:val="Table Grid"/>
    <w:basedOn w:val="TableNormal"/>
    <w:uiPriority w:val="59"/>
    <w:rsid w:val="00256A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2401"/>
    <w:pPr>
      <w:ind w:left="720"/>
      <w:contextualSpacing/>
    </w:pPr>
  </w:style>
  <w:style w:type="paragraph" w:styleId="Header">
    <w:name w:val="header"/>
    <w:basedOn w:val="Normal"/>
    <w:link w:val="HeaderChar"/>
    <w:uiPriority w:val="99"/>
    <w:unhideWhenUsed/>
    <w:rsid w:val="004C1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A9C"/>
  </w:style>
  <w:style w:type="paragraph" w:styleId="Footer">
    <w:name w:val="footer"/>
    <w:basedOn w:val="Normal"/>
    <w:link w:val="FooterChar"/>
    <w:uiPriority w:val="99"/>
    <w:unhideWhenUsed/>
    <w:rsid w:val="004C1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2023-10-16T08:59:00Z</dcterms:created>
  <dcterms:modified xsi:type="dcterms:W3CDTF">2023-10-16T08:59:00Z</dcterms:modified>
</cp:coreProperties>
</file>