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51D68" w14:textId="77777777" w:rsidR="005D153B" w:rsidRPr="005D153B" w:rsidRDefault="005D153B" w:rsidP="005D153B">
      <w:pPr>
        <w:spacing w:before="100" w:beforeAutospacing="1" w:after="100" w:afterAutospacing="1" w:line="240" w:lineRule="auto"/>
        <w:jc w:val="center"/>
        <w:rPr>
          <w:rFonts w:ascii="Times New Roman" w:eastAsia="Times New Roman" w:hAnsi="Times New Roman" w:cs="Times New Roman"/>
          <w:color w:val="000000"/>
          <w:kern w:val="0"/>
          <w:sz w:val="40"/>
          <w:szCs w:val="40"/>
          <w:lang w:eastAsia="en-GB"/>
          <w14:ligatures w14:val="none"/>
        </w:rPr>
      </w:pPr>
      <w:r w:rsidRPr="005D153B">
        <w:rPr>
          <w:rFonts w:ascii="Times New Roman" w:eastAsia="Times New Roman" w:hAnsi="Times New Roman" w:cs="Times New Roman"/>
          <w:color w:val="000000"/>
          <w:kern w:val="0"/>
          <w:sz w:val="40"/>
          <w:szCs w:val="40"/>
          <w:lang w:eastAsia="en-GB"/>
          <w14:ligatures w14:val="none"/>
        </w:rPr>
        <w:t>Αναφορά για το Πρόγραμμα “Το Πρόβλημα των Καπνιστών”</w:t>
      </w:r>
    </w:p>
    <w:p w14:paraId="16E61373" w14:textId="77777777" w:rsidR="005D153B" w:rsidRPr="005D153B" w:rsidRDefault="008A64A4" w:rsidP="005D153B">
      <w:pPr>
        <w:spacing w:after="0" w:line="240" w:lineRule="auto"/>
        <w:rPr>
          <w:rFonts w:ascii="Times New Roman" w:eastAsia="Times New Roman" w:hAnsi="Times New Roman" w:cs="Times New Roman"/>
          <w:kern w:val="0"/>
          <w:lang w:eastAsia="en-GB"/>
          <w14:ligatures w14:val="none"/>
        </w:rPr>
      </w:pPr>
      <w:r w:rsidRPr="008A64A4">
        <w:rPr>
          <w:rFonts w:ascii="Times New Roman" w:eastAsia="Times New Roman" w:hAnsi="Times New Roman" w:cs="Times New Roman"/>
          <w:noProof/>
          <w:kern w:val="0"/>
          <w:lang w:eastAsia="en-GB"/>
        </w:rPr>
        <w:pict w14:anchorId="2A698F02">
          <v:rect id="_x0000_i1030" alt="" style="width:451.3pt;height:.05pt;mso-width-percent:0;mso-height-percent:0;mso-width-percent:0;mso-height-percent:0" o:hralign="center" o:hrstd="t" o:hr="t" fillcolor="#a0a0a0" stroked="f"/>
        </w:pict>
      </w:r>
    </w:p>
    <w:p w14:paraId="1384CF23" w14:textId="77777777" w:rsidR="005D153B" w:rsidRPr="005D153B" w:rsidRDefault="005D153B" w:rsidP="005D153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D153B">
        <w:rPr>
          <w:rFonts w:ascii="Times New Roman" w:eastAsia="Times New Roman" w:hAnsi="Times New Roman" w:cs="Times New Roman"/>
          <w:b/>
          <w:bCs/>
          <w:color w:val="000000"/>
          <w:kern w:val="0"/>
          <w:sz w:val="27"/>
          <w:szCs w:val="27"/>
          <w:lang w:eastAsia="en-GB"/>
          <w14:ligatures w14:val="none"/>
        </w:rPr>
        <w:t>1. Εισαγωγή</w:t>
      </w:r>
    </w:p>
    <w:p w14:paraId="690B3992" w14:textId="77777777" w:rsidR="005D153B" w:rsidRPr="005D153B" w:rsidRDefault="005D153B" w:rsidP="005D153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Το πρόγραμμα αυτό υλοποιεί το κλασικό πρόβλημα συγχρονισμού γνωστό ως “Πρόβλημα των Καπνιστών” (Smokers’ Problem), προσαρμοσμένο σε τρεις πελάτες (Clients) που χρειάζονται τρεις διαφορετικούς πόρους. Στην πρωτότυπη εκδοχή, οι καπνιστές χρειάζονταν καπνό, χαρτί και σπίρτα· εδώ όμως χρησιμοποιούμε αφηρημένους πόρους r1r1​, r2r2​ και r3r3​.</w:t>
      </w:r>
    </w:p>
    <w:p w14:paraId="6EAC774B" w14:textId="77777777" w:rsidR="005D153B" w:rsidRPr="005D153B" w:rsidRDefault="005D153B" w:rsidP="005D153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Στόχος του προβλήματος είναι ο σωστός συγχρονισμός, ώστε κάθε πελάτης να μπορεί να αποκτά με ασφάλεια τους δύο πόρους που χρειάζεται και να μην προκύπτουν φαινόμενα όπως αδιέξοδα (deadlocks) ή λιμοκτονία (starvation).</w:t>
      </w:r>
    </w:p>
    <w:p w14:paraId="69696F9B" w14:textId="77777777" w:rsidR="005D153B" w:rsidRPr="005D153B" w:rsidRDefault="008A64A4" w:rsidP="005D153B">
      <w:pPr>
        <w:spacing w:after="0" w:line="240" w:lineRule="auto"/>
        <w:rPr>
          <w:rFonts w:ascii="Times New Roman" w:eastAsia="Times New Roman" w:hAnsi="Times New Roman" w:cs="Times New Roman"/>
          <w:kern w:val="0"/>
          <w:lang w:eastAsia="en-GB"/>
          <w14:ligatures w14:val="none"/>
        </w:rPr>
      </w:pPr>
      <w:r w:rsidRPr="008A64A4">
        <w:rPr>
          <w:rFonts w:ascii="Times New Roman" w:eastAsia="Times New Roman" w:hAnsi="Times New Roman" w:cs="Times New Roman"/>
          <w:noProof/>
          <w:kern w:val="0"/>
          <w:lang w:eastAsia="en-GB"/>
        </w:rPr>
        <w:pict w14:anchorId="2E9FF899">
          <v:rect id="_x0000_i1029" alt="" style="width:451.3pt;height:.05pt;mso-width-percent:0;mso-height-percent:0;mso-width-percent:0;mso-height-percent:0" o:hralign="center" o:hrstd="t" o:hr="t" fillcolor="#a0a0a0" stroked="f"/>
        </w:pict>
      </w:r>
    </w:p>
    <w:p w14:paraId="0CEB74CA" w14:textId="77777777" w:rsidR="005D153B" w:rsidRPr="005D153B" w:rsidRDefault="005D153B" w:rsidP="005D153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D153B">
        <w:rPr>
          <w:rFonts w:ascii="Times New Roman" w:eastAsia="Times New Roman" w:hAnsi="Times New Roman" w:cs="Times New Roman"/>
          <w:b/>
          <w:bCs/>
          <w:color w:val="000000"/>
          <w:kern w:val="0"/>
          <w:sz w:val="27"/>
          <w:szCs w:val="27"/>
          <w:lang w:eastAsia="en-GB"/>
          <w14:ligatures w14:val="none"/>
        </w:rPr>
        <w:t>2. Περιγραφή του Προβλήματος</w:t>
      </w:r>
    </w:p>
    <w:p w14:paraId="3FEC16F1" w14:textId="77777777" w:rsidR="005D153B" w:rsidRPr="005D153B" w:rsidRDefault="005D153B" w:rsidP="005D153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Υπάρχουν τρεις τύποι οντοτήτων στο σύστημά μας:</w:t>
      </w:r>
    </w:p>
    <w:p w14:paraId="5F38DFCF" w14:textId="77777777" w:rsidR="005D153B" w:rsidRPr="005D153B" w:rsidRDefault="005D153B" w:rsidP="005D153B">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b/>
          <w:bCs/>
          <w:color w:val="000000"/>
          <w:kern w:val="0"/>
          <w:lang w:eastAsia="en-GB"/>
          <w14:ligatures w14:val="none"/>
        </w:rPr>
        <w:t>Servers (S12, S13, S23)</w:t>
      </w:r>
      <w:r w:rsidRPr="005D153B">
        <w:rPr>
          <w:rFonts w:ascii="Times New Roman" w:eastAsia="Times New Roman" w:hAnsi="Times New Roman" w:cs="Times New Roman"/>
          <w:color w:val="000000"/>
          <w:kern w:val="0"/>
          <w:lang w:eastAsia="en-GB"/>
          <w14:ligatures w14:val="none"/>
        </w:rPr>
        <w:t>: Παρέχουν στο τραπέζι δύο πόρους τη φορά.</w:t>
      </w:r>
    </w:p>
    <w:p w14:paraId="23EEF43F" w14:textId="77777777" w:rsidR="005D153B" w:rsidRPr="005D153B" w:rsidRDefault="005D153B" w:rsidP="005D153B">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Ο Server S12 παρέχει τους πόρους r1r1​ και r2r2​.</w:t>
      </w:r>
    </w:p>
    <w:p w14:paraId="211CEBE1" w14:textId="77777777" w:rsidR="005D153B" w:rsidRPr="005D153B" w:rsidRDefault="005D153B" w:rsidP="005D153B">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Ο Server S13 παρέχει τους πόρους r1r1​ και r3r3​.</w:t>
      </w:r>
    </w:p>
    <w:p w14:paraId="6D91EC27" w14:textId="77777777" w:rsidR="005D153B" w:rsidRPr="005D153B" w:rsidRDefault="005D153B" w:rsidP="005D153B">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Ο Server S23 παρέχει τους πόρους r2r2​ και r3r3​.</w:t>
      </w:r>
    </w:p>
    <w:p w14:paraId="121D9712" w14:textId="77777777" w:rsidR="005D153B" w:rsidRPr="005D153B" w:rsidRDefault="005D153B" w:rsidP="005D153B">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b/>
          <w:bCs/>
          <w:color w:val="000000"/>
          <w:kern w:val="0"/>
          <w:lang w:eastAsia="en-GB"/>
          <w14:ligatures w14:val="none"/>
        </w:rPr>
        <w:t>Clients (C12, C13, C23)</w:t>
      </w:r>
      <w:r w:rsidRPr="005D153B">
        <w:rPr>
          <w:rFonts w:ascii="Times New Roman" w:eastAsia="Times New Roman" w:hAnsi="Times New Roman" w:cs="Times New Roman"/>
          <w:color w:val="000000"/>
          <w:kern w:val="0"/>
          <w:lang w:eastAsia="en-GB"/>
          <w14:ligatures w14:val="none"/>
        </w:rPr>
        <w:t>: Χρειάζονται δύο συγκεκριμένους πόρους για να προχωρήσουν.</w:t>
      </w:r>
    </w:p>
    <w:p w14:paraId="14394D9B" w14:textId="77777777" w:rsidR="005D153B" w:rsidRPr="005D153B" w:rsidRDefault="005D153B" w:rsidP="005D153B">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Ο Client C12 χρειάζεται r1r1​ και r2r2​.</w:t>
      </w:r>
    </w:p>
    <w:p w14:paraId="7562F265" w14:textId="77777777" w:rsidR="005D153B" w:rsidRPr="005D153B" w:rsidRDefault="005D153B" w:rsidP="005D153B">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Ο Client C13 χρειάζεται r1r1​ και r3r3​.</w:t>
      </w:r>
    </w:p>
    <w:p w14:paraId="6FFA0AA5" w14:textId="77777777" w:rsidR="005D153B" w:rsidRPr="005D153B" w:rsidRDefault="005D153B" w:rsidP="005D153B">
      <w:pPr>
        <w:numPr>
          <w:ilvl w:val="1"/>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Ο Client C23 χρειάζεται r2r2​ και r3r3​.</w:t>
      </w:r>
    </w:p>
    <w:p w14:paraId="667742D1" w14:textId="77777777" w:rsidR="005D153B" w:rsidRPr="005D153B" w:rsidRDefault="005D153B" w:rsidP="005D153B">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b/>
          <w:bCs/>
          <w:color w:val="000000"/>
          <w:kern w:val="0"/>
          <w:lang w:eastAsia="en-GB"/>
          <w14:ligatures w14:val="none"/>
        </w:rPr>
        <w:t>Pushers</w:t>
      </w:r>
      <w:r w:rsidRPr="005D153B">
        <w:rPr>
          <w:rFonts w:ascii="Times New Roman" w:eastAsia="Times New Roman" w:hAnsi="Times New Roman" w:cs="Times New Roman"/>
          <w:color w:val="000000"/>
          <w:kern w:val="0"/>
          <w:lang w:eastAsia="en-GB"/>
          <w14:ligatures w14:val="none"/>
        </w:rPr>
        <w:t>: Ενδιάμεσες οντότητες (νήματα) που ανιχνεύουν ποιος πόρος προστέθηκε στο τραπέζι (μέσω σημαφορέων) και, ανάλογα με τον συνδυασμό των πόρων, «ξυπνούν» τον κατάλληλο Client.</w:t>
      </w:r>
    </w:p>
    <w:p w14:paraId="084B34E7" w14:textId="77777777" w:rsidR="005D153B" w:rsidRPr="005D153B" w:rsidRDefault="005D153B" w:rsidP="005D153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Το τραπέζι απεικονίζεται από μια δομή (κλάση </w:t>
      </w:r>
      <w:r w:rsidRPr="005D153B">
        <w:rPr>
          <w:rFonts w:ascii="Courier New" w:eastAsia="Times New Roman" w:hAnsi="Courier New" w:cs="Courier New"/>
          <w:color w:val="000000"/>
          <w:kern w:val="0"/>
          <w:sz w:val="20"/>
          <w:szCs w:val="20"/>
          <w:lang w:eastAsia="en-GB"/>
          <w14:ligatures w14:val="none"/>
        </w:rPr>
        <w:t>Table</w:t>
      </w:r>
      <w:r w:rsidRPr="005D153B">
        <w:rPr>
          <w:rFonts w:ascii="Times New Roman" w:eastAsia="Times New Roman" w:hAnsi="Times New Roman" w:cs="Times New Roman"/>
          <w:color w:val="000000"/>
          <w:kern w:val="0"/>
          <w:lang w:eastAsia="en-GB"/>
          <w14:ligatures w14:val="none"/>
        </w:rPr>
        <w:t>), η οποία περιέχει σημαφορέ (semaphores) για τον συγχρονισμό των πόρων, των Clients, καθώς και ένα κεντρικό σημαφορό </w:t>
      </w:r>
      <w:r w:rsidRPr="005D153B">
        <w:rPr>
          <w:rFonts w:ascii="Courier New" w:eastAsia="Times New Roman" w:hAnsi="Courier New" w:cs="Courier New"/>
          <w:color w:val="000000"/>
          <w:kern w:val="0"/>
          <w:sz w:val="20"/>
          <w:szCs w:val="20"/>
          <w:lang w:eastAsia="en-GB"/>
          <w14:ligatures w14:val="none"/>
        </w:rPr>
        <w:t>tableEmpty</w:t>
      </w:r>
      <w:r w:rsidRPr="005D153B">
        <w:rPr>
          <w:rFonts w:ascii="Times New Roman" w:eastAsia="Times New Roman" w:hAnsi="Times New Roman" w:cs="Times New Roman"/>
          <w:color w:val="000000"/>
          <w:kern w:val="0"/>
          <w:lang w:eastAsia="en-GB"/>
          <w14:ligatures w14:val="none"/>
        </w:rPr>
        <w:t> για τον συγχρονισμό των Servers.</w:t>
      </w:r>
    </w:p>
    <w:p w14:paraId="483947C0" w14:textId="77777777" w:rsidR="005D153B" w:rsidRPr="005D153B" w:rsidRDefault="008A64A4" w:rsidP="005D153B">
      <w:pPr>
        <w:spacing w:after="0" w:line="240" w:lineRule="auto"/>
        <w:rPr>
          <w:rFonts w:ascii="Times New Roman" w:eastAsia="Times New Roman" w:hAnsi="Times New Roman" w:cs="Times New Roman"/>
          <w:kern w:val="0"/>
          <w:lang w:eastAsia="en-GB"/>
          <w14:ligatures w14:val="none"/>
        </w:rPr>
      </w:pPr>
      <w:r w:rsidRPr="008A64A4">
        <w:rPr>
          <w:rFonts w:ascii="Times New Roman" w:eastAsia="Times New Roman" w:hAnsi="Times New Roman" w:cs="Times New Roman"/>
          <w:noProof/>
          <w:kern w:val="0"/>
          <w:lang w:eastAsia="en-GB"/>
        </w:rPr>
        <w:pict w14:anchorId="4A10DA40">
          <v:rect id="_x0000_i1028" alt="" style="width:451.3pt;height:.05pt;mso-width-percent:0;mso-height-percent:0;mso-width-percent:0;mso-height-percent:0" o:hralign="center" o:hrstd="t" o:hr="t" fillcolor="#a0a0a0" stroked="f"/>
        </w:pict>
      </w:r>
    </w:p>
    <w:p w14:paraId="588275AD" w14:textId="77777777" w:rsidR="005D153B" w:rsidRPr="005D153B" w:rsidRDefault="005D153B" w:rsidP="005D153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D153B">
        <w:rPr>
          <w:rFonts w:ascii="Times New Roman" w:eastAsia="Times New Roman" w:hAnsi="Times New Roman" w:cs="Times New Roman"/>
          <w:b/>
          <w:bCs/>
          <w:color w:val="000000"/>
          <w:kern w:val="0"/>
          <w:sz w:val="27"/>
          <w:szCs w:val="27"/>
          <w:lang w:eastAsia="en-GB"/>
          <w14:ligatures w14:val="none"/>
        </w:rPr>
        <w:t>3. Τεχνική Επισκόπηση της Υλοποίησης</w:t>
      </w:r>
    </w:p>
    <w:p w14:paraId="1FE96164" w14:textId="77777777" w:rsidR="005D153B" w:rsidRPr="005D153B" w:rsidRDefault="005D153B" w:rsidP="005D153B">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b/>
          <w:bCs/>
          <w:color w:val="000000"/>
          <w:kern w:val="0"/>
          <w:lang w:eastAsia="en-GB"/>
          <w14:ligatures w14:val="none"/>
        </w:rPr>
        <w:t>Table</w:t>
      </w:r>
    </w:p>
    <w:p w14:paraId="5749F040" w14:textId="77777777" w:rsidR="005D153B" w:rsidRPr="005D153B" w:rsidRDefault="005D153B" w:rsidP="005D153B">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Περιέχει τα semaphore </w:t>
      </w:r>
      <w:r w:rsidRPr="005D153B">
        <w:rPr>
          <w:rFonts w:ascii="Courier New" w:eastAsia="Times New Roman" w:hAnsi="Courier New" w:cs="Courier New"/>
          <w:color w:val="000000"/>
          <w:kern w:val="0"/>
          <w:sz w:val="20"/>
          <w:szCs w:val="20"/>
          <w:lang w:eastAsia="en-GB"/>
          <w14:ligatures w14:val="none"/>
        </w:rPr>
        <w:t>r1</w:t>
      </w:r>
      <w:r w:rsidRPr="005D153B">
        <w:rPr>
          <w:rFonts w:ascii="Times New Roman" w:eastAsia="Times New Roman" w:hAnsi="Times New Roman" w:cs="Times New Roman"/>
          <w:color w:val="000000"/>
          <w:kern w:val="0"/>
          <w:lang w:eastAsia="en-GB"/>
          <w14:ligatures w14:val="none"/>
        </w:rPr>
        <w:t>, </w:t>
      </w:r>
      <w:r w:rsidRPr="005D153B">
        <w:rPr>
          <w:rFonts w:ascii="Courier New" w:eastAsia="Times New Roman" w:hAnsi="Courier New" w:cs="Courier New"/>
          <w:color w:val="000000"/>
          <w:kern w:val="0"/>
          <w:sz w:val="20"/>
          <w:szCs w:val="20"/>
          <w:lang w:eastAsia="en-GB"/>
          <w14:ligatures w14:val="none"/>
        </w:rPr>
        <w:t>r2</w:t>
      </w:r>
      <w:r w:rsidRPr="005D153B">
        <w:rPr>
          <w:rFonts w:ascii="Times New Roman" w:eastAsia="Times New Roman" w:hAnsi="Times New Roman" w:cs="Times New Roman"/>
          <w:color w:val="000000"/>
          <w:kern w:val="0"/>
          <w:lang w:eastAsia="en-GB"/>
          <w14:ligatures w14:val="none"/>
        </w:rPr>
        <w:t>, </w:t>
      </w:r>
      <w:r w:rsidRPr="005D153B">
        <w:rPr>
          <w:rFonts w:ascii="Courier New" w:eastAsia="Times New Roman" w:hAnsi="Courier New" w:cs="Courier New"/>
          <w:color w:val="000000"/>
          <w:kern w:val="0"/>
          <w:sz w:val="20"/>
          <w:szCs w:val="20"/>
          <w:lang w:eastAsia="en-GB"/>
          <w14:ligatures w14:val="none"/>
        </w:rPr>
        <w:t>r3</w:t>
      </w:r>
      <w:r w:rsidRPr="005D153B">
        <w:rPr>
          <w:rFonts w:ascii="Times New Roman" w:eastAsia="Times New Roman" w:hAnsi="Times New Roman" w:cs="Times New Roman"/>
          <w:color w:val="000000"/>
          <w:kern w:val="0"/>
          <w:lang w:eastAsia="en-GB"/>
          <w14:ligatures w14:val="none"/>
        </w:rPr>
        <w:t> (ένα για κάθε πόρο).</w:t>
      </w:r>
    </w:p>
    <w:p w14:paraId="4A92A68F" w14:textId="77777777" w:rsidR="005D153B" w:rsidRPr="005D153B" w:rsidRDefault="005D153B" w:rsidP="005D153B">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Περιέχει τα semaphore </w:t>
      </w:r>
      <w:r w:rsidRPr="005D153B">
        <w:rPr>
          <w:rFonts w:ascii="Courier New" w:eastAsia="Times New Roman" w:hAnsi="Courier New" w:cs="Courier New"/>
          <w:color w:val="000000"/>
          <w:kern w:val="0"/>
          <w:sz w:val="20"/>
          <w:szCs w:val="20"/>
          <w:lang w:eastAsia="en-GB"/>
          <w14:ligatures w14:val="none"/>
        </w:rPr>
        <w:t>client12</w:t>
      </w:r>
      <w:r w:rsidRPr="005D153B">
        <w:rPr>
          <w:rFonts w:ascii="Times New Roman" w:eastAsia="Times New Roman" w:hAnsi="Times New Roman" w:cs="Times New Roman"/>
          <w:color w:val="000000"/>
          <w:kern w:val="0"/>
          <w:lang w:eastAsia="en-GB"/>
          <w14:ligatures w14:val="none"/>
        </w:rPr>
        <w:t>, </w:t>
      </w:r>
      <w:r w:rsidRPr="005D153B">
        <w:rPr>
          <w:rFonts w:ascii="Courier New" w:eastAsia="Times New Roman" w:hAnsi="Courier New" w:cs="Courier New"/>
          <w:color w:val="000000"/>
          <w:kern w:val="0"/>
          <w:sz w:val="20"/>
          <w:szCs w:val="20"/>
          <w:lang w:eastAsia="en-GB"/>
          <w14:ligatures w14:val="none"/>
        </w:rPr>
        <w:t>client13</w:t>
      </w:r>
      <w:r w:rsidRPr="005D153B">
        <w:rPr>
          <w:rFonts w:ascii="Times New Roman" w:eastAsia="Times New Roman" w:hAnsi="Times New Roman" w:cs="Times New Roman"/>
          <w:color w:val="000000"/>
          <w:kern w:val="0"/>
          <w:lang w:eastAsia="en-GB"/>
          <w14:ligatures w14:val="none"/>
        </w:rPr>
        <w:t>, </w:t>
      </w:r>
      <w:r w:rsidRPr="005D153B">
        <w:rPr>
          <w:rFonts w:ascii="Courier New" w:eastAsia="Times New Roman" w:hAnsi="Courier New" w:cs="Courier New"/>
          <w:color w:val="000000"/>
          <w:kern w:val="0"/>
          <w:sz w:val="20"/>
          <w:szCs w:val="20"/>
          <w:lang w:eastAsia="en-GB"/>
          <w14:ligatures w14:val="none"/>
        </w:rPr>
        <w:t>client23</w:t>
      </w:r>
      <w:r w:rsidRPr="005D153B">
        <w:rPr>
          <w:rFonts w:ascii="Times New Roman" w:eastAsia="Times New Roman" w:hAnsi="Times New Roman" w:cs="Times New Roman"/>
          <w:color w:val="000000"/>
          <w:kern w:val="0"/>
          <w:lang w:eastAsia="en-GB"/>
          <w14:ligatures w14:val="none"/>
        </w:rPr>
        <w:t> (ένα για κάθε Client), καθώς και μεταβλητές-σημαίες (</w:t>
      </w:r>
      <w:r w:rsidRPr="005D153B">
        <w:rPr>
          <w:rFonts w:ascii="Courier New" w:eastAsia="Times New Roman" w:hAnsi="Courier New" w:cs="Courier New"/>
          <w:color w:val="000000"/>
          <w:kern w:val="0"/>
          <w:sz w:val="20"/>
          <w:szCs w:val="20"/>
          <w:lang w:eastAsia="en-GB"/>
          <w14:ligatures w14:val="none"/>
        </w:rPr>
        <w:t>hasR1</w:t>
      </w:r>
      <w:r w:rsidRPr="005D153B">
        <w:rPr>
          <w:rFonts w:ascii="Times New Roman" w:eastAsia="Times New Roman" w:hAnsi="Times New Roman" w:cs="Times New Roman"/>
          <w:color w:val="000000"/>
          <w:kern w:val="0"/>
          <w:lang w:eastAsia="en-GB"/>
          <w14:ligatures w14:val="none"/>
        </w:rPr>
        <w:t>, </w:t>
      </w:r>
      <w:r w:rsidRPr="005D153B">
        <w:rPr>
          <w:rFonts w:ascii="Courier New" w:eastAsia="Times New Roman" w:hAnsi="Courier New" w:cs="Courier New"/>
          <w:color w:val="000000"/>
          <w:kern w:val="0"/>
          <w:sz w:val="20"/>
          <w:szCs w:val="20"/>
          <w:lang w:eastAsia="en-GB"/>
          <w14:ligatures w14:val="none"/>
        </w:rPr>
        <w:t>hasR2</w:t>
      </w:r>
      <w:r w:rsidRPr="005D153B">
        <w:rPr>
          <w:rFonts w:ascii="Times New Roman" w:eastAsia="Times New Roman" w:hAnsi="Times New Roman" w:cs="Times New Roman"/>
          <w:color w:val="000000"/>
          <w:kern w:val="0"/>
          <w:lang w:eastAsia="en-GB"/>
          <w14:ligatures w14:val="none"/>
        </w:rPr>
        <w:t>, </w:t>
      </w:r>
      <w:r w:rsidRPr="005D153B">
        <w:rPr>
          <w:rFonts w:ascii="Courier New" w:eastAsia="Times New Roman" w:hAnsi="Courier New" w:cs="Courier New"/>
          <w:color w:val="000000"/>
          <w:kern w:val="0"/>
          <w:sz w:val="20"/>
          <w:szCs w:val="20"/>
          <w:lang w:eastAsia="en-GB"/>
          <w14:ligatures w14:val="none"/>
        </w:rPr>
        <w:t>hasR3</w:t>
      </w:r>
      <w:r w:rsidRPr="005D153B">
        <w:rPr>
          <w:rFonts w:ascii="Times New Roman" w:eastAsia="Times New Roman" w:hAnsi="Times New Roman" w:cs="Times New Roman"/>
          <w:color w:val="000000"/>
          <w:kern w:val="0"/>
          <w:lang w:eastAsia="en-GB"/>
          <w14:ligatures w14:val="none"/>
        </w:rPr>
        <w:t>) που υποδεικνύουν ότι υπάρχει ένας συγκεκριμένος πόρος στο τραπέζι.</w:t>
      </w:r>
    </w:p>
    <w:p w14:paraId="770C9795" w14:textId="77777777" w:rsidR="005D153B" w:rsidRPr="005D153B" w:rsidRDefault="005D153B" w:rsidP="005D153B">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lastRenderedPageBreak/>
        <w:t>Χρησιμοποιεί το </w:t>
      </w:r>
      <w:r w:rsidRPr="005D153B">
        <w:rPr>
          <w:rFonts w:ascii="Courier New" w:eastAsia="Times New Roman" w:hAnsi="Courier New" w:cs="Courier New"/>
          <w:color w:val="000000"/>
          <w:kern w:val="0"/>
          <w:sz w:val="20"/>
          <w:szCs w:val="20"/>
          <w:lang w:eastAsia="en-GB"/>
          <w14:ligatures w14:val="none"/>
        </w:rPr>
        <w:t>tableEmpty</w:t>
      </w:r>
      <w:r w:rsidRPr="005D153B">
        <w:rPr>
          <w:rFonts w:ascii="Times New Roman" w:eastAsia="Times New Roman" w:hAnsi="Times New Roman" w:cs="Times New Roman"/>
          <w:color w:val="000000"/>
          <w:kern w:val="0"/>
          <w:lang w:eastAsia="en-GB"/>
          <w14:ligatures w14:val="none"/>
        </w:rPr>
        <w:t> για να εξασφαλίσει ότι μόνο ένας Server τη φορά θα τοποθετήσει πόρους στο τραπέζι.</w:t>
      </w:r>
    </w:p>
    <w:p w14:paraId="392034F4" w14:textId="77777777" w:rsidR="005D153B" w:rsidRPr="005D153B" w:rsidRDefault="005D153B" w:rsidP="005D153B">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b/>
          <w:bCs/>
          <w:color w:val="000000"/>
          <w:kern w:val="0"/>
          <w:lang w:eastAsia="en-GB"/>
          <w14:ligatures w14:val="none"/>
        </w:rPr>
        <w:t>Servers</w:t>
      </w:r>
    </w:p>
    <w:p w14:paraId="239C37DA" w14:textId="77777777" w:rsidR="005D153B" w:rsidRPr="005D153B" w:rsidRDefault="005D153B" w:rsidP="005D153B">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Κάθε Server (π.χ. </w:t>
      </w:r>
      <w:r w:rsidRPr="005D153B">
        <w:rPr>
          <w:rFonts w:ascii="Courier New" w:eastAsia="Times New Roman" w:hAnsi="Courier New" w:cs="Courier New"/>
          <w:color w:val="000000"/>
          <w:kern w:val="0"/>
          <w:sz w:val="20"/>
          <w:szCs w:val="20"/>
          <w:lang w:eastAsia="en-GB"/>
          <w14:ligatures w14:val="none"/>
        </w:rPr>
        <w:t>S12</w:t>
      </w:r>
      <w:r w:rsidRPr="005D153B">
        <w:rPr>
          <w:rFonts w:ascii="Times New Roman" w:eastAsia="Times New Roman" w:hAnsi="Times New Roman" w:cs="Times New Roman"/>
          <w:color w:val="000000"/>
          <w:kern w:val="0"/>
          <w:lang w:eastAsia="en-GB"/>
          <w14:ligatures w14:val="none"/>
        </w:rPr>
        <w:t>) εκτελεί περιοδικά το </w:t>
      </w:r>
      <w:r w:rsidRPr="005D153B">
        <w:rPr>
          <w:rFonts w:ascii="Courier New" w:eastAsia="Times New Roman" w:hAnsi="Courier New" w:cs="Courier New"/>
          <w:color w:val="000000"/>
          <w:kern w:val="0"/>
          <w:sz w:val="20"/>
          <w:szCs w:val="20"/>
          <w:lang w:eastAsia="en-GB"/>
          <w14:ligatures w14:val="none"/>
        </w:rPr>
        <w:t>acquire</w:t>
      </w:r>
      <w:r w:rsidRPr="005D153B">
        <w:rPr>
          <w:rFonts w:ascii="Times New Roman" w:eastAsia="Times New Roman" w:hAnsi="Times New Roman" w:cs="Times New Roman"/>
          <w:color w:val="000000"/>
          <w:kern w:val="0"/>
          <w:lang w:eastAsia="en-GB"/>
          <w14:ligatures w14:val="none"/>
        </w:rPr>
        <w:t> στο </w:t>
      </w:r>
      <w:r w:rsidRPr="005D153B">
        <w:rPr>
          <w:rFonts w:ascii="Courier New" w:eastAsia="Times New Roman" w:hAnsi="Courier New" w:cs="Courier New"/>
          <w:color w:val="000000"/>
          <w:kern w:val="0"/>
          <w:sz w:val="20"/>
          <w:szCs w:val="20"/>
          <w:lang w:eastAsia="en-GB"/>
          <w14:ligatures w14:val="none"/>
        </w:rPr>
        <w:t>tableEmpty</w:t>
      </w:r>
      <w:r w:rsidRPr="005D153B">
        <w:rPr>
          <w:rFonts w:ascii="Times New Roman" w:eastAsia="Times New Roman" w:hAnsi="Times New Roman" w:cs="Times New Roman"/>
          <w:color w:val="000000"/>
          <w:kern w:val="0"/>
          <w:lang w:eastAsia="en-GB"/>
          <w14:ligatures w14:val="none"/>
        </w:rPr>
        <w:t> (για να «κλείσει» το τραπέζι) και στη συνέχεια κάνει </w:t>
      </w:r>
      <w:r w:rsidRPr="005D153B">
        <w:rPr>
          <w:rFonts w:ascii="Courier New" w:eastAsia="Times New Roman" w:hAnsi="Courier New" w:cs="Courier New"/>
          <w:color w:val="000000"/>
          <w:kern w:val="0"/>
          <w:sz w:val="20"/>
          <w:szCs w:val="20"/>
          <w:lang w:eastAsia="en-GB"/>
          <w14:ligatures w14:val="none"/>
        </w:rPr>
        <w:t>release</w:t>
      </w:r>
      <w:r w:rsidRPr="005D153B">
        <w:rPr>
          <w:rFonts w:ascii="Times New Roman" w:eastAsia="Times New Roman" w:hAnsi="Times New Roman" w:cs="Times New Roman"/>
          <w:color w:val="000000"/>
          <w:kern w:val="0"/>
          <w:lang w:eastAsia="en-GB"/>
          <w14:ligatures w14:val="none"/>
        </w:rPr>
        <w:t> τους δύο πόρους που του αντιστοιχούν (</w:t>
      </w:r>
      <w:r w:rsidRPr="005D153B">
        <w:rPr>
          <w:rFonts w:ascii="Courier New" w:eastAsia="Times New Roman" w:hAnsi="Courier New" w:cs="Courier New"/>
          <w:color w:val="000000"/>
          <w:kern w:val="0"/>
          <w:sz w:val="20"/>
          <w:szCs w:val="20"/>
          <w:lang w:eastAsia="en-GB"/>
          <w14:ligatures w14:val="none"/>
        </w:rPr>
        <w:t>r1</w:t>
      </w:r>
      <w:r w:rsidRPr="005D153B">
        <w:rPr>
          <w:rFonts w:ascii="Times New Roman" w:eastAsia="Times New Roman" w:hAnsi="Times New Roman" w:cs="Times New Roman"/>
          <w:color w:val="000000"/>
          <w:kern w:val="0"/>
          <w:lang w:eastAsia="en-GB"/>
          <w14:ligatures w14:val="none"/>
        </w:rPr>
        <w:t> και </w:t>
      </w:r>
      <w:r w:rsidRPr="005D153B">
        <w:rPr>
          <w:rFonts w:ascii="Courier New" w:eastAsia="Times New Roman" w:hAnsi="Courier New" w:cs="Courier New"/>
          <w:color w:val="000000"/>
          <w:kern w:val="0"/>
          <w:sz w:val="20"/>
          <w:szCs w:val="20"/>
          <w:lang w:eastAsia="en-GB"/>
          <w14:ligatures w14:val="none"/>
        </w:rPr>
        <w:t>r2</w:t>
      </w:r>
      <w:r w:rsidRPr="005D153B">
        <w:rPr>
          <w:rFonts w:ascii="Times New Roman" w:eastAsia="Times New Roman" w:hAnsi="Times New Roman" w:cs="Times New Roman"/>
          <w:color w:val="000000"/>
          <w:kern w:val="0"/>
          <w:lang w:eastAsia="en-GB"/>
          <w14:ligatures w14:val="none"/>
        </w:rPr>
        <w:t> για τον S12).</w:t>
      </w:r>
    </w:p>
    <w:p w14:paraId="3B177D6A" w14:textId="77777777" w:rsidR="005D153B" w:rsidRPr="005D153B" w:rsidRDefault="005D153B" w:rsidP="005D153B">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Ακολουθεί μικρή καθυστέρηση (π.χ. </w:t>
      </w:r>
      <w:r w:rsidRPr="005D153B">
        <w:rPr>
          <w:rFonts w:ascii="Courier New" w:eastAsia="Times New Roman" w:hAnsi="Courier New" w:cs="Courier New"/>
          <w:color w:val="000000"/>
          <w:kern w:val="0"/>
          <w:sz w:val="20"/>
          <w:szCs w:val="20"/>
          <w:lang w:eastAsia="en-GB"/>
          <w14:ligatures w14:val="none"/>
        </w:rPr>
        <w:t>Thread.sleep(...)</w:t>
      </w:r>
      <w:r w:rsidRPr="005D153B">
        <w:rPr>
          <w:rFonts w:ascii="Times New Roman" w:eastAsia="Times New Roman" w:hAnsi="Times New Roman" w:cs="Times New Roman"/>
          <w:color w:val="000000"/>
          <w:kern w:val="0"/>
          <w:lang w:eastAsia="en-GB"/>
          <w14:ligatures w14:val="none"/>
        </w:rPr>
        <w:t>) ώστε να δοθεί χρόνος στους υπόλοιπους μηχανισμούς να ενεργοποιηθούν.</w:t>
      </w:r>
    </w:p>
    <w:p w14:paraId="0F330F79" w14:textId="77777777" w:rsidR="005D153B" w:rsidRPr="005D153B" w:rsidRDefault="005D153B" w:rsidP="005D153B">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b/>
          <w:bCs/>
          <w:color w:val="000000"/>
          <w:kern w:val="0"/>
          <w:lang w:eastAsia="en-GB"/>
          <w14:ligatures w14:val="none"/>
        </w:rPr>
        <w:t>Pushers</w:t>
      </w:r>
    </w:p>
    <w:p w14:paraId="34E53EC5" w14:textId="77777777" w:rsidR="005D153B" w:rsidRPr="005D153B" w:rsidRDefault="005D153B" w:rsidP="005D153B">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Υπάρχει ένας </w:t>
      </w:r>
      <w:r w:rsidRPr="005D153B">
        <w:rPr>
          <w:rFonts w:ascii="Courier New" w:eastAsia="Times New Roman" w:hAnsi="Courier New" w:cs="Courier New"/>
          <w:color w:val="000000"/>
          <w:kern w:val="0"/>
          <w:sz w:val="20"/>
          <w:szCs w:val="20"/>
          <w:lang w:eastAsia="en-GB"/>
          <w14:ligatures w14:val="none"/>
        </w:rPr>
        <w:t>Pusher</w:t>
      </w:r>
      <w:r w:rsidRPr="005D153B">
        <w:rPr>
          <w:rFonts w:ascii="Times New Roman" w:eastAsia="Times New Roman" w:hAnsi="Times New Roman" w:cs="Times New Roman"/>
          <w:color w:val="000000"/>
          <w:kern w:val="0"/>
          <w:lang w:eastAsia="en-GB"/>
          <w14:ligatures w14:val="none"/>
        </w:rPr>
        <w:t> για κάθε πόρο (Pusher(1), Pusher(2), Pusher(3)).</w:t>
      </w:r>
    </w:p>
    <w:p w14:paraId="59A5CCAE" w14:textId="77777777" w:rsidR="005D153B" w:rsidRPr="005D153B" w:rsidRDefault="005D153B" w:rsidP="005D153B">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Κάθε Pusher περιμένει στο αντίστοιχο σημαφορό (π.χ. ο </w:t>
      </w:r>
      <w:r w:rsidRPr="005D153B">
        <w:rPr>
          <w:rFonts w:ascii="Courier New" w:eastAsia="Times New Roman" w:hAnsi="Courier New" w:cs="Courier New"/>
          <w:color w:val="000000"/>
          <w:kern w:val="0"/>
          <w:sz w:val="20"/>
          <w:szCs w:val="20"/>
          <w:lang w:eastAsia="en-GB"/>
          <w14:ligatures w14:val="none"/>
        </w:rPr>
        <w:t>Pusher(1)</w:t>
      </w:r>
      <w:r w:rsidRPr="005D153B">
        <w:rPr>
          <w:rFonts w:ascii="Times New Roman" w:eastAsia="Times New Roman" w:hAnsi="Times New Roman" w:cs="Times New Roman"/>
          <w:color w:val="000000"/>
          <w:kern w:val="0"/>
          <w:lang w:eastAsia="en-GB"/>
          <w14:ligatures w14:val="none"/>
        </w:rPr>
        <w:t> στο </w:t>
      </w:r>
      <w:r w:rsidRPr="005D153B">
        <w:rPr>
          <w:rFonts w:ascii="Courier New" w:eastAsia="Times New Roman" w:hAnsi="Courier New" w:cs="Courier New"/>
          <w:color w:val="000000"/>
          <w:kern w:val="0"/>
          <w:sz w:val="20"/>
          <w:szCs w:val="20"/>
          <w:lang w:eastAsia="en-GB"/>
          <w14:ligatures w14:val="none"/>
        </w:rPr>
        <w:t>r1</w:t>
      </w:r>
      <w:r w:rsidRPr="005D153B">
        <w:rPr>
          <w:rFonts w:ascii="Times New Roman" w:eastAsia="Times New Roman" w:hAnsi="Times New Roman" w:cs="Times New Roman"/>
          <w:color w:val="000000"/>
          <w:kern w:val="0"/>
          <w:lang w:eastAsia="en-GB"/>
          <w14:ligatures w14:val="none"/>
        </w:rPr>
        <w:t>). Όταν ανιχνεύσει ότι απελευθερώθηκε ο πόρος (π.χ. </w:t>
      </w:r>
      <w:r w:rsidRPr="005D153B">
        <w:rPr>
          <w:rFonts w:ascii="Courier New" w:eastAsia="Times New Roman" w:hAnsi="Courier New" w:cs="Courier New"/>
          <w:color w:val="000000"/>
          <w:kern w:val="0"/>
          <w:sz w:val="20"/>
          <w:szCs w:val="20"/>
          <w:lang w:eastAsia="en-GB"/>
          <w14:ligatures w14:val="none"/>
        </w:rPr>
        <w:t>r1.acquire()</w:t>
      </w:r>
      <w:r w:rsidRPr="005D153B">
        <w:rPr>
          <w:rFonts w:ascii="Times New Roman" w:eastAsia="Times New Roman" w:hAnsi="Times New Roman" w:cs="Times New Roman"/>
          <w:color w:val="000000"/>
          <w:kern w:val="0"/>
          <w:lang w:eastAsia="en-GB"/>
          <w14:ligatures w14:val="none"/>
        </w:rPr>
        <w:t>), θα ελέγξει σε συνδυασμό με τις boolean μεταβλητές (</w:t>
      </w:r>
      <w:r w:rsidRPr="005D153B">
        <w:rPr>
          <w:rFonts w:ascii="Courier New" w:eastAsia="Times New Roman" w:hAnsi="Courier New" w:cs="Courier New"/>
          <w:color w:val="000000"/>
          <w:kern w:val="0"/>
          <w:sz w:val="20"/>
          <w:szCs w:val="20"/>
          <w:lang w:eastAsia="en-GB"/>
          <w14:ligatures w14:val="none"/>
        </w:rPr>
        <w:t>hasR2</w:t>
      </w:r>
      <w:r w:rsidRPr="005D153B">
        <w:rPr>
          <w:rFonts w:ascii="Times New Roman" w:eastAsia="Times New Roman" w:hAnsi="Times New Roman" w:cs="Times New Roman"/>
          <w:color w:val="000000"/>
          <w:kern w:val="0"/>
          <w:lang w:eastAsia="en-GB"/>
          <w14:ligatures w14:val="none"/>
        </w:rPr>
        <w:t>, </w:t>
      </w:r>
      <w:r w:rsidRPr="005D153B">
        <w:rPr>
          <w:rFonts w:ascii="Courier New" w:eastAsia="Times New Roman" w:hAnsi="Courier New" w:cs="Courier New"/>
          <w:color w:val="000000"/>
          <w:kern w:val="0"/>
          <w:sz w:val="20"/>
          <w:szCs w:val="20"/>
          <w:lang w:eastAsia="en-GB"/>
          <w14:ligatures w14:val="none"/>
        </w:rPr>
        <w:t>hasR3</w:t>
      </w:r>
      <w:r w:rsidRPr="005D153B">
        <w:rPr>
          <w:rFonts w:ascii="Times New Roman" w:eastAsia="Times New Roman" w:hAnsi="Times New Roman" w:cs="Times New Roman"/>
          <w:color w:val="000000"/>
          <w:kern w:val="0"/>
          <w:lang w:eastAsia="en-GB"/>
          <w14:ligatures w14:val="none"/>
        </w:rPr>
        <w:t> κ.λπ.) ποιον Client πρέπει να ειδοποιήσει.</w:t>
      </w:r>
    </w:p>
    <w:p w14:paraId="48AA0321" w14:textId="77777777" w:rsidR="005D153B" w:rsidRPr="005D153B" w:rsidRDefault="005D153B" w:rsidP="005D153B">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Στην πράξη, ο </w:t>
      </w:r>
      <w:r w:rsidRPr="005D153B">
        <w:rPr>
          <w:rFonts w:ascii="Courier New" w:eastAsia="Times New Roman" w:hAnsi="Courier New" w:cs="Courier New"/>
          <w:color w:val="000000"/>
          <w:kern w:val="0"/>
          <w:sz w:val="20"/>
          <w:szCs w:val="20"/>
          <w:lang w:eastAsia="en-GB"/>
          <w14:ligatures w14:val="none"/>
        </w:rPr>
        <w:t>Pusher(1)</w:t>
      </w:r>
      <w:r w:rsidRPr="005D153B">
        <w:rPr>
          <w:rFonts w:ascii="Times New Roman" w:eastAsia="Times New Roman" w:hAnsi="Times New Roman" w:cs="Times New Roman"/>
          <w:color w:val="000000"/>
          <w:kern w:val="0"/>
          <w:lang w:eastAsia="en-GB"/>
          <w14:ligatures w14:val="none"/>
        </w:rPr>
        <w:t> φροντίζει να «δέσει» το r1r1​ είτε με το r2r2​ (άρα ξυπνάει τον </w:t>
      </w:r>
      <w:r w:rsidRPr="005D153B">
        <w:rPr>
          <w:rFonts w:ascii="Courier New" w:eastAsia="Times New Roman" w:hAnsi="Courier New" w:cs="Courier New"/>
          <w:color w:val="000000"/>
          <w:kern w:val="0"/>
          <w:sz w:val="20"/>
          <w:szCs w:val="20"/>
          <w:lang w:eastAsia="en-GB"/>
          <w14:ligatures w14:val="none"/>
        </w:rPr>
        <w:t>C12</w:t>
      </w:r>
      <w:r w:rsidRPr="005D153B">
        <w:rPr>
          <w:rFonts w:ascii="Times New Roman" w:eastAsia="Times New Roman" w:hAnsi="Times New Roman" w:cs="Times New Roman"/>
          <w:color w:val="000000"/>
          <w:kern w:val="0"/>
          <w:lang w:eastAsia="en-GB"/>
          <w14:ligatures w14:val="none"/>
        </w:rPr>
        <w:t>), είτε με το r3r3​ (ξυπνάει τον </w:t>
      </w:r>
      <w:r w:rsidRPr="005D153B">
        <w:rPr>
          <w:rFonts w:ascii="Courier New" w:eastAsia="Times New Roman" w:hAnsi="Courier New" w:cs="Courier New"/>
          <w:color w:val="000000"/>
          <w:kern w:val="0"/>
          <w:sz w:val="20"/>
          <w:szCs w:val="20"/>
          <w:lang w:eastAsia="en-GB"/>
          <w14:ligatures w14:val="none"/>
        </w:rPr>
        <w:t>C13</w:t>
      </w:r>
      <w:r w:rsidRPr="005D153B">
        <w:rPr>
          <w:rFonts w:ascii="Times New Roman" w:eastAsia="Times New Roman" w:hAnsi="Times New Roman" w:cs="Times New Roman"/>
          <w:color w:val="000000"/>
          <w:kern w:val="0"/>
          <w:lang w:eastAsia="en-GB"/>
          <w14:ligatures w14:val="none"/>
        </w:rPr>
        <w:t>), κ.ο.κ.</w:t>
      </w:r>
    </w:p>
    <w:p w14:paraId="3D46F39D" w14:textId="77777777" w:rsidR="005D153B" w:rsidRPr="005D153B" w:rsidRDefault="005D153B" w:rsidP="005D153B">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b/>
          <w:bCs/>
          <w:color w:val="000000"/>
          <w:kern w:val="0"/>
          <w:lang w:eastAsia="en-GB"/>
          <w14:ligatures w14:val="none"/>
        </w:rPr>
        <w:t>Clients</w:t>
      </w:r>
    </w:p>
    <w:p w14:paraId="65FC93B7" w14:textId="77777777" w:rsidR="005D153B" w:rsidRPr="005D153B" w:rsidRDefault="005D153B" w:rsidP="005D153B">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Κάθε Client περιμένει το δικό του semaphore (</w:t>
      </w:r>
      <w:r w:rsidRPr="005D153B">
        <w:rPr>
          <w:rFonts w:ascii="Courier New" w:eastAsia="Times New Roman" w:hAnsi="Courier New" w:cs="Courier New"/>
          <w:color w:val="000000"/>
          <w:kern w:val="0"/>
          <w:sz w:val="20"/>
          <w:szCs w:val="20"/>
          <w:lang w:eastAsia="en-GB"/>
          <w14:ligatures w14:val="none"/>
        </w:rPr>
        <w:t>client12</w:t>
      </w:r>
      <w:r w:rsidRPr="005D153B">
        <w:rPr>
          <w:rFonts w:ascii="Times New Roman" w:eastAsia="Times New Roman" w:hAnsi="Times New Roman" w:cs="Times New Roman"/>
          <w:color w:val="000000"/>
          <w:kern w:val="0"/>
          <w:lang w:eastAsia="en-GB"/>
          <w14:ligatures w14:val="none"/>
        </w:rPr>
        <w:t>, </w:t>
      </w:r>
      <w:r w:rsidRPr="005D153B">
        <w:rPr>
          <w:rFonts w:ascii="Courier New" w:eastAsia="Times New Roman" w:hAnsi="Courier New" w:cs="Courier New"/>
          <w:color w:val="000000"/>
          <w:kern w:val="0"/>
          <w:sz w:val="20"/>
          <w:szCs w:val="20"/>
          <w:lang w:eastAsia="en-GB"/>
          <w14:ligatures w14:val="none"/>
        </w:rPr>
        <w:t>client13</w:t>
      </w:r>
      <w:r w:rsidRPr="005D153B">
        <w:rPr>
          <w:rFonts w:ascii="Times New Roman" w:eastAsia="Times New Roman" w:hAnsi="Times New Roman" w:cs="Times New Roman"/>
          <w:color w:val="000000"/>
          <w:kern w:val="0"/>
          <w:lang w:eastAsia="en-GB"/>
          <w14:ligatures w14:val="none"/>
        </w:rPr>
        <w:t> ή </w:t>
      </w:r>
      <w:r w:rsidRPr="005D153B">
        <w:rPr>
          <w:rFonts w:ascii="Courier New" w:eastAsia="Times New Roman" w:hAnsi="Courier New" w:cs="Courier New"/>
          <w:color w:val="000000"/>
          <w:kern w:val="0"/>
          <w:sz w:val="20"/>
          <w:szCs w:val="20"/>
          <w:lang w:eastAsia="en-GB"/>
          <w14:ligatures w14:val="none"/>
        </w:rPr>
        <w:t>client23</w:t>
      </w:r>
      <w:r w:rsidRPr="005D153B">
        <w:rPr>
          <w:rFonts w:ascii="Times New Roman" w:eastAsia="Times New Roman" w:hAnsi="Times New Roman" w:cs="Times New Roman"/>
          <w:color w:val="000000"/>
          <w:kern w:val="0"/>
          <w:lang w:eastAsia="en-GB"/>
          <w14:ligatures w14:val="none"/>
        </w:rPr>
        <w:t>) μέχρι να αποκτήσει τους δύο απαιτούμενους πόρους του.</w:t>
      </w:r>
    </w:p>
    <w:p w14:paraId="25BBD0D6" w14:textId="77777777" w:rsidR="005D153B" w:rsidRPr="005D153B" w:rsidRDefault="005D153B" w:rsidP="005D153B">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Μόλις αποκτήσει τους πόρους, εκτυπώνει μήνυμα επιτυχίας και αμέσως απελευθερώνει το </w:t>
      </w:r>
      <w:r w:rsidRPr="005D153B">
        <w:rPr>
          <w:rFonts w:ascii="Courier New" w:eastAsia="Times New Roman" w:hAnsi="Courier New" w:cs="Courier New"/>
          <w:color w:val="000000"/>
          <w:kern w:val="0"/>
          <w:sz w:val="20"/>
          <w:szCs w:val="20"/>
          <w:lang w:eastAsia="en-GB"/>
          <w14:ligatures w14:val="none"/>
        </w:rPr>
        <w:t>tableEmpty</w:t>
      </w:r>
      <w:r w:rsidRPr="005D153B">
        <w:rPr>
          <w:rFonts w:ascii="Times New Roman" w:eastAsia="Times New Roman" w:hAnsi="Times New Roman" w:cs="Times New Roman"/>
          <w:color w:val="000000"/>
          <w:kern w:val="0"/>
          <w:lang w:eastAsia="en-GB"/>
          <w14:ligatures w14:val="none"/>
        </w:rPr>
        <w:t> (με </w:t>
      </w:r>
      <w:r w:rsidRPr="005D153B">
        <w:rPr>
          <w:rFonts w:ascii="Courier New" w:eastAsia="Times New Roman" w:hAnsi="Courier New" w:cs="Courier New"/>
          <w:color w:val="000000"/>
          <w:kern w:val="0"/>
          <w:sz w:val="20"/>
          <w:szCs w:val="20"/>
          <w:lang w:eastAsia="en-GB"/>
          <w14:ligatures w14:val="none"/>
        </w:rPr>
        <w:t>table.tableEmpty.release()</w:t>
      </w:r>
      <w:r w:rsidRPr="005D153B">
        <w:rPr>
          <w:rFonts w:ascii="Times New Roman" w:eastAsia="Times New Roman" w:hAnsi="Times New Roman" w:cs="Times New Roman"/>
          <w:color w:val="000000"/>
          <w:kern w:val="0"/>
          <w:lang w:eastAsia="en-GB"/>
          <w14:ligatures w14:val="none"/>
        </w:rPr>
        <w:t>), ώστε ο επόμενος Server να μπορεί να τοποθετήσει κι άλλους πόρους.</w:t>
      </w:r>
    </w:p>
    <w:p w14:paraId="31477729" w14:textId="77777777" w:rsidR="005D153B" w:rsidRPr="005D153B" w:rsidRDefault="008A64A4" w:rsidP="005D153B">
      <w:pPr>
        <w:spacing w:after="0" w:line="240" w:lineRule="auto"/>
        <w:rPr>
          <w:rFonts w:ascii="Times New Roman" w:eastAsia="Times New Roman" w:hAnsi="Times New Roman" w:cs="Times New Roman"/>
          <w:kern w:val="0"/>
          <w:lang w:eastAsia="en-GB"/>
          <w14:ligatures w14:val="none"/>
        </w:rPr>
      </w:pPr>
      <w:r w:rsidRPr="008A64A4">
        <w:rPr>
          <w:rFonts w:ascii="Times New Roman" w:eastAsia="Times New Roman" w:hAnsi="Times New Roman" w:cs="Times New Roman"/>
          <w:noProof/>
          <w:kern w:val="0"/>
          <w:lang w:eastAsia="en-GB"/>
        </w:rPr>
        <w:pict w14:anchorId="0391ACD5">
          <v:rect id="_x0000_i1027" alt="" style="width:451.3pt;height:.05pt;mso-width-percent:0;mso-height-percent:0;mso-width-percent:0;mso-height-percent:0" o:hralign="center" o:hrstd="t" o:hr="t" fillcolor="#a0a0a0" stroked="f"/>
        </w:pict>
      </w:r>
    </w:p>
    <w:p w14:paraId="1DB33C6F" w14:textId="77777777" w:rsidR="005D153B" w:rsidRPr="005D153B" w:rsidRDefault="005D153B" w:rsidP="005D153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D153B">
        <w:rPr>
          <w:rFonts w:ascii="Times New Roman" w:eastAsia="Times New Roman" w:hAnsi="Times New Roman" w:cs="Times New Roman"/>
          <w:b/>
          <w:bCs/>
          <w:color w:val="000000"/>
          <w:kern w:val="0"/>
          <w:sz w:val="27"/>
          <w:szCs w:val="27"/>
          <w:lang w:eastAsia="en-GB"/>
          <w14:ligatures w14:val="none"/>
        </w:rPr>
        <w:t>4. Παράδειγμα Σωστής Εκτέλεσης</w:t>
      </w:r>
    </w:p>
    <w:p w14:paraId="00222E51" w14:textId="77777777" w:rsidR="005D153B" w:rsidRPr="005D153B" w:rsidRDefault="005D153B" w:rsidP="005D153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Μία τυπική ροή εκτέλεσης που επιδεικνύει τη σωστή λειτουργία είναι η εξής:</w:t>
      </w:r>
    </w:p>
    <w:p w14:paraId="3A57918C" w14:textId="77777777" w:rsidR="005D153B" w:rsidRPr="005D153B" w:rsidRDefault="005D153B" w:rsidP="005D153B">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Ο </w:t>
      </w:r>
      <w:r w:rsidRPr="005D153B">
        <w:rPr>
          <w:rFonts w:ascii="Courier New" w:eastAsia="Times New Roman" w:hAnsi="Courier New" w:cs="Courier New"/>
          <w:color w:val="000000"/>
          <w:kern w:val="0"/>
          <w:sz w:val="20"/>
          <w:szCs w:val="20"/>
          <w:lang w:eastAsia="en-GB"/>
          <w14:ligatures w14:val="none"/>
        </w:rPr>
        <w:t>S12</w:t>
      </w:r>
      <w:r w:rsidRPr="005D153B">
        <w:rPr>
          <w:rFonts w:ascii="Times New Roman" w:eastAsia="Times New Roman" w:hAnsi="Times New Roman" w:cs="Times New Roman"/>
          <w:color w:val="000000"/>
          <w:kern w:val="0"/>
          <w:lang w:eastAsia="en-GB"/>
          <w14:ligatures w14:val="none"/>
        </w:rPr>
        <w:t> αποκτά το </w:t>
      </w:r>
      <w:r w:rsidRPr="005D153B">
        <w:rPr>
          <w:rFonts w:ascii="Courier New" w:eastAsia="Times New Roman" w:hAnsi="Courier New" w:cs="Courier New"/>
          <w:color w:val="000000"/>
          <w:kern w:val="0"/>
          <w:sz w:val="20"/>
          <w:szCs w:val="20"/>
          <w:lang w:eastAsia="en-GB"/>
          <w14:ligatures w14:val="none"/>
        </w:rPr>
        <w:t>tableEmpty</w:t>
      </w:r>
      <w:r w:rsidRPr="005D153B">
        <w:rPr>
          <w:rFonts w:ascii="Times New Roman" w:eastAsia="Times New Roman" w:hAnsi="Times New Roman" w:cs="Times New Roman"/>
          <w:color w:val="000000"/>
          <w:kern w:val="0"/>
          <w:lang w:eastAsia="en-GB"/>
          <w14:ligatures w14:val="none"/>
        </w:rPr>
        <w:t>, τοποθετεί </w:t>
      </w:r>
      <w:r w:rsidRPr="005D153B">
        <w:rPr>
          <w:rFonts w:ascii="Courier New" w:eastAsia="Times New Roman" w:hAnsi="Courier New" w:cs="Courier New"/>
          <w:color w:val="000000"/>
          <w:kern w:val="0"/>
          <w:sz w:val="20"/>
          <w:szCs w:val="20"/>
          <w:lang w:eastAsia="en-GB"/>
          <w14:ligatures w14:val="none"/>
        </w:rPr>
        <w:t>r1</w:t>
      </w:r>
      <w:r w:rsidRPr="005D153B">
        <w:rPr>
          <w:rFonts w:ascii="Times New Roman" w:eastAsia="Times New Roman" w:hAnsi="Times New Roman" w:cs="Times New Roman"/>
          <w:color w:val="000000"/>
          <w:kern w:val="0"/>
          <w:lang w:eastAsia="en-GB"/>
          <w14:ligatures w14:val="none"/>
        </w:rPr>
        <w:t> και </w:t>
      </w:r>
      <w:r w:rsidRPr="005D153B">
        <w:rPr>
          <w:rFonts w:ascii="Courier New" w:eastAsia="Times New Roman" w:hAnsi="Courier New" w:cs="Courier New"/>
          <w:color w:val="000000"/>
          <w:kern w:val="0"/>
          <w:sz w:val="20"/>
          <w:szCs w:val="20"/>
          <w:lang w:eastAsia="en-GB"/>
          <w14:ligatures w14:val="none"/>
        </w:rPr>
        <w:t>r2</w:t>
      </w:r>
      <w:r w:rsidRPr="005D153B">
        <w:rPr>
          <w:rFonts w:ascii="Times New Roman" w:eastAsia="Times New Roman" w:hAnsi="Times New Roman" w:cs="Times New Roman"/>
          <w:color w:val="000000"/>
          <w:kern w:val="0"/>
          <w:lang w:eastAsia="en-GB"/>
          <w14:ligatures w14:val="none"/>
        </w:rPr>
        <w:t>.</w:t>
      </w:r>
    </w:p>
    <w:p w14:paraId="4C778393" w14:textId="77777777" w:rsidR="005D153B" w:rsidRPr="005D153B" w:rsidRDefault="005D153B" w:rsidP="005D153B">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Οι </w:t>
      </w:r>
      <w:r w:rsidRPr="005D153B">
        <w:rPr>
          <w:rFonts w:ascii="Courier New" w:eastAsia="Times New Roman" w:hAnsi="Courier New" w:cs="Courier New"/>
          <w:color w:val="000000"/>
          <w:kern w:val="0"/>
          <w:sz w:val="20"/>
          <w:szCs w:val="20"/>
          <w:lang w:eastAsia="en-GB"/>
          <w14:ligatures w14:val="none"/>
        </w:rPr>
        <w:t>Pusher(1)</w:t>
      </w:r>
      <w:r w:rsidRPr="005D153B">
        <w:rPr>
          <w:rFonts w:ascii="Times New Roman" w:eastAsia="Times New Roman" w:hAnsi="Times New Roman" w:cs="Times New Roman"/>
          <w:color w:val="000000"/>
          <w:kern w:val="0"/>
          <w:lang w:eastAsia="en-GB"/>
          <w14:ligatures w14:val="none"/>
        </w:rPr>
        <w:t> και </w:t>
      </w:r>
      <w:r w:rsidRPr="005D153B">
        <w:rPr>
          <w:rFonts w:ascii="Courier New" w:eastAsia="Times New Roman" w:hAnsi="Courier New" w:cs="Courier New"/>
          <w:color w:val="000000"/>
          <w:kern w:val="0"/>
          <w:sz w:val="20"/>
          <w:szCs w:val="20"/>
          <w:lang w:eastAsia="en-GB"/>
          <w14:ligatures w14:val="none"/>
        </w:rPr>
        <w:t>Pusher(2)</w:t>
      </w:r>
      <w:r w:rsidRPr="005D153B">
        <w:rPr>
          <w:rFonts w:ascii="Times New Roman" w:eastAsia="Times New Roman" w:hAnsi="Times New Roman" w:cs="Times New Roman"/>
          <w:color w:val="000000"/>
          <w:kern w:val="0"/>
          <w:lang w:eastAsia="en-GB"/>
          <w14:ligatures w14:val="none"/>
        </w:rPr>
        <w:t> ξυπνούν, βλέπουν ότι υπάρχει r1r1​ και r2r2​, και ειδοποιούν τον </w:t>
      </w:r>
      <w:r w:rsidRPr="005D153B">
        <w:rPr>
          <w:rFonts w:ascii="Courier New" w:eastAsia="Times New Roman" w:hAnsi="Courier New" w:cs="Courier New"/>
          <w:color w:val="000000"/>
          <w:kern w:val="0"/>
          <w:sz w:val="20"/>
          <w:szCs w:val="20"/>
          <w:lang w:eastAsia="en-GB"/>
          <w14:ligatures w14:val="none"/>
        </w:rPr>
        <w:t>C12</w:t>
      </w:r>
      <w:r w:rsidRPr="005D153B">
        <w:rPr>
          <w:rFonts w:ascii="Times New Roman" w:eastAsia="Times New Roman" w:hAnsi="Times New Roman" w:cs="Times New Roman"/>
          <w:color w:val="000000"/>
          <w:kern w:val="0"/>
          <w:lang w:eastAsia="en-GB"/>
          <w14:ligatures w14:val="none"/>
        </w:rPr>
        <w:t>.</w:t>
      </w:r>
    </w:p>
    <w:p w14:paraId="1FFF6CDB" w14:textId="77777777" w:rsidR="005D153B" w:rsidRPr="005D153B" w:rsidRDefault="005D153B" w:rsidP="005D153B">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Ο </w:t>
      </w:r>
      <w:r w:rsidRPr="005D153B">
        <w:rPr>
          <w:rFonts w:ascii="Courier New" w:eastAsia="Times New Roman" w:hAnsi="Courier New" w:cs="Courier New"/>
          <w:color w:val="000000"/>
          <w:kern w:val="0"/>
          <w:sz w:val="20"/>
          <w:szCs w:val="20"/>
          <w:lang w:eastAsia="en-GB"/>
          <w14:ligatures w14:val="none"/>
        </w:rPr>
        <w:t>C12</w:t>
      </w:r>
      <w:r w:rsidRPr="005D153B">
        <w:rPr>
          <w:rFonts w:ascii="Times New Roman" w:eastAsia="Times New Roman" w:hAnsi="Times New Roman" w:cs="Times New Roman"/>
          <w:color w:val="000000"/>
          <w:kern w:val="0"/>
          <w:lang w:eastAsia="en-GB"/>
          <w14:ligatures w14:val="none"/>
        </w:rPr>
        <w:t> ξυπνάει, αποκτά τους δύο πόρους, εκτελεί την «εργασία» του (κατανάλωση) και απελευθερώνει το </w:t>
      </w:r>
      <w:r w:rsidRPr="005D153B">
        <w:rPr>
          <w:rFonts w:ascii="Courier New" w:eastAsia="Times New Roman" w:hAnsi="Courier New" w:cs="Courier New"/>
          <w:color w:val="000000"/>
          <w:kern w:val="0"/>
          <w:sz w:val="20"/>
          <w:szCs w:val="20"/>
          <w:lang w:eastAsia="en-GB"/>
          <w14:ligatures w14:val="none"/>
        </w:rPr>
        <w:t>tableEmpty</w:t>
      </w:r>
      <w:r w:rsidRPr="005D153B">
        <w:rPr>
          <w:rFonts w:ascii="Times New Roman" w:eastAsia="Times New Roman" w:hAnsi="Times New Roman" w:cs="Times New Roman"/>
          <w:color w:val="000000"/>
          <w:kern w:val="0"/>
          <w:lang w:eastAsia="en-GB"/>
          <w14:ligatures w14:val="none"/>
        </w:rPr>
        <w:t>.</w:t>
      </w:r>
    </w:p>
    <w:p w14:paraId="24FFC7DB" w14:textId="77777777" w:rsidR="005D153B" w:rsidRPr="005D153B" w:rsidRDefault="005D153B" w:rsidP="005D153B">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Ο </w:t>
      </w:r>
      <w:r w:rsidRPr="005D153B">
        <w:rPr>
          <w:rFonts w:ascii="Courier New" w:eastAsia="Times New Roman" w:hAnsi="Courier New" w:cs="Courier New"/>
          <w:color w:val="000000"/>
          <w:kern w:val="0"/>
          <w:sz w:val="20"/>
          <w:szCs w:val="20"/>
          <w:lang w:eastAsia="en-GB"/>
          <w14:ligatures w14:val="none"/>
        </w:rPr>
        <w:t>S13</w:t>
      </w:r>
      <w:r w:rsidRPr="005D153B">
        <w:rPr>
          <w:rFonts w:ascii="Times New Roman" w:eastAsia="Times New Roman" w:hAnsi="Times New Roman" w:cs="Times New Roman"/>
          <w:color w:val="000000"/>
          <w:kern w:val="0"/>
          <w:lang w:eastAsia="en-GB"/>
          <w14:ligatures w14:val="none"/>
        </w:rPr>
        <w:t> αποκτά το </w:t>
      </w:r>
      <w:r w:rsidRPr="005D153B">
        <w:rPr>
          <w:rFonts w:ascii="Courier New" w:eastAsia="Times New Roman" w:hAnsi="Courier New" w:cs="Courier New"/>
          <w:color w:val="000000"/>
          <w:kern w:val="0"/>
          <w:sz w:val="20"/>
          <w:szCs w:val="20"/>
          <w:lang w:eastAsia="en-GB"/>
          <w14:ligatures w14:val="none"/>
        </w:rPr>
        <w:t>tableEmpty</w:t>
      </w:r>
      <w:r w:rsidRPr="005D153B">
        <w:rPr>
          <w:rFonts w:ascii="Times New Roman" w:eastAsia="Times New Roman" w:hAnsi="Times New Roman" w:cs="Times New Roman"/>
          <w:color w:val="000000"/>
          <w:kern w:val="0"/>
          <w:lang w:eastAsia="en-GB"/>
          <w14:ligatures w14:val="none"/>
        </w:rPr>
        <w:t>, τοποθετεί </w:t>
      </w:r>
      <w:r w:rsidRPr="005D153B">
        <w:rPr>
          <w:rFonts w:ascii="Courier New" w:eastAsia="Times New Roman" w:hAnsi="Courier New" w:cs="Courier New"/>
          <w:color w:val="000000"/>
          <w:kern w:val="0"/>
          <w:sz w:val="20"/>
          <w:szCs w:val="20"/>
          <w:lang w:eastAsia="en-GB"/>
          <w14:ligatures w14:val="none"/>
        </w:rPr>
        <w:t>r1</w:t>
      </w:r>
      <w:r w:rsidRPr="005D153B">
        <w:rPr>
          <w:rFonts w:ascii="Times New Roman" w:eastAsia="Times New Roman" w:hAnsi="Times New Roman" w:cs="Times New Roman"/>
          <w:color w:val="000000"/>
          <w:kern w:val="0"/>
          <w:lang w:eastAsia="en-GB"/>
          <w14:ligatures w14:val="none"/>
        </w:rPr>
        <w:t> και </w:t>
      </w:r>
      <w:r w:rsidRPr="005D153B">
        <w:rPr>
          <w:rFonts w:ascii="Courier New" w:eastAsia="Times New Roman" w:hAnsi="Courier New" w:cs="Courier New"/>
          <w:color w:val="000000"/>
          <w:kern w:val="0"/>
          <w:sz w:val="20"/>
          <w:szCs w:val="20"/>
          <w:lang w:eastAsia="en-GB"/>
          <w14:ligatures w14:val="none"/>
        </w:rPr>
        <w:t>r3</w:t>
      </w:r>
      <w:r w:rsidRPr="005D153B">
        <w:rPr>
          <w:rFonts w:ascii="Times New Roman" w:eastAsia="Times New Roman" w:hAnsi="Times New Roman" w:cs="Times New Roman"/>
          <w:color w:val="000000"/>
          <w:kern w:val="0"/>
          <w:lang w:eastAsia="en-GB"/>
          <w14:ligatures w14:val="none"/>
        </w:rPr>
        <w:t>. Ακολουθεί παρόμοια διαδικασία όπου ο </w:t>
      </w:r>
      <w:r w:rsidRPr="005D153B">
        <w:rPr>
          <w:rFonts w:ascii="Courier New" w:eastAsia="Times New Roman" w:hAnsi="Courier New" w:cs="Courier New"/>
          <w:color w:val="000000"/>
          <w:kern w:val="0"/>
          <w:sz w:val="20"/>
          <w:szCs w:val="20"/>
          <w:lang w:eastAsia="en-GB"/>
          <w14:ligatures w14:val="none"/>
        </w:rPr>
        <w:t>C13</w:t>
      </w:r>
      <w:r w:rsidRPr="005D153B">
        <w:rPr>
          <w:rFonts w:ascii="Times New Roman" w:eastAsia="Times New Roman" w:hAnsi="Times New Roman" w:cs="Times New Roman"/>
          <w:color w:val="000000"/>
          <w:kern w:val="0"/>
          <w:lang w:eastAsia="en-GB"/>
          <w14:ligatures w14:val="none"/>
        </w:rPr>
        <w:t> αποκτά τους πόρους του.</w:t>
      </w:r>
    </w:p>
    <w:p w14:paraId="03A2DC2D" w14:textId="77777777" w:rsidR="005D153B" w:rsidRPr="005D153B" w:rsidRDefault="005D153B" w:rsidP="005D153B">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Ο </w:t>
      </w:r>
      <w:r w:rsidRPr="005D153B">
        <w:rPr>
          <w:rFonts w:ascii="Courier New" w:eastAsia="Times New Roman" w:hAnsi="Courier New" w:cs="Courier New"/>
          <w:color w:val="000000"/>
          <w:kern w:val="0"/>
          <w:sz w:val="20"/>
          <w:szCs w:val="20"/>
          <w:lang w:eastAsia="en-GB"/>
          <w14:ligatures w14:val="none"/>
        </w:rPr>
        <w:t>S23</w:t>
      </w:r>
      <w:r w:rsidRPr="005D153B">
        <w:rPr>
          <w:rFonts w:ascii="Times New Roman" w:eastAsia="Times New Roman" w:hAnsi="Times New Roman" w:cs="Times New Roman"/>
          <w:color w:val="000000"/>
          <w:kern w:val="0"/>
          <w:lang w:eastAsia="en-GB"/>
          <w14:ligatures w14:val="none"/>
        </w:rPr>
        <w:t> αποκτά το </w:t>
      </w:r>
      <w:r w:rsidRPr="005D153B">
        <w:rPr>
          <w:rFonts w:ascii="Courier New" w:eastAsia="Times New Roman" w:hAnsi="Courier New" w:cs="Courier New"/>
          <w:color w:val="000000"/>
          <w:kern w:val="0"/>
          <w:sz w:val="20"/>
          <w:szCs w:val="20"/>
          <w:lang w:eastAsia="en-GB"/>
          <w14:ligatures w14:val="none"/>
        </w:rPr>
        <w:t>tableEmpty</w:t>
      </w:r>
      <w:r w:rsidRPr="005D153B">
        <w:rPr>
          <w:rFonts w:ascii="Times New Roman" w:eastAsia="Times New Roman" w:hAnsi="Times New Roman" w:cs="Times New Roman"/>
          <w:color w:val="000000"/>
          <w:kern w:val="0"/>
          <w:lang w:eastAsia="en-GB"/>
          <w14:ligatures w14:val="none"/>
        </w:rPr>
        <w:t>, τοποθετεί </w:t>
      </w:r>
      <w:r w:rsidRPr="005D153B">
        <w:rPr>
          <w:rFonts w:ascii="Courier New" w:eastAsia="Times New Roman" w:hAnsi="Courier New" w:cs="Courier New"/>
          <w:color w:val="000000"/>
          <w:kern w:val="0"/>
          <w:sz w:val="20"/>
          <w:szCs w:val="20"/>
          <w:lang w:eastAsia="en-GB"/>
          <w14:ligatures w14:val="none"/>
        </w:rPr>
        <w:t>r2</w:t>
      </w:r>
      <w:r w:rsidRPr="005D153B">
        <w:rPr>
          <w:rFonts w:ascii="Times New Roman" w:eastAsia="Times New Roman" w:hAnsi="Times New Roman" w:cs="Times New Roman"/>
          <w:color w:val="000000"/>
          <w:kern w:val="0"/>
          <w:lang w:eastAsia="en-GB"/>
          <w14:ligatures w14:val="none"/>
        </w:rPr>
        <w:t> και </w:t>
      </w:r>
      <w:r w:rsidRPr="005D153B">
        <w:rPr>
          <w:rFonts w:ascii="Courier New" w:eastAsia="Times New Roman" w:hAnsi="Courier New" w:cs="Courier New"/>
          <w:color w:val="000000"/>
          <w:kern w:val="0"/>
          <w:sz w:val="20"/>
          <w:szCs w:val="20"/>
          <w:lang w:eastAsia="en-GB"/>
          <w14:ligatures w14:val="none"/>
        </w:rPr>
        <w:t>r3</w:t>
      </w:r>
      <w:r w:rsidRPr="005D153B">
        <w:rPr>
          <w:rFonts w:ascii="Times New Roman" w:eastAsia="Times New Roman" w:hAnsi="Times New Roman" w:cs="Times New Roman"/>
          <w:color w:val="000000"/>
          <w:kern w:val="0"/>
          <w:lang w:eastAsia="en-GB"/>
          <w14:ligatures w14:val="none"/>
        </w:rPr>
        <w:t>, και ο </w:t>
      </w:r>
      <w:r w:rsidRPr="005D153B">
        <w:rPr>
          <w:rFonts w:ascii="Courier New" w:eastAsia="Times New Roman" w:hAnsi="Courier New" w:cs="Courier New"/>
          <w:color w:val="000000"/>
          <w:kern w:val="0"/>
          <w:sz w:val="20"/>
          <w:szCs w:val="20"/>
          <w:lang w:eastAsia="en-GB"/>
          <w14:ligatures w14:val="none"/>
        </w:rPr>
        <w:t>C23</w:t>
      </w:r>
      <w:r w:rsidRPr="005D153B">
        <w:rPr>
          <w:rFonts w:ascii="Times New Roman" w:eastAsia="Times New Roman" w:hAnsi="Times New Roman" w:cs="Times New Roman"/>
          <w:color w:val="000000"/>
          <w:kern w:val="0"/>
          <w:lang w:eastAsia="en-GB"/>
          <w14:ligatures w14:val="none"/>
        </w:rPr>
        <w:t> αποκτά τους πόρους του.</w:t>
      </w:r>
    </w:p>
    <w:p w14:paraId="19E565FE" w14:textId="77777777" w:rsidR="005D153B" w:rsidRPr="005D153B" w:rsidRDefault="005D153B" w:rsidP="005D153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Καθώς όλα τα νήματα τρέχουν σε αέναο βρόχο (while(true)), η διαδικασία επαναλαμβάνεται συνεχώς, χωρίς να δημιουργείται αδιέξοδο.</w:t>
      </w:r>
    </w:p>
    <w:p w14:paraId="10868B3B" w14:textId="77777777" w:rsidR="005D153B" w:rsidRPr="005D153B" w:rsidRDefault="008A64A4" w:rsidP="005D153B">
      <w:pPr>
        <w:spacing w:after="0" w:line="240" w:lineRule="auto"/>
        <w:rPr>
          <w:rFonts w:ascii="Times New Roman" w:eastAsia="Times New Roman" w:hAnsi="Times New Roman" w:cs="Times New Roman"/>
          <w:kern w:val="0"/>
          <w:lang w:eastAsia="en-GB"/>
          <w14:ligatures w14:val="none"/>
        </w:rPr>
      </w:pPr>
      <w:r w:rsidRPr="008A64A4">
        <w:rPr>
          <w:rFonts w:ascii="Times New Roman" w:eastAsia="Times New Roman" w:hAnsi="Times New Roman" w:cs="Times New Roman"/>
          <w:noProof/>
          <w:kern w:val="0"/>
          <w:lang w:eastAsia="en-GB"/>
        </w:rPr>
        <w:pict w14:anchorId="06A02A38">
          <v:rect id="_x0000_i1026" alt="" style="width:451.3pt;height:.05pt;mso-width-percent:0;mso-height-percent:0;mso-width-percent:0;mso-height-percent:0" o:hralign="center" o:hrstd="t" o:hr="t" fillcolor="#a0a0a0" stroked="f"/>
        </w:pict>
      </w:r>
    </w:p>
    <w:p w14:paraId="149814A1" w14:textId="77777777" w:rsidR="005D153B" w:rsidRPr="005D153B" w:rsidRDefault="005D153B" w:rsidP="005D153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D153B">
        <w:rPr>
          <w:rFonts w:ascii="Times New Roman" w:eastAsia="Times New Roman" w:hAnsi="Times New Roman" w:cs="Times New Roman"/>
          <w:b/>
          <w:bCs/>
          <w:color w:val="000000"/>
          <w:kern w:val="0"/>
          <w:sz w:val="27"/>
          <w:szCs w:val="27"/>
          <w:lang w:eastAsia="en-GB"/>
          <w14:ligatures w14:val="none"/>
        </w:rPr>
        <w:t>5. Παρατηρήσεις και Συμπεράσματα</w:t>
      </w:r>
    </w:p>
    <w:p w14:paraId="295C0ED3" w14:textId="77777777" w:rsidR="005D153B" w:rsidRPr="005D153B" w:rsidRDefault="005D153B" w:rsidP="005D153B">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b/>
          <w:bCs/>
          <w:color w:val="000000"/>
          <w:kern w:val="0"/>
          <w:lang w:eastAsia="en-GB"/>
          <w14:ligatures w14:val="none"/>
        </w:rPr>
        <w:t>Συγχρονισμός:</w:t>
      </w:r>
      <w:r w:rsidRPr="005D153B">
        <w:rPr>
          <w:rFonts w:ascii="Times New Roman" w:eastAsia="Times New Roman" w:hAnsi="Times New Roman" w:cs="Times New Roman"/>
          <w:color w:val="000000"/>
          <w:kern w:val="0"/>
          <w:lang w:eastAsia="en-GB"/>
          <w14:ligatures w14:val="none"/>
        </w:rPr>
        <w:t> Το κλειδί της επιτυχίας είναι η σωστή χρήση των σημαφορέ και του </w:t>
      </w:r>
      <w:r w:rsidRPr="005D153B">
        <w:rPr>
          <w:rFonts w:ascii="Courier New" w:eastAsia="Times New Roman" w:hAnsi="Courier New" w:cs="Courier New"/>
          <w:color w:val="000000"/>
          <w:kern w:val="0"/>
          <w:sz w:val="20"/>
          <w:szCs w:val="20"/>
          <w:lang w:eastAsia="en-GB"/>
          <w14:ligatures w14:val="none"/>
        </w:rPr>
        <w:t>tableEmpty</w:t>
      </w:r>
      <w:r w:rsidRPr="005D153B">
        <w:rPr>
          <w:rFonts w:ascii="Times New Roman" w:eastAsia="Times New Roman" w:hAnsi="Times New Roman" w:cs="Times New Roman"/>
          <w:color w:val="000000"/>
          <w:kern w:val="0"/>
          <w:lang w:eastAsia="en-GB"/>
          <w14:ligatures w14:val="none"/>
        </w:rPr>
        <w:t>. Η ορθή διαδοχή </w:t>
      </w:r>
      <w:r w:rsidRPr="005D153B">
        <w:rPr>
          <w:rFonts w:ascii="Courier New" w:eastAsia="Times New Roman" w:hAnsi="Courier New" w:cs="Courier New"/>
          <w:color w:val="000000"/>
          <w:kern w:val="0"/>
          <w:sz w:val="20"/>
          <w:szCs w:val="20"/>
          <w:lang w:eastAsia="en-GB"/>
          <w14:ligatures w14:val="none"/>
        </w:rPr>
        <w:t xml:space="preserve">acquire(tableEmpty) → release(rX, </w:t>
      </w:r>
      <w:r w:rsidRPr="005D153B">
        <w:rPr>
          <w:rFonts w:ascii="Courier New" w:eastAsia="Times New Roman" w:hAnsi="Courier New" w:cs="Courier New"/>
          <w:color w:val="000000"/>
          <w:kern w:val="0"/>
          <w:sz w:val="20"/>
          <w:szCs w:val="20"/>
          <w:lang w:eastAsia="en-GB"/>
          <w14:ligatures w14:val="none"/>
        </w:rPr>
        <w:lastRenderedPageBreak/>
        <w:t>rY)</w:t>
      </w:r>
      <w:r w:rsidRPr="005D153B">
        <w:rPr>
          <w:rFonts w:ascii="Times New Roman" w:eastAsia="Times New Roman" w:hAnsi="Times New Roman" w:cs="Times New Roman"/>
          <w:color w:val="000000"/>
          <w:kern w:val="0"/>
          <w:lang w:eastAsia="en-GB"/>
          <w14:ligatures w14:val="none"/>
        </w:rPr>
        <w:t> στους Servers και η χρήση του </w:t>
      </w:r>
      <w:r w:rsidRPr="005D153B">
        <w:rPr>
          <w:rFonts w:ascii="Courier New" w:eastAsia="Times New Roman" w:hAnsi="Courier New" w:cs="Courier New"/>
          <w:color w:val="000000"/>
          <w:kern w:val="0"/>
          <w:sz w:val="20"/>
          <w:szCs w:val="20"/>
          <w:lang w:eastAsia="en-GB"/>
          <w14:ligatures w14:val="none"/>
        </w:rPr>
        <w:t>mutex</w:t>
      </w:r>
      <w:r w:rsidRPr="005D153B">
        <w:rPr>
          <w:rFonts w:ascii="Times New Roman" w:eastAsia="Times New Roman" w:hAnsi="Times New Roman" w:cs="Times New Roman"/>
          <w:color w:val="000000"/>
          <w:kern w:val="0"/>
          <w:lang w:eastAsia="en-GB"/>
          <w14:ligatures w14:val="none"/>
        </w:rPr>
        <w:t> στους Pushers προστατεύει τις κοινόχρηστες μεταβλητές </w:t>
      </w:r>
      <w:r w:rsidRPr="005D153B">
        <w:rPr>
          <w:rFonts w:ascii="Courier New" w:eastAsia="Times New Roman" w:hAnsi="Courier New" w:cs="Courier New"/>
          <w:color w:val="000000"/>
          <w:kern w:val="0"/>
          <w:sz w:val="20"/>
          <w:szCs w:val="20"/>
          <w:lang w:eastAsia="en-GB"/>
          <w14:ligatures w14:val="none"/>
        </w:rPr>
        <w:t>hasR1</w:t>
      </w:r>
      <w:r w:rsidRPr="005D153B">
        <w:rPr>
          <w:rFonts w:ascii="Times New Roman" w:eastAsia="Times New Roman" w:hAnsi="Times New Roman" w:cs="Times New Roman"/>
          <w:color w:val="000000"/>
          <w:kern w:val="0"/>
          <w:lang w:eastAsia="en-GB"/>
          <w14:ligatures w14:val="none"/>
        </w:rPr>
        <w:t>, </w:t>
      </w:r>
      <w:r w:rsidRPr="005D153B">
        <w:rPr>
          <w:rFonts w:ascii="Courier New" w:eastAsia="Times New Roman" w:hAnsi="Courier New" w:cs="Courier New"/>
          <w:color w:val="000000"/>
          <w:kern w:val="0"/>
          <w:sz w:val="20"/>
          <w:szCs w:val="20"/>
          <w:lang w:eastAsia="en-GB"/>
          <w14:ligatures w14:val="none"/>
        </w:rPr>
        <w:t>hasR2</w:t>
      </w:r>
      <w:r w:rsidRPr="005D153B">
        <w:rPr>
          <w:rFonts w:ascii="Times New Roman" w:eastAsia="Times New Roman" w:hAnsi="Times New Roman" w:cs="Times New Roman"/>
          <w:color w:val="000000"/>
          <w:kern w:val="0"/>
          <w:lang w:eastAsia="en-GB"/>
          <w14:ligatures w14:val="none"/>
        </w:rPr>
        <w:t>, </w:t>
      </w:r>
      <w:r w:rsidRPr="005D153B">
        <w:rPr>
          <w:rFonts w:ascii="Courier New" w:eastAsia="Times New Roman" w:hAnsi="Courier New" w:cs="Courier New"/>
          <w:color w:val="000000"/>
          <w:kern w:val="0"/>
          <w:sz w:val="20"/>
          <w:szCs w:val="20"/>
          <w:lang w:eastAsia="en-GB"/>
          <w14:ligatures w14:val="none"/>
        </w:rPr>
        <w:t>hasR3</w:t>
      </w:r>
      <w:r w:rsidRPr="005D153B">
        <w:rPr>
          <w:rFonts w:ascii="Times New Roman" w:eastAsia="Times New Roman" w:hAnsi="Times New Roman" w:cs="Times New Roman"/>
          <w:color w:val="000000"/>
          <w:kern w:val="0"/>
          <w:lang w:eastAsia="en-GB"/>
          <w14:ligatures w14:val="none"/>
        </w:rPr>
        <w:t>.</w:t>
      </w:r>
    </w:p>
    <w:p w14:paraId="4BB1802E" w14:textId="77777777" w:rsidR="005D153B" w:rsidRPr="005D153B" w:rsidRDefault="005D153B" w:rsidP="005D153B">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b/>
          <w:bCs/>
          <w:color w:val="000000"/>
          <w:kern w:val="0"/>
          <w:lang w:eastAsia="en-GB"/>
          <w14:ligatures w14:val="none"/>
        </w:rPr>
        <w:t>Διαύγεια Κώδικα:</w:t>
      </w:r>
      <w:r w:rsidRPr="005D153B">
        <w:rPr>
          <w:rFonts w:ascii="Times New Roman" w:eastAsia="Times New Roman" w:hAnsi="Times New Roman" w:cs="Times New Roman"/>
          <w:color w:val="000000"/>
          <w:kern w:val="0"/>
          <w:lang w:eastAsia="en-GB"/>
          <w14:ligatures w14:val="none"/>
        </w:rPr>
        <w:t> Η κλάση </w:t>
      </w:r>
      <w:r w:rsidRPr="005D153B">
        <w:rPr>
          <w:rFonts w:ascii="Courier New" w:eastAsia="Times New Roman" w:hAnsi="Courier New" w:cs="Courier New"/>
          <w:color w:val="000000"/>
          <w:kern w:val="0"/>
          <w:sz w:val="20"/>
          <w:szCs w:val="20"/>
          <w:lang w:eastAsia="en-GB"/>
          <w14:ligatures w14:val="none"/>
        </w:rPr>
        <w:t>Table</w:t>
      </w:r>
      <w:r w:rsidRPr="005D153B">
        <w:rPr>
          <w:rFonts w:ascii="Times New Roman" w:eastAsia="Times New Roman" w:hAnsi="Times New Roman" w:cs="Times New Roman"/>
          <w:color w:val="000000"/>
          <w:kern w:val="0"/>
          <w:lang w:eastAsia="en-GB"/>
          <w14:ligatures w14:val="none"/>
        </w:rPr>
        <w:t> λειτουργεί ως κοινή «αποθήκη» σημαφορέ. Η ονοματοδοσία (π.χ. </w:t>
      </w:r>
      <w:r w:rsidRPr="005D153B">
        <w:rPr>
          <w:rFonts w:ascii="Courier New" w:eastAsia="Times New Roman" w:hAnsi="Courier New" w:cs="Courier New"/>
          <w:color w:val="000000"/>
          <w:kern w:val="0"/>
          <w:sz w:val="20"/>
          <w:szCs w:val="20"/>
          <w:lang w:eastAsia="en-GB"/>
          <w14:ligatures w14:val="none"/>
        </w:rPr>
        <w:t>r1</w:t>
      </w:r>
      <w:r w:rsidRPr="005D153B">
        <w:rPr>
          <w:rFonts w:ascii="Times New Roman" w:eastAsia="Times New Roman" w:hAnsi="Times New Roman" w:cs="Times New Roman"/>
          <w:color w:val="000000"/>
          <w:kern w:val="0"/>
          <w:lang w:eastAsia="en-GB"/>
          <w14:ligatures w14:val="none"/>
        </w:rPr>
        <w:t>, </w:t>
      </w:r>
      <w:r w:rsidRPr="005D153B">
        <w:rPr>
          <w:rFonts w:ascii="Courier New" w:eastAsia="Times New Roman" w:hAnsi="Courier New" w:cs="Courier New"/>
          <w:color w:val="000000"/>
          <w:kern w:val="0"/>
          <w:sz w:val="20"/>
          <w:szCs w:val="20"/>
          <w:lang w:eastAsia="en-GB"/>
          <w14:ligatures w14:val="none"/>
        </w:rPr>
        <w:t>client12</w:t>
      </w:r>
      <w:r w:rsidRPr="005D153B">
        <w:rPr>
          <w:rFonts w:ascii="Times New Roman" w:eastAsia="Times New Roman" w:hAnsi="Times New Roman" w:cs="Times New Roman"/>
          <w:color w:val="000000"/>
          <w:kern w:val="0"/>
          <w:lang w:eastAsia="en-GB"/>
          <w14:ligatures w14:val="none"/>
        </w:rPr>
        <w:t>, κλπ.) διευκολύνει την κατανόηση και τη συντήρηση του κώδικα.</w:t>
      </w:r>
    </w:p>
    <w:p w14:paraId="738F4225" w14:textId="77777777" w:rsidR="005D153B" w:rsidRPr="005D153B" w:rsidRDefault="005D153B" w:rsidP="005D153B">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b/>
          <w:bCs/>
          <w:color w:val="000000"/>
          <w:kern w:val="0"/>
          <w:lang w:eastAsia="en-GB"/>
          <w14:ligatures w14:val="none"/>
        </w:rPr>
        <w:t>Αποφυγή Deadlock:</w:t>
      </w:r>
      <w:r w:rsidRPr="005D153B">
        <w:rPr>
          <w:rFonts w:ascii="Times New Roman" w:eastAsia="Times New Roman" w:hAnsi="Times New Roman" w:cs="Times New Roman"/>
          <w:color w:val="000000"/>
          <w:kern w:val="0"/>
          <w:lang w:eastAsia="en-GB"/>
          <w14:ligatures w14:val="none"/>
        </w:rPr>
        <w:t> Εφόσον χρησιμοποιείται μόνο ένα </w:t>
      </w:r>
      <w:r w:rsidRPr="005D153B">
        <w:rPr>
          <w:rFonts w:ascii="Courier New" w:eastAsia="Times New Roman" w:hAnsi="Courier New" w:cs="Courier New"/>
          <w:color w:val="000000"/>
          <w:kern w:val="0"/>
          <w:sz w:val="20"/>
          <w:szCs w:val="20"/>
          <w:lang w:eastAsia="en-GB"/>
          <w14:ligatures w14:val="none"/>
        </w:rPr>
        <w:t>tableEmpty</w:t>
      </w:r>
      <w:r w:rsidRPr="005D153B">
        <w:rPr>
          <w:rFonts w:ascii="Times New Roman" w:eastAsia="Times New Roman" w:hAnsi="Times New Roman" w:cs="Times New Roman"/>
          <w:color w:val="000000"/>
          <w:kern w:val="0"/>
          <w:lang w:eastAsia="en-GB"/>
          <w14:ligatures w14:val="none"/>
        </w:rPr>
        <w:t> που είναι διαθέσιμο σε έναν Server τη φορά, δεν προκύπτει συνθήκη αμοιβαίου αποκλεισμού όλων. Οι πελάτες δεν προβαίνουν σε «επιθετική» δέσμευση πόρων — απλά περιμένουν στο δικό τους semaphore.</w:t>
      </w:r>
    </w:p>
    <w:p w14:paraId="59E972B0" w14:textId="77777777" w:rsidR="005D153B" w:rsidRPr="005D153B" w:rsidRDefault="005D153B" w:rsidP="005D153B">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b/>
          <w:bCs/>
          <w:color w:val="000000"/>
          <w:kern w:val="0"/>
          <w:lang w:eastAsia="en-GB"/>
          <w14:ligatures w14:val="none"/>
        </w:rPr>
        <w:t>Αποφυγή Starvation:</w:t>
      </w:r>
      <w:r w:rsidRPr="005D153B">
        <w:rPr>
          <w:rFonts w:ascii="Times New Roman" w:eastAsia="Times New Roman" w:hAnsi="Times New Roman" w:cs="Times New Roman"/>
          <w:color w:val="000000"/>
          <w:kern w:val="0"/>
          <w:lang w:eastAsia="en-GB"/>
          <w14:ligatures w14:val="none"/>
        </w:rPr>
        <w:t> Κάθε πελάτης λαμβάνει τελικά τους πόρους του, καθώς οι Servers φέρνουν περιοδικά κάθε πιθανό ζεύγος (r1,r2r1​,r2​, r1,r3r1​,r3​, r2,r3r2​,r3​).</w:t>
      </w:r>
    </w:p>
    <w:p w14:paraId="6BE19D55" w14:textId="77777777" w:rsidR="005D153B" w:rsidRPr="005D153B" w:rsidRDefault="008A64A4" w:rsidP="005D153B">
      <w:pPr>
        <w:spacing w:after="0" w:line="240" w:lineRule="auto"/>
        <w:rPr>
          <w:rFonts w:ascii="Times New Roman" w:eastAsia="Times New Roman" w:hAnsi="Times New Roman" w:cs="Times New Roman"/>
          <w:kern w:val="0"/>
          <w:lang w:eastAsia="en-GB"/>
          <w14:ligatures w14:val="none"/>
        </w:rPr>
      </w:pPr>
      <w:r w:rsidRPr="008A64A4">
        <w:rPr>
          <w:rFonts w:ascii="Times New Roman" w:eastAsia="Times New Roman" w:hAnsi="Times New Roman" w:cs="Times New Roman"/>
          <w:noProof/>
          <w:kern w:val="0"/>
          <w:lang w:eastAsia="en-GB"/>
        </w:rPr>
        <w:pict w14:anchorId="49805AB8">
          <v:rect id="_x0000_i1025" alt="" style="width:451.3pt;height:.05pt;mso-width-percent:0;mso-height-percent:0;mso-width-percent:0;mso-height-percent:0" o:hralign="center" o:hrstd="t" o:hr="t" fillcolor="#a0a0a0" stroked="f"/>
        </w:pict>
      </w:r>
    </w:p>
    <w:p w14:paraId="495DA616" w14:textId="77777777" w:rsidR="005D153B" w:rsidRPr="005D153B" w:rsidRDefault="005D153B" w:rsidP="005D153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5D153B">
        <w:rPr>
          <w:rFonts w:ascii="Times New Roman" w:eastAsia="Times New Roman" w:hAnsi="Times New Roman" w:cs="Times New Roman"/>
          <w:b/>
          <w:bCs/>
          <w:color w:val="000000"/>
          <w:kern w:val="0"/>
          <w:sz w:val="27"/>
          <w:szCs w:val="27"/>
          <w:lang w:eastAsia="en-GB"/>
          <w14:ligatures w14:val="none"/>
        </w:rPr>
        <w:t>6. Συνολική Αξιολόγηση</w:t>
      </w:r>
    </w:p>
    <w:p w14:paraId="28B97C86" w14:textId="77777777" w:rsidR="005D153B" w:rsidRPr="005D153B" w:rsidRDefault="005D153B" w:rsidP="005D153B">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5D153B">
        <w:rPr>
          <w:rFonts w:ascii="Times New Roman" w:eastAsia="Times New Roman" w:hAnsi="Times New Roman" w:cs="Times New Roman"/>
          <w:color w:val="000000"/>
          <w:kern w:val="0"/>
          <w:lang w:eastAsia="en-GB"/>
          <w14:ligatures w14:val="none"/>
        </w:rPr>
        <w:t>Το πρόγραμμα επιδεικνύει επιτυχώς μια λύση στο </w:t>
      </w:r>
      <w:r w:rsidRPr="005D153B">
        <w:rPr>
          <w:rFonts w:ascii="Times New Roman" w:eastAsia="Times New Roman" w:hAnsi="Times New Roman" w:cs="Times New Roman"/>
          <w:b/>
          <w:bCs/>
          <w:color w:val="000000"/>
          <w:kern w:val="0"/>
          <w:lang w:eastAsia="en-GB"/>
          <w14:ligatures w14:val="none"/>
        </w:rPr>
        <w:t>Πρόβλημα των Καπνιστών</w:t>
      </w:r>
      <w:r w:rsidRPr="005D153B">
        <w:rPr>
          <w:rFonts w:ascii="Times New Roman" w:eastAsia="Times New Roman" w:hAnsi="Times New Roman" w:cs="Times New Roman"/>
          <w:color w:val="000000"/>
          <w:kern w:val="0"/>
          <w:lang w:eastAsia="en-GB"/>
          <w14:ligatures w14:val="none"/>
        </w:rPr>
        <w:t>. Μέσω της απλής αρχιτεκτονικής (Servers, Pushers, Clients) και της σωστής χρήσης των σημαφορέ, διασφαλίζεται ότι οι πελάτες θα λαμβάνουν έγκαιρα τους πόρους τους χωρίς να μπλοκάρουν αμοιβαία. Η λύση αυτή είναι επεκτάσιμη και σε περισσότερους πόρους ή πελάτες, αν και η πολυπλοκότητα του κώδικα θα αυξηθεί ανάλογα.</w:t>
      </w:r>
    </w:p>
    <w:p w14:paraId="7ABDF43A" w14:textId="77777777" w:rsidR="005D153B" w:rsidRDefault="005D153B"/>
    <w:sectPr w:rsidR="005D1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37004"/>
    <w:multiLevelType w:val="multilevel"/>
    <w:tmpl w:val="3304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DD6A5D"/>
    <w:multiLevelType w:val="multilevel"/>
    <w:tmpl w:val="897A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B66E7"/>
    <w:multiLevelType w:val="multilevel"/>
    <w:tmpl w:val="D5663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94B09"/>
    <w:multiLevelType w:val="multilevel"/>
    <w:tmpl w:val="CD04C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306812">
    <w:abstractNumId w:val="3"/>
  </w:num>
  <w:num w:numId="2" w16cid:durableId="1547066468">
    <w:abstractNumId w:val="2"/>
  </w:num>
  <w:num w:numId="3" w16cid:durableId="1984430918">
    <w:abstractNumId w:val="0"/>
  </w:num>
  <w:num w:numId="4" w16cid:durableId="485902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3B"/>
    <w:rsid w:val="005D153B"/>
    <w:rsid w:val="008A64A4"/>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300F"/>
  <w15:chartTrackingRefBased/>
  <w15:docId w15:val="{BD0290B8-170A-274C-A36D-A917C547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1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1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53B"/>
    <w:rPr>
      <w:rFonts w:eastAsiaTheme="majorEastAsia" w:cstheme="majorBidi"/>
      <w:color w:val="272727" w:themeColor="text1" w:themeTint="D8"/>
    </w:rPr>
  </w:style>
  <w:style w:type="paragraph" w:styleId="Title">
    <w:name w:val="Title"/>
    <w:basedOn w:val="Normal"/>
    <w:next w:val="Normal"/>
    <w:link w:val="TitleChar"/>
    <w:uiPriority w:val="10"/>
    <w:qFormat/>
    <w:rsid w:val="005D1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53B"/>
    <w:pPr>
      <w:spacing w:before="160"/>
      <w:jc w:val="center"/>
    </w:pPr>
    <w:rPr>
      <w:i/>
      <w:iCs/>
      <w:color w:val="404040" w:themeColor="text1" w:themeTint="BF"/>
    </w:rPr>
  </w:style>
  <w:style w:type="character" w:customStyle="1" w:styleId="QuoteChar">
    <w:name w:val="Quote Char"/>
    <w:basedOn w:val="DefaultParagraphFont"/>
    <w:link w:val="Quote"/>
    <w:uiPriority w:val="29"/>
    <w:rsid w:val="005D153B"/>
    <w:rPr>
      <w:i/>
      <w:iCs/>
      <w:color w:val="404040" w:themeColor="text1" w:themeTint="BF"/>
    </w:rPr>
  </w:style>
  <w:style w:type="paragraph" w:styleId="ListParagraph">
    <w:name w:val="List Paragraph"/>
    <w:basedOn w:val="Normal"/>
    <w:uiPriority w:val="34"/>
    <w:qFormat/>
    <w:rsid w:val="005D153B"/>
    <w:pPr>
      <w:ind w:left="720"/>
      <w:contextualSpacing/>
    </w:pPr>
  </w:style>
  <w:style w:type="character" w:styleId="IntenseEmphasis">
    <w:name w:val="Intense Emphasis"/>
    <w:basedOn w:val="DefaultParagraphFont"/>
    <w:uiPriority w:val="21"/>
    <w:qFormat/>
    <w:rsid w:val="005D153B"/>
    <w:rPr>
      <w:i/>
      <w:iCs/>
      <w:color w:val="0F4761" w:themeColor="accent1" w:themeShade="BF"/>
    </w:rPr>
  </w:style>
  <w:style w:type="paragraph" w:styleId="IntenseQuote">
    <w:name w:val="Intense Quote"/>
    <w:basedOn w:val="Normal"/>
    <w:next w:val="Normal"/>
    <w:link w:val="IntenseQuoteChar"/>
    <w:uiPriority w:val="30"/>
    <w:qFormat/>
    <w:rsid w:val="005D1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53B"/>
    <w:rPr>
      <w:i/>
      <w:iCs/>
      <w:color w:val="0F4761" w:themeColor="accent1" w:themeShade="BF"/>
    </w:rPr>
  </w:style>
  <w:style w:type="character" w:styleId="IntenseReference">
    <w:name w:val="Intense Reference"/>
    <w:basedOn w:val="DefaultParagraphFont"/>
    <w:uiPriority w:val="32"/>
    <w:qFormat/>
    <w:rsid w:val="005D153B"/>
    <w:rPr>
      <w:b/>
      <w:bCs/>
      <w:smallCaps/>
      <w:color w:val="0F4761" w:themeColor="accent1" w:themeShade="BF"/>
      <w:spacing w:val="5"/>
    </w:rPr>
  </w:style>
  <w:style w:type="paragraph" w:styleId="NormalWeb">
    <w:name w:val="Normal (Web)"/>
    <w:basedOn w:val="Normal"/>
    <w:uiPriority w:val="99"/>
    <w:semiHidden/>
    <w:unhideWhenUsed/>
    <w:rsid w:val="005D153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D153B"/>
    <w:rPr>
      <w:b/>
      <w:bCs/>
    </w:rPr>
  </w:style>
  <w:style w:type="character" w:customStyle="1" w:styleId="apple-converted-space">
    <w:name w:val="apple-converted-space"/>
    <w:basedOn w:val="DefaultParagraphFont"/>
    <w:rsid w:val="005D153B"/>
  </w:style>
  <w:style w:type="character" w:customStyle="1" w:styleId="katex-mathml">
    <w:name w:val="katex-mathml"/>
    <w:basedOn w:val="DefaultParagraphFont"/>
    <w:rsid w:val="005D153B"/>
  </w:style>
  <w:style w:type="character" w:customStyle="1" w:styleId="mord">
    <w:name w:val="mord"/>
    <w:basedOn w:val="DefaultParagraphFont"/>
    <w:rsid w:val="005D153B"/>
  </w:style>
  <w:style w:type="character" w:customStyle="1" w:styleId="vlist-s">
    <w:name w:val="vlist-s"/>
    <w:basedOn w:val="DefaultParagraphFont"/>
    <w:rsid w:val="005D153B"/>
  </w:style>
  <w:style w:type="character" w:styleId="HTMLCode">
    <w:name w:val="HTML Code"/>
    <w:basedOn w:val="DefaultParagraphFont"/>
    <w:uiPriority w:val="99"/>
    <w:semiHidden/>
    <w:unhideWhenUsed/>
    <w:rsid w:val="005D153B"/>
    <w:rPr>
      <w:rFonts w:ascii="Courier New" w:eastAsia="Times New Roman" w:hAnsi="Courier New" w:cs="Courier New"/>
      <w:sz w:val="20"/>
      <w:szCs w:val="20"/>
    </w:rPr>
  </w:style>
  <w:style w:type="character" w:customStyle="1" w:styleId="mpunct">
    <w:name w:val="mpunct"/>
    <w:basedOn w:val="DefaultParagraphFont"/>
    <w:rsid w:val="005D1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85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Novatsidis</dc:creator>
  <cp:keywords/>
  <dc:description/>
  <cp:lastModifiedBy>Athanasios Novatsidis</cp:lastModifiedBy>
  <cp:revision>1</cp:revision>
  <dcterms:created xsi:type="dcterms:W3CDTF">2024-12-28T15:21:00Z</dcterms:created>
  <dcterms:modified xsi:type="dcterms:W3CDTF">2024-12-28T15:22:00Z</dcterms:modified>
</cp:coreProperties>
</file>