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Booking, giữ ghế và race condition</w:t>
      </w:r>
    </w:p>
    <w:p>
      <w:pPr>
        <w:spacing w:after="240"/>
      </w:pPr>
      <w:r>
        <w:rPr>
          <w:color w:val="52657A"/>
          <w:sz w:val="22"/>
        </w:rPr>
        <w:t>Chuyên đề viết mới về use case quan trọng nhất của hệ thống đặt vé.</w:t>
      </w:r>
    </w:p>
    <w:p>
      <w:r>
        <w:rPr>
          <w:b/>
          <w:color w:val="9A5B00"/>
          <w:sz w:val="19"/>
        </w:rPr>
        <w:t>CinemaBooking.vn - Tài liệu học luồng hệ thống, phục vụ bảo vệ khóa luận và phỏng vấn</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Booking, giữ ghế và race condition</w:t>
      </w:r>
    </w:p>
    <w:p>
      <w:pPr>
        <w:jc w:val="center"/>
      </w:pPr>
      <w:r>
        <w:rPr>
          <w:rFonts w:ascii="Arial" w:hAnsi="Arial"/>
          <w:i/>
          <w:color w:val="475569"/>
          <w:sz w:val="20"/>
        </w:rPr>
        <w:t>Chuyên đề viết mới về use case quan trọng nhất của hệ thống đặt vé.</w:t>
      </w:r>
    </w:p>
    <w:p>
      <w:pPr>
        <w:pStyle w:val="Heading1"/>
      </w:pPr>
      <w:r>
        <w:t>A. Cách học chuyên đề này</w:t>
      </w:r>
    </w:p>
    <w:p>
      <w:pPr>
        <w:pStyle w:val="ListNumber"/>
      </w:pPr>
      <w:r>
        <w:t>Vẽ mô hình Seat khác SeatStatus: Seat là ghế vật lý, SeatStatus là trạng thái ghế theo từng showtime.</w:t>
      </w:r>
    </w:p>
    <w:p>
      <w:pPr>
        <w:pStyle w:val="ListNumber"/>
      </w:pPr>
      <w:r>
        <w:t>Đọc HoldSeatRequest/HoldSeatResponse rồi lần vào BookingServiceImpl.holdSeats.</w:t>
      </w:r>
    </w:p>
    <w:p>
      <w:pPr>
        <w:pStyle w:val="ListNumber"/>
      </w:pPr>
      <w:r>
        <w:t>Đọc SeatStatusRepository.findForUpdateByShowtimeAndSeats để hiểu khóa hàng và thứ tự lock.</w:t>
      </w:r>
    </w:p>
    <w:p>
      <w:pPr>
        <w:pStyle w:val="ListNumber"/>
      </w:pPr>
      <w:r>
        <w:t>Đọc createBooking để thấy backend xác minh ghế vẫn do đúng user giữ và tính giá từ DB.</w:t>
      </w:r>
    </w:p>
    <w:p>
      <w:pPr>
        <w:pStyle w:val="ListNumber"/>
      </w:pPr>
      <w:r>
        <w:t>Đọc handlePaymentSuccess/failure/cancel/expire để hoàn thiện state machine.</w:t>
      </w:r>
    </w:p>
    <w:p>
      <w:pPr>
        <w:pStyle w:val="ListNumber"/>
      </w:pPr>
      <w:r>
        <w:t>Cuối cùng đọc V13/V14 để thấy database bảo vệ invariant khi application có lỗi hoặc request đồng thời.</w:t>
      </w:r>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Ý chính phải nhớ</w:t>
            </w:r>
          </w:p>
          <w:p>
            <w:pPr>
              <w:spacing w:before="60"/>
            </w:pPr>
            <w:r>
              <w:rPr>
                <w:rFonts w:ascii="Arial" w:hAnsi="Arial"/>
                <w:color w:val="1F2937"/>
                <w:sz w:val="19"/>
              </w:rPr>
              <w:t>Không bán trùng ghế nhờ nhiều lớp phối hợp: transaction, pessimistic row lock theo thứ tự ổn định, kiểm tra owner/expiry, state transition có điều kiện và unique constraint. WebSocket chỉ giúp UI biết kết quả nhanh, không thay các lớp bảo vệ này.</w:t>
            </w:r>
          </w:p>
        </w:tc>
      </w:tr>
    </w:tbl>
    <w:p/>
    <w:p>
      <w:pPr>
        <w:pStyle w:val="Heading1"/>
      </w:pPr>
      <w:r>
        <w:t>B. Sơ đồ luồng end-to-end</w:t>
      </w:r>
    </w:p>
    <w:p>
      <w:pPr>
        <w:pStyle w:val="LearningCode"/>
      </w:pPr>
      <w:r>
        <w:rPr>
          <w:rFonts w:ascii="Consolas" w:hAnsi="Consolas"/>
          <w:sz w:val="17"/>
        </w:rPr>
        <w:t>1. User chọn ghế trên SeatSelectionPage</w:t>
        <w:br/>
        <w:t>2. POST /api/v1/bookings/hold {showtimeId, seatIds[]}</w:t>
        <w:br/>
        <w:t>3. Auth/rate limit/DTO validation</w:t>
        <w:br/>
        <w:t>4. BookingServiceImpl.holdSeats @Transactional</w:t>
        <w:br/>
        <w:t>5. Khóa các SeatStatus theo showtime + seat IDs</w:t>
        <w:br/>
        <w:t>6. Kiểm tra đủ số row, đúng phòng, trạng thái/hold expiry</w:t>
        <w:br/>
        <w:t>7. AVAILABLE hoặc hold cũ của chính user -&gt; HOLD</w:t>
        <w:br/>
        <w:t>8. Ghi holdBy + holdUntil + version</w:t>
        <w:br/>
        <w:t>9. Commit</w:t>
        <w:br/>
        <w:t>10. Publish HOLD event sau commit</w:t>
        <w:br/>
        <w:br/>
        <w:t>Tạo booking</w:t>
        <w:br/>
        <w:t xml:space="preserve">  -&gt; lock/xác minh toàn bộ hold của user còn hạn</w:t>
        <w:br/>
        <w:t xml:space="preserve">  -&gt; kiểm tra một pending booking tương đương</w:t>
        <w:br/>
        <w:t xml:space="preserve">  -&gt; snapshot priceAtBooking từng ghế</w:t>
        <w:br/>
        <w:t xml:space="preserve">  -&gt; tính subtotal/promotion/total ở backend</w:t>
        <w:br/>
        <w:t xml:space="preserve">  -&gt; booking PENDING + paymentExpiresAt</w:t>
        <w:br/>
        <w:br/>
        <w:t>Thanh toán SUCCESS</w:t>
        <w:br/>
        <w:t xml:space="preserve">  -&gt; lock booking/payment</w:t>
        <w:br/>
        <w:t xml:space="preserve">  -&gt; PENDING -&gt; SUCCESS</w:t>
        <w:br/>
        <w:t xml:space="preserve">  -&gt; HOLD -&gt; BOOKED</w:t>
        <w:br/>
        <w:t xml:space="preserve">  -&gt; tạo Ticket cho từng BookingDetail</w:t>
        <w:br/>
        <w:t xml:space="preserve">  -&gt; after commit: WebSocket + email</w:t>
      </w:r>
    </w:p>
    <w:p>
      <w:pPr>
        <w:pStyle w:val="Heading1"/>
      </w:pPr>
      <w:r>
        <w:t>C. Bản đồ class và file cần mở trong IDE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Class/file</w:t>
            </w:r>
          </w:p>
        </w:tc>
        <w:tc>
          <w:tcPr>
            <w:tcW w:type="dxa" w:w="3264"/>
            <w:vAlign w:val="center"/>
            <w:shd w:fill="111827"/>
          </w:tcPr>
          <w:p>
            <w:r/>
            <w:r>
              <w:rPr>
                <w:rFonts w:ascii="Arial" w:hAnsi="Arial"/>
                <w:b/>
                <w:color w:val="FFFFFF"/>
                <w:sz w:val="18"/>
              </w:rPr>
              <w:t>Trách nhiệm</w:t>
            </w:r>
          </w:p>
        </w:tc>
        <w:tc>
          <w:tcPr>
            <w:tcW w:type="dxa" w:w="3264"/>
            <w:vAlign w:val="center"/>
            <w:shd w:fill="111827"/>
          </w:tcPr>
          <w:p>
            <w:r/>
            <w:r>
              <w:rPr>
                <w:rFonts w:ascii="Arial" w:hAnsi="Arial"/>
                <w:b/>
                <w:color w:val="FFFFFF"/>
                <w:sz w:val="18"/>
              </w:rPr>
              <w:t>Điểm cần quan sát</w:t>
            </w:r>
          </w:p>
        </w:tc>
      </w:tr>
      <w:tr>
        <w:tc>
          <w:tcPr>
            <w:tcW w:type="dxa" w:w="3264"/>
            <w:vAlign w:val="center"/>
          </w:tcPr>
          <w:p>
            <w:r/>
            <w:r>
              <w:rPr>
                <w:rFonts w:ascii="Arial" w:hAnsi="Arial"/>
                <w:b/>
                <w:color w:val="111827"/>
                <w:sz w:val="17"/>
              </w:rPr>
              <w:t>BookingController</w:t>
            </w:r>
          </w:p>
        </w:tc>
        <w:tc>
          <w:tcPr>
            <w:tcW w:type="dxa" w:w="3264"/>
            <w:vAlign w:val="center"/>
          </w:tcPr>
          <w:p>
            <w:r/>
            <w:r>
              <w:rPr>
                <w:rFonts w:ascii="Arial" w:hAnsi="Arial"/>
                <w:b w:val="0"/>
                <w:color w:val="111827"/>
                <w:sz w:val="17"/>
              </w:rPr>
              <w:t>API seat map/hold/create/cancel/promotion/ticket.</w:t>
            </w:r>
          </w:p>
        </w:tc>
        <w:tc>
          <w:tcPr>
            <w:tcW w:type="dxa" w:w="3264"/>
            <w:vAlign w:val="center"/>
          </w:tcPr>
          <w:p>
            <w:r/>
            <w:r>
              <w:rPr>
                <w:rFonts w:ascii="Arial" w:hAnsi="Arial"/>
                <w:b w:val="0"/>
                <w:color w:val="111827"/>
                <w:sz w:val="17"/>
              </w:rPr>
              <w:t>@Valid, permission và current user context.</w:t>
            </w:r>
          </w:p>
        </w:tc>
      </w:tr>
      <w:tr>
        <w:tc>
          <w:tcPr>
            <w:tcW w:type="dxa" w:w="3264"/>
            <w:vAlign w:val="center"/>
          </w:tcPr>
          <w:p>
            <w:r/>
            <w:r>
              <w:rPr>
                <w:rFonts w:ascii="Arial" w:hAnsi="Arial"/>
                <w:b/>
                <w:color w:val="111827"/>
                <w:sz w:val="17"/>
              </w:rPr>
              <w:t>BookingServiceImpl</w:t>
            </w:r>
          </w:p>
        </w:tc>
        <w:tc>
          <w:tcPr>
            <w:tcW w:type="dxa" w:w="3264"/>
            <w:vAlign w:val="center"/>
          </w:tcPr>
          <w:p>
            <w:r/>
            <w:r>
              <w:rPr>
                <w:rFonts w:ascii="Arial" w:hAnsi="Arial"/>
                <w:b w:val="0"/>
                <w:color w:val="111827"/>
                <w:sz w:val="17"/>
              </w:rPr>
              <w:t>State machine và transaction booking.</w:t>
            </w:r>
          </w:p>
        </w:tc>
        <w:tc>
          <w:tcPr>
            <w:tcW w:type="dxa" w:w="3264"/>
            <w:vAlign w:val="center"/>
          </w:tcPr>
          <w:p>
            <w:r/>
            <w:r>
              <w:rPr>
                <w:rFonts w:ascii="Arial" w:hAnsi="Arial"/>
                <w:b w:val="0"/>
                <w:color w:val="111827"/>
                <w:sz w:val="17"/>
              </w:rPr>
              <w:t>holdSeats/createBooking/success/failure/cancel/expire/check-in.</w:t>
            </w:r>
          </w:p>
        </w:tc>
      </w:tr>
      <w:tr>
        <w:tc>
          <w:tcPr>
            <w:tcW w:type="dxa" w:w="3264"/>
            <w:vAlign w:val="center"/>
          </w:tcPr>
          <w:p>
            <w:r/>
            <w:r>
              <w:rPr>
                <w:rFonts w:ascii="Arial" w:hAnsi="Arial"/>
                <w:b/>
                <w:color w:val="111827"/>
                <w:sz w:val="17"/>
              </w:rPr>
              <w:t>SeatStatusRepository</w:t>
            </w:r>
          </w:p>
        </w:tc>
        <w:tc>
          <w:tcPr>
            <w:tcW w:type="dxa" w:w="3264"/>
            <w:vAlign w:val="center"/>
          </w:tcPr>
          <w:p>
            <w:r/>
            <w:r>
              <w:rPr>
                <w:rFonts w:ascii="Arial" w:hAnsi="Arial"/>
                <w:b w:val="0"/>
                <w:color w:val="111827"/>
                <w:sz w:val="17"/>
              </w:rPr>
              <w:t>Lock và batch transition ghế.</w:t>
            </w:r>
          </w:p>
        </w:tc>
        <w:tc>
          <w:tcPr>
            <w:tcW w:type="dxa" w:w="3264"/>
            <w:vAlign w:val="center"/>
          </w:tcPr>
          <w:p>
            <w:r/>
            <w:r>
              <w:rPr>
                <w:rFonts w:ascii="Arial" w:hAnsi="Arial"/>
                <w:b w:val="0"/>
                <w:color w:val="111827"/>
                <w:sz w:val="17"/>
              </w:rPr>
              <w:t>PESSIMISTIC_WRITE, ordered IDs, conditional release/update.</w:t>
            </w:r>
          </w:p>
        </w:tc>
      </w:tr>
      <w:tr>
        <w:tc>
          <w:tcPr>
            <w:tcW w:type="dxa" w:w="3264"/>
            <w:vAlign w:val="center"/>
          </w:tcPr>
          <w:p>
            <w:r/>
            <w:r>
              <w:rPr>
                <w:rFonts w:ascii="Arial" w:hAnsi="Arial"/>
                <w:b/>
                <w:color w:val="111827"/>
                <w:sz w:val="17"/>
              </w:rPr>
              <w:t>BookingRepository</w:t>
            </w:r>
          </w:p>
        </w:tc>
        <w:tc>
          <w:tcPr>
            <w:tcW w:type="dxa" w:w="3264"/>
            <w:vAlign w:val="center"/>
          </w:tcPr>
          <w:p>
            <w:r/>
            <w:r>
              <w:rPr>
                <w:rFonts w:ascii="Arial" w:hAnsi="Arial"/>
                <w:b w:val="0"/>
                <w:color w:val="111827"/>
                <w:sz w:val="17"/>
              </w:rPr>
              <w:t>Pending/ownership/lock booking.</w:t>
            </w:r>
          </w:p>
        </w:tc>
        <w:tc>
          <w:tcPr>
            <w:tcW w:type="dxa" w:w="3264"/>
            <w:vAlign w:val="center"/>
          </w:tcPr>
          <w:p>
            <w:r/>
            <w:r>
              <w:rPr>
                <w:rFonts w:ascii="Arial" w:hAnsi="Arial"/>
                <w:b w:val="0"/>
                <w:color w:val="111827"/>
                <w:sz w:val="17"/>
              </w:rPr>
              <w:t>find locked for payment và unique-equivalent pending policy.</w:t>
            </w:r>
          </w:p>
        </w:tc>
      </w:tr>
      <w:tr>
        <w:tc>
          <w:tcPr>
            <w:tcW w:type="dxa" w:w="3264"/>
            <w:vAlign w:val="center"/>
          </w:tcPr>
          <w:p>
            <w:r/>
            <w:r>
              <w:rPr>
                <w:rFonts w:ascii="Arial" w:hAnsi="Arial"/>
                <w:b/>
                <w:color w:val="111827"/>
                <w:sz w:val="17"/>
              </w:rPr>
              <w:t>Seat / SeatStatus</w:t>
            </w:r>
          </w:p>
        </w:tc>
        <w:tc>
          <w:tcPr>
            <w:tcW w:type="dxa" w:w="3264"/>
            <w:vAlign w:val="center"/>
          </w:tcPr>
          <w:p>
            <w:r/>
            <w:r>
              <w:rPr>
                <w:rFonts w:ascii="Arial" w:hAnsi="Arial"/>
                <w:b w:val="0"/>
                <w:color w:val="111827"/>
                <w:sz w:val="17"/>
              </w:rPr>
              <w:t>Ghế vật lý và trạng thái theo suất.</w:t>
            </w:r>
          </w:p>
        </w:tc>
        <w:tc>
          <w:tcPr>
            <w:tcW w:type="dxa" w:w="3264"/>
            <w:vAlign w:val="center"/>
          </w:tcPr>
          <w:p>
            <w:r/>
            <w:r>
              <w:rPr>
                <w:rFonts w:ascii="Arial" w:hAnsi="Arial"/>
                <w:b w:val="0"/>
                <w:color w:val="111827"/>
                <w:sz w:val="17"/>
              </w:rPr>
              <w:t>unique(seat_id, showtime_id), holdBy, holdUntil, version.</w:t>
            </w:r>
          </w:p>
        </w:tc>
      </w:tr>
      <w:tr>
        <w:tc>
          <w:tcPr>
            <w:tcW w:type="dxa" w:w="3264"/>
            <w:vAlign w:val="center"/>
          </w:tcPr>
          <w:p>
            <w:r/>
            <w:r>
              <w:rPr>
                <w:rFonts w:ascii="Arial" w:hAnsi="Arial"/>
                <w:b/>
                <w:color w:val="111827"/>
                <w:sz w:val="17"/>
              </w:rPr>
              <w:t>Booking / BookingDetail</w:t>
            </w:r>
          </w:p>
        </w:tc>
        <w:tc>
          <w:tcPr>
            <w:tcW w:type="dxa" w:w="3264"/>
            <w:vAlign w:val="center"/>
          </w:tcPr>
          <w:p>
            <w:r/>
            <w:r>
              <w:rPr>
                <w:rFonts w:ascii="Arial" w:hAnsi="Arial"/>
                <w:b w:val="0"/>
                <w:color w:val="111827"/>
                <w:sz w:val="17"/>
              </w:rPr>
              <w:t>Đơn và snapshot từng ghế.</w:t>
            </w:r>
          </w:p>
        </w:tc>
        <w:tc>
          <w:tcPr>
            <w:tcW w:type="dxa" w:w="3264"/>
            <w:vAlign w:val="center"/>
          </w:tcPr>
          <w:p>
            <w:r/>
            <w:r>
              <w:rPr>
                <w:rFonts w:ascii="Arial" w:hAnsi="Arial"/>
                <w:b w:val="0"/>
                <w:color w:val="111827"/>
                <w:sz w:val="17"/>
              </w:rPr>
              <w:t>status, total, secureToken, paymentExpiresAt, priceAtBooking.</w:t>
            </w:r>
          </w:p>
        </w:tc>
      </w:tr>
      <w:tr>
        <w:tc>
          <w:tcPr>
            <w:tcW w:type="dxa" w:w="3264"/>
            <w:vAlign w:val="center"/>
          </w:tcPr>
          <w:p>
            <w:r/>
            <w:r>
              <w:rPr>
                <w:rFonts w:ascii="Arial" w:hAnsi="Arial"/>
                <w:b/>
                <w:color w:val="111827"/>
                <w:sz w:val="17"/>
              </w:rPr>
              <w:t>SeatHoldRateLimitService</w:t>
            </w:r>
          </w:p>
        </w:tc>
        <w:tc>
          <w:tcPr>
            <w:tcW w:type="dxa" w:w="3264"/>
            <w:vAlign w:val="center"/>
          </w:tcPr>
          <w:p>
            <w:r/>
            <w:r>
              <w:rPr>
                <w:rFonts w:ascii="Arial" w:hAnsi="Arial"/>
                <w:b w:val="0"/>
                <w:color w:val="111827"/>
                <w:sz w:val="17"/>
              </w:rPr>
              <w:t>Chống spam endpoint hold.</w:t>
            </w:r>
          </w:p>
        </w:tc>
        <w:tc>
          <w:tcPr>
            <w:tcW w:type="dxa" w:w="3264"/>
            <w:vAlign w:val="center"/>
          </w:tcPr>
          <w:p>
            <w:r/>
            <w:r>
              <w:rPr>
                <w:rFonts w:ascii="Arial" w:hAnsi="Arial"/>
                <w:b w:val="0"/>
                <w:color w:val="111827"/>
                <w:sz w:val="17"/>
              </w:rPr>
              <w:t>Không thay lock DB; chỉ bảo vệ tài nguyên/UX.</w:t>
            </w:r>
          </w:p>
        </w:tc>
      </w:tr>
      <w:tr>
        <w:tc>
          <w:tcPr>
            <w:tcW w:type="dxa" w:w="3264"/>
            <w:vAlign w:val="center"/>
          </w:tcPr>
          <w:p>
            <w:r/>
            <w:r>
              <w:rPr>
                <w:rFonts w:ascii="Arial" w:hAnsi="Arial"/>
                <w:b/>
                <w:color w:val="111827"/>
                <w:sz w:val="17"/>
              </w:rPr>
              <w:t>SeatStatusPublisher</w:t>
            </w:r>
          </w:p>
        </w:tc>
        <w:tc>
          <w:tcPr>
            <w:tcW w:type="dxa" w:w="3264"/>
            <w:vAlign w:val="center"/>
          </w:tcPr>
          <w:p>
            <w:r/>
            <w:r>
              <w:rPr>
                <w:rFonts w:ascii="Arial" w:hAnsi="Arial"/>
                <w:b w:val="0"/>
                <w:color w:val="111827"/>
                <w:sz w:val="17"/>
              </w:rPr>
              <w:t>Thông báo sau commit.</w:t>
            </w:r>
          </w:p>
        </w:tc>
        <w:tc>
          <w:tcPr>
            <w:tcW w:type="dxa" w:w="3264"/>
            <w:vAlign w:val="center"/>
          </w:tcPr>
          <w:p>
            <w:r/>
            <w:r>
              <w:rPr>
                <w:rFonts w:ascii="Arial" w:hAnsi="Arial"/>
                <w:b w:val="0"/>
                <w:color w:val="111827"/>
                <w:sz w:val="17"/>
              </w:rPr>
              <w:t>HOLD/BOOKED/AVAILABLE theo showtime.</w:t>
            </w:r>
          </w:p>
        </w:tc>
      </w:tr>
      <w:tr>
        <w:tc>
          <w:tcPr>
            <w:tcW w:type="dxa" w:w="3264"/>
            <w:vAlign w:val="center"/>
          </w:tcPr>
          <w:p>
            <w:r/>
            <w:r>
              <w:rPr>
                <w:rFonts w:ascii="Arial" w:hAnsi="Arial"/>
                <w:b/>
                <w:color w:val="111827"/>
                <w:sz w:val="17"/>
              </w:rPr>
              <w:t>SeatSelectionPage.tsx</w:t>
            </w:r>
          </w:p>
        </w:tc>
        <w:tc>
          <w:tcPr>
            <w:tcW w:type="dxa" w:w="3264"/>
            <w:vAlign w:val="center"/>
          </w:tcPr>
          <w:p>
            <w:r/>
            <w:r>
              <w:rPr>
                <w:rFonts w:ascii="Arial" w:hAnsi="Arial"/>
                <w:b w:val="0"/>
                <w:color w:val="111827"/>
                <w:sz w:val="17"/>
              </w:rPr>
              <w:t>UI chọn/hold/countdown.</w:t>
            </w:r>
          </w:p>
        </w:tc>
        <w:tc>
          <w:tcPr>
            <w:tcW w:type="dxa" w:w="3264"/>
            <w:vAlign w:val="center"/>
          </w:tcPr>
          <w:p>
            <w:r/>
            <w:r>
              <w:rPr>
                <w:rFonts w:ascii="Arial" w:hAnsi="Arial"/>
                <w:b w:val="0"/>
                <w:color w:val="111827"/>
                <w:sz w:val="17"/>
              </w:rPr>
              <w:t>Rate limit message, stale selection cleanup và realtime merge.</w:t>
            </w:r>
          </w:p>
        </w:tc>
      </w:tr>
    </w:tbl>
    <w:p/>
    <w:p>
      <w:pPr>
        <w:pStyle w:val="Heading1"/>
      </w:pPr>
      <w:r>
        <w:t>D. Những đoạn code/pattern cần hiểu</w:t>
      </w:r>
    </w:p>
    <w:p>
      <w:pPr>
        <w:pStyle w:val="Heading2"/>
      </w:pPr>
      <w:r>
        <w:t>D.1. Khóa hàng để tuần tự hóa hai người tranh cùng ghế</w:t>
      </w:r>
    </w:p>
    <w:p>
      <w:pPr>
        <w:pStyle w:val="LearningCode"/>
      </w:pPr>
      <w:r>
        <w:rPr>
          <w:rFonts w:ascii="Consolas" w:hAnsi="Consolas"/>
          <w:sz w:val="17"/>
        </w:rPr>
        <w:t>@Lock(LockModeType.PESSIMISTIC_WRITE)</w:t>
        <w:br/>
        <w:t>@Query("select ss from SeatStatus ss " +</w:t>
        <w:br/>
        <w:t xml:space="preserve">       "where ss.showtime.id = :showtimeId " +</w:t>
        <w:br/>
        <w:t xml:space="preserve">       "and ss.seat.id in :seatIds order by ss.seat.id")</w:t>
        <w:br/>
        <w:t>List&lt;SeatStatus&gt; findForUpdateByShowtimeAndSeats(...);</w:t>
      </w:r>
    </w:p>
    <w:p>
      <w:r>
        <w:t>Transaction A giữ lock trước sẽ kiểm tra và cập nhật. Transaction B chờ, sau đó đọc trạng thái HOLD mới và bị từ chối. ORDER BY ổn định giảm nguy cơ deadlock khi lock nhiều ghế.</w:t>
      </w:r>
    </w:p>
    <w:p>
      <w:pPr>
        <w:pStyle w:val="Heading2"/>
      </w:pPr>
      <w:r>
        <w:t>D.2. Validation sau khi lock</w:t>
      </w:r>
    </w:p>
    <w:p>
      <w:pPr>
        <w:pStyle w:val="LearningCode"/>
      </w:pPr>
      <w:r>
        <w:rPr>
          <w:rFonts w:ascii="Consolas" w:hAnsi="Consolas"/>
          <w:sz w:val="17"/>
        </w:rPr>
        <w:t>locked = repository.findForUpdateByShowtimeAndSeats(showtimeId, sortedSeatIds)</w:t>
        <w:br/>
        <w:t>require locked.size == requestedUniqueSeatIds.size</w:t>
        <w:br/>
        <w:t>for each seatStatus:</w:t>
        <w:br/>
        <w:t xml:space="preserve">  require seat belongs to showtime.room</w:t>
        <w:br/>
        <w:t xml:space="preserve">  require AVAILABLE</w:t>
        <w:br/>
        <w:t xml:space="preserve">      or expired HOLD</w:t>
        <w:br/>
        <w:t xml:space="preserve">      or active HOLD owned by current user</w:t>
        <w:br/>
        <w:t xml:space="preserve">  set HOLD, holdBy=currentUser, holdUntil=deadline</w:t>
      </w:r>
    </w:p>
    <w:p>
      <w:r>
        <w:t>Kiểm tra trước lock có thể bị thay đổi ngay sau khi đọc. Vì vậy điều kiện quyết định phải được đánh giá trong transaction sau khi sở hữu lock.</w:t>
      </w:r>
    </w:p>
    <w:p>
      <w:pPr>
        <w:pStyle w:val="Heading2"/>
      </w:pPr>
      <w:r>
        <w:t>D.3. Giá được snapshot</w:t>
      </w:r>
    </w:p>
    <w:p>
      <w:pPr>
        <w:pStyle w:val="LearningCode"/>
      </w:pPr>
      <w:r>
        <w:rPr>
          <w:rFonts w:ascii="Consolas" w:hAnsi="Consolas"/>
          <w:sz w:val="17"/>
        </w:rPr>
        <w:t>seatPrice = showtime.basePrice * seat.priceMultiplier</w:t>
        <w:br/>
        <w:t>bookingDetail.priceAtBooking = seatPrice</w:t>
        <w:br/>
        <w:t>subtotal = sum(detail.priceAtBooking)</w:t>
        <w:br/>
        <w:t>discount = promotionPolicy.calculate(subtotal)</w:t>
        <w:br/>
        <w:t>booking.totalPrice = subtotal - discount</w:t>
      </w:r>
    </w:p>
    <w:p>
      <w:r>
        <w:t>Không đọc lại giá hiện tại khi xem lịch sử. priceAtBooking giữ đúng giá lúc mua dù admin đổi giá ghế/suất sau đó.</w:t>
      </w:r>
    </w:p>
    <w:p>
      <w:pPr>
        <w:pStyle w:val="Heading2"/>
      </w:pPr>
      <w:r>
        <w:t>D.4. Transition idempotent khi payment thành công</w:t>
      </w:r>
    </w:p>
    <w:p>
      <w:pPr>
        <w:pStyle w:val="LearningCode"/>
      </w:pPr>
      <w:r>
        <w:rPr>
          <w:rFonts w:ascii="Consolas" w:hAnsi="Consolas"/>
          <w:sz w:val="17"/>
        </w:rPr>
        <w:t>lock booking</w:t>
        <w:br/>
        <w:t>if booking.status == SUCCESS:</w:t>
        <w:br/>
        <w:t xml:space="preserve">    return existing response</w:t>
        <w:br/>
        <w:t>require booking.status == PENDING</w:t>
        <w:br/>
        <w:t>require payment not expired</w:t>
        <w:br/>
        <w:t>booking.status = SUCCESS</w:t>
        <w:br/>
        <w:t>mark held seats BOOKED</w:t>
        <w:br/>
        <w:t>create missing tickets only</w:t>
        <w:br/>
        <w:t>commit</w:t>
      </w:r>
    </w:p>
    <w:p>
      <w:r>
        <w:t>Callback lặp không được sinh thêm ticket hoặc tăng usedCount promotion lần nữa. Terminal state được nhận diện trước khi side effect.</w:t>
      </w:r>
    </w:p>
    <w:p>
      <w:pPr>
        <w:pStyle w:val="Heading2"/>
      </w:pPr>
      <w:r>
        <w:t>D.5. Database invariant</w:t>
      </w:r>
    </w:p>
    <w:p>
      <w:pPr>
        <w:pStyle w:val="LearningCode"/>
      </w:pPr>
      <w:r>
        <w:rPr>
          <w:rFonts w:ascii="Consolas" w:hAnsi="Consolas"/>
          <w:sz w:val="17"/>
        </w:rPr>
        <w:t>unique (seat_id, showtime_id)</w:t>
        <w:br/>
        <w:t>unique (booking_id, seat_id)</w:t>
        <w:br/>
        <w:t>check booking/payment/seat/ticket status</w:t>
        <w:br/>
        <w:t>partial unique index cho pending payment theo policy</w:t>
        <w:br/>
        <w:t>indexes cho hold_until và payment_expires_at</w:t>
      </w:r>
    </w:p>
    <w:p>
      <w:r>
        <w:t>Validation Java cho message đẹp; constraint DB là lớp cuối chống dữ liệu sai khi có concurrency, bug hoặc script ngoài ứng dụng.</w:t>
      </w:r>
    </w:p>
    <w:p>
      <w:pPr>
        <w:pStyle w:val="Heading1"/>
      </w:pPr>
      <w:r>
        <w:t>E. Tình huống lỗi và cách suy luận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Hiện tượng</w:t>
            </w:r>
          </w:p>
        </w:tc>
        <w:tc>
          <w:tcPr>
            <w:tcW w:type="dxa" w:w="3264"/>
            <w:vAlign w:val="center"/>
            <w:shd w:fill="111827"/>
          </w:tcPr>
          <w:p>
            <w:r/>
            <w:r>
              <w:rPr>
                <w:rFonts w:ascii="Arial" w:hAnsi="Arial"/>
                <w:b/>
                <w:color w:val="FFFFFF"/>
                <w:sz w:val="18"/>
              </w:rPr>
              <w:t>Nguyên nhân thường gặp</w:t>
            </w:r>
          </w:p>
        </w:tc>
        <w:tc>
          <w:tcPr>
            <w:tcW w:type="dxa" w:w="3264"/>
            <w:vAlign w:val="center"/>
            <w:shd w:fill="111827"/>
          </w:tcPr>
          <w:p>
            <w:r/>
            <w:r>
              <w:rPr>
                <w:rFonts w:ascii="Arial" w:hAnsi="Arial"/>
                <w:b/>
                <w:color w:val="FFFFFF"/>
                <w:sz w:val="18"/>
              </w:rPr>
              <w:t>Cách kiểm tra/xử lý</w:t>
            </w:r>
          </w:p>
        </w:tc>
      </w:tr>
      <w:tr>
        <w:tc>
          <w:tcPr>
            <w:tcW w:type="dxa" w:w="3264"/>
            <w:vAlign w:val="center"/>
          </w:tcPr>
          <w:p>
            <w:r/>
            <w:r>
              <w:rPr>
                <w:rFonts w:ascii="Arial" w:hAnsi="Arial"/>
                <w:b/>
                <w:color w:val="111827"/>
                <w:sz w:val="17"/>
              </w:rPr>
              <w:t>One or more seats are not available</w:t>
            </w:r>
          </w:p>
        </w:tc>
        <w:tc>
          <w:tcPr>
            <w:tcW w:type="dxa" w:w="3264"/>
            <w:vAlign w:val="center"/>
          </w:tcPr>
          <w:p>
            <w:r/>
            <w:r>
              <w:rPr>
                <w:rFonts w:ascii="Arial" w:hAnsi="Arial"/>
                <w:b w:val="0"/>
                <w:color w:val="111827"/>
                <w:sz w:val="17"/>
              </w:rPr>
              <w:t>Người khác giữ/mua trước hoặc snapshot UI đã cũ.</w:t>
            </w:r>
          </w:p>
        </w:tc>
        <w:tc>
          <w:tcPr>
            <w:tcW w:type="dxa" w:w="3264"/>
            <w:vAlign w:val="center"/>
          </w:tcPr>
          <w:p>
            <w:r/>
            <w:r>
              <w:rPr>
                <w:rFonts w:ascii="Arial" w:hAnsi="Arial"/>
                <w:b w:val="0"/>
                <w:color w:val="111827"/>
                <w:sz w:val="17"/>
              </w:rPr>
              <w:t>Trả thông báo tiếng Việt, refetch seat map và bỏ selected không còn hợp lệ.</w:t>
            </w:r>
          </w:p>
        </w:tc>
      </w:tr>
      <w:tr>
        <w:tc>
          <w:tcPr>
            <w:tcW w:type="dxa" w:w="3264"/>
            <w:vAlign w:val="center"/>
          </w:tcPr>
          <w:p>
            <w:r/>
            <w:r>
              <w:rPr>
                <w:rFonts w:ascii="Arial" w:hAnsi="Arial"/>
                <w:b/>
                <w:color w:val="111827"/>
                <w:sz w:val="17"/>
              </w:rPr>
              <w:t>Hai booking PENDING cùng bộ ghế</w:t>
            </w:r>
          </w:p>
        </w:tc>
        <w:tc>
          <w:tcPr>
            <w:tcW w:type="dxa" w:w="3264"/>
            <w:vAlign w:val="center"/>
          </w:tcPr>
          <w:p>
            <w:r/>
            <w:r>
              <w:rPr>
                <w:rFonts w:ascii="Arial" w:hAnsi="Arial"/>
                <w:b w:val="0"/>
                <w:color w:val="111827"/>
                <w:sz w:val="17"/>
              </w:rPr>
              <w:t>createBooking thiếu lock/invariant hoặc retry request không idempotent.</w:t>
            </w:r>
          </w:p>
        </w:tc>
        <w:tc>
          <w:tcPr>
            <w:tcW w:type="dxa" w:w="3264"/>
            <w:vAlign w:val="center"/>
          </w:tcPr>
          <w:p>
            <w:r/>
            <w:r>
              <w:rPr>
                <w:rFonts w:ascii="Arial" w:hAnsi="Arial"/>
                <w:b w:val="0"/>
                <w:color w:val="111827"/>
                <w:sz w:val="17"/>
              </w:rPr>
              <w:t>Lock hold, kiểm tra pending tương đương và constraint V14.</w:t>
            </w:r>
          </w:p>
        </w:tc>
      </w:tr>
      <w:tr>
        <w:tc>
          <w:tcPr>
            <w:tcW w:type="dxa" w:w="3264"/>
            <w:vAlign w:val="center"/>
          </w:tcPr>
          <w:p>
            <w:r/>
            <w:r>
              <w:rPr>
                <w:rFonts w:ascii="Arial" w:hAnsi="Arial"/>
                <w:b/>
                <w:color w:val="111827"/>
                <w:sz w:val="17"/>
              </w:rPr>
              <w:t>Hết countdown nhưng ghế vẫn HOLD</w:t>
            </w:r>
          </w:p>
        </w:tc>
        <w:tc>
          <w:tcPr>
            <w:tcW w:type="dxa" w:w="3264"/>
            <w:vAlign w:val="center"/>
          </w:tcPr>
          <w:p>
            <w:r/>
            <w:r>
              <w:rPr>
                <w:rFonts w:ascii="Arial" w:hAnsi="Arial"/>
                <w:b w:val="0"/>
                <w:color w:val="111827"/>
                <w:sz w:val="17"/>
              </w:rPr>
              <w:t>Countdown chỉ chạy client; scheduler/event chậm.</w:t>
            </w:r>
          </w:p>
        </w:tc>
        <w:tc>
          <w:tcPr>
            <w:tcW w:type="dxa" w:w="3264"/>
            <w:vAlign w:val="center"/>
          </w:tcPr>
          <w:p>
            <w:r/>
            <w:r>
              <w:rPr>
                <w:rFonts w:ascii="Arial" w:hAnsi="Arial"/>
                <w:b w:val="0"/>
                <w:color w:val="111827"/>
                <w:sz w:val="17"/>
              </w:rPr>
              <w:t>Backend timestamp là chuẩn, refetch và kiểm tra scheduler.</w:t>
            </w:r>
          </w:p>
        </w:tc>
      </w:tr>
      <w:tr>
        <w:tc>
          <w:tcPr>
            <w:tcW w:type="dxa" w:w="3264"/>
            <w:vAlign w:val="center"/>
          </w:tcPr>
          <w:p>
            <w:r/>
            <w:r>
              <w:rPr>
                <w:rFonts w:ascii="Arial" w:hAnsi="Arial"/>
                <w:b/>
                <w:color w:val="111827"/>
                <w:sz w:val="17"/>
              </w:rPr>
              <w:t>Hủy trả nhầm ghế người khác</w:t>
            </w:r>
          </w:p>
        </w:tc>
        <w:tc>
          <w:tcPr>
            <w:tcW w:type="dxa" w:w="3264"/>
            <w:vAlign w:val="center"/>
          </w:tcPr>
          <w:p>
            <w:r/>
            <w:r>
              <w:rPr>
                <w:rFonts w:ascii="Arial" w:hAnsi="Arial"/>
                <w:b w:val="0"/>
                <w:color w:val="111827"/>
                <w:sz w:val="17"/>
              </w:rPr>
              <w:t>Release chỉ lọc showtime/seat, thiếu holdBy/booking.</w:t>
            </w:r>
          </w:p>
        </w:tc>
        <w:tc>
          <w:tcPr>
            <w:tcW w:type="dxa" w:w="3264"/>
            <w:vAlign w:val="center"/>
          </w:tcPr>
          <w:p>
            <w:r/>
            <w:r>
              <w:rPr>
                <w:rFonts w:ascii="Arial" w:hAnsi="Arial"/>
                <w:b w:val="0"/>
                <w:color w:val="111827"/>
                <w:sz w:val="17"/>
              </w:rPr>
              <w:t>Conditional release theo owner/status/expiry.</w:t>
            </w:r>
          </w:p>
        </w:tc>
      </w:tr>
      <w:tr>
        <w:tc>
          <w:tcPr>
            <w:tcW w:type="dxa" w:w="3264"/>
            <w:vAlign w:val="center"/>
          </w:tcPr>
          <w:p>
            <w:r/>
            <w:r>
              <w:rPr>
                <w:rFonts w:ascii="Arial" w:hAnsi="Arial"/>
                <w:b/>
                <w:color w:val="111827"/>
                <w:sz w:val="17"/>
              </w:rPr>
              <w:t>Deadlock khi giữ nhiều ghế</w:t>
            </w:r>
          </w:p>
        </w:tc>
        <w:tc>
          <w:tcPr>
            <w:tcW w:type="dxa" w:w="3264"/>
            <w:vAlign w:val="center"/>
          </w:tcPr>
          <w:p>
            <w:r/>
            <w:r>
              <w:rPr>
                <w:rFonts w:ascii="Arial" w:hAnsi="Arial"/>
                <w:b w:val="0"/>
                <w:color w:val="111827"/>
                <w:sz w:val="17"/>
              </w:rPr>
              <w:t>Hai transaction lock cùng tập ghế theo thứ tự khác.</w:t>
            </w:r>
          </w:p>
        </w:tc>
        <w:tc>
          <w:tcPr>
            <w:tcW w:type="dxa" w:w="3264"/>
            <w:vAlign w:val="center"/>
          </w:tcPr>
          <w:p>
            <w:r/>
            <w:r>
              <w:rPr>
                <w:rFonts w:ascii="Arial" w:hAnsi="Arial"/>
                <w:b w:val="0"/>
                <w:color w:val="111827"/>
                <w:sz w:val="17"/>
              </w:rPr>
              <w:t>Sort seat IDs trước query/lock và giữ transaction ngắn.</w:t>
            </w:r>
          </w:p>
        </w:tc>
      </w:tr>
      <w:tr>
        <w:tc>
          <w:tcPr>
            <w:tcW w:type="dxa" w:w="3264"/>
            <w:vAlign w:val="center"/>
          </w:tcPr>
          <w:p>
            <w:r/>
            <w:r>
              <w:rPr>
                <w:rFonts w:ascii="Arial" w:hAnsi="Arial"/>
                <w:b/>
                <w:color w:val="111827"/>
                <w:sz w:val="17"/>
              </w:rPr>
              <w:t>Promotion count sai</w:t>
            </w:r>
          </w:p>
        </w:tc>
        <w:tc>
          <w:tcPr>
            <w:tcW w:type="dxa" w:w="3264"/>
            <w:vAlign w:val="center"/>
          </w:tcPr>
          <w:p>
            <w:r/>
            <w:r>
              <w:rPr>
                <w:rFonts w:ascii="Arial" w:hAnsi="Arial"/>
                <w:b w:val="0"/>
                <w:color w:val="111827"/>
                <w:sz w:val="17"/>
              </w:rPr>
              <w:t>Apply/success/retry tăng usedCount nhiều lần.</w:t>
            </w:r>
          </w:p>
        </w:tc>
        <w:tc>
          <w:tcPr>
            <w:tcW w:type="dxa" w:w="3264"/>
            <w:vAlign w:val="center"/>
          </w:tcPr>
          <w:p>
            <w:r/>
            <w:r>
              <w:rPr>
                <w:rFonts w:ascii="Arial" w:hAnsi="Arial"/>
                <w:b w:val="0"/>
                <w:color w:val="111827"/>
                <w:sz w:val="17"/>
              </w:rPr>
              <w:t>Chỉ consume promotion tại transition được chọn và idempotent.</w:t>
            </w:r>
          </w:p>
        </w:tc>
      </w:tr>
      <w:tr>
        <w:tc>
          <w:tcPr>
            <w:tcW w:type="dxa" w:w="3264"/>
            <w:vAlign w:val="center"/>
          </w:tcPr>
          <w:p>
            <w:r/>
            <w:r>
              <w:rPr>
                <w:rFonts w:ascii="Arial" w:hAnsi="Arial"/>
                <w:b/>
                <w:color w:val="111827"/>
                <w:sz w:val="17"/>
              </w:rPr>
              <w:t>Thanh toán thành công nhưng booking expired</w:t>
            </w:r>
          </w:p>
        </w:tc>
        <w:tc>
          <w:tcPr>
            <w:tcW w:type="dxa" w:w="3264"/>
            <w:vAlign w:val="center"/>
          </w:tcPr>
          <w:p>
            <w:r/>
            <w:r>
              <w:rPr>
                <w:rFonts w:ascii="Arial" w:hAnsi="Arial"/>
                <w:b w:val="0"/>
                <w:color w:val="111827"/>
                <w:sz w:val="17"/>
              </w:rPr>
              <w:t>Callback đến trễ.</w:t>
            </w:r>
          </w:p>
        </w:tc>
        <w:tc>
          <w:tcPr>
            <w:tcW w:type="dxa" w:w="3264"/>
            <w:vAlign w:val="center"/>
          </w:tcPr>
          <w:p>
            <w:r/>
            <w:r>
              <w:rPr>
                <w:rFonts w:ascii="Arial" w:hAnsi="Arial"/>
                <w:b w:val="0"/>
                <w:color w:val="111827"/>
                <w:sz w:val="17"/>
              </w:rPr>
              <w:t>Ghi nhận tiền và tạo refund request; không lấy lại ghế đã bán.</w:t>
            </w:r>
          </w:p>
        </w:tc>
      </w:tr>
    </w:tbl>
    <w:p/>
    <w:p>
      <w:pPr>
        <w:pStyle w:val="Heading1"/>
      </w:pPr>
      <w:r>
        <w:t>F. Câu hỏi bảo vệ và trả lời trọng tâm</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Trả lời trọng tâm</w:t>
            </w:r>
          </w:p>
        </w:tc>
      </w:tr>
      <w:tr>
        <w:tc>
          <w:tcPr>
            <w:tcW w:type="dxa" w:w="4896"/>
            <w:vAlign w:val="center"/>
          </w:tcPr>
          <w:p>
            <w:r/>
            <w:r>
              <w:rPr>
                <w:rFonts w:ascii="Arial" w:hAnsi="Arial"/>
                <w:b/>
                <w:color w:val="111827"/>
                <w:sz w:val="17"/>
              </w:rPr>
              <w:t>Pessimistic lock khác optimistic lock?</w:t>
            </w:r>
          </w:p>
        </w:tc>
        <w:tc>
          <w:tcPr>
            <w:tcW w:type="dxa" w:w="4896"/>
            <w:vAlign w:val="center"/>
          </w:tcPr>
          <w:p>
            <w:r/>
            <w:r>
              <w:rPr>
                <w:rFonts w:ascii="Arial" w:hAnsi="Arial"/>
                <w:b w:val="0"/>
                <w:color w:val="111827"/>
                <w:sz w:val="17"/>
              </w:rPr>
              <w:t>Pessimistic khóa row ngay; optimistic phát hiện version conflict khi update. Luồng tranh ghế dùng row lock để quyết định tức thời.</w:t>
            </w:r>
          </w:p>
        </w:tc>
      </w:tr>
      <w:tr>
        <w:tc>
          <w:tcPr>
            <w:tcW w:type="dxa" w:w="4896"/>
            <w:vAlign w:val="center"/>
          </w:tcPr>
          <w:p>
            <w:r/>
            <w:r>
              <w:rPr>
                <w:rFonts w:ascii="Arial" w:hAnsi="Arial"/>
                <w:b/>
                <w:color w:val="111827"/>
                <w:sz w:val="17"/>
              </w:rPr>
              <w:t>Vì sao cần SeatStatus riêng?</w:t>
            </w:r>
          </w:p>
        </w:tc>
        <w:tc>
          <w:tcPr>
            <w:tcW w:type="dxa" w:w="4896"/>
            <w:vAlign w:val="center"/>
          </w:tcPr>
          <w:p>
            <w:r/>
            <w:r>
              <w:rPr>
                <w:rFonts w:ascii="Arial" w:hAnsi="Arial"/>
                <w:b w:val="0"/>
                <w:color w:val="111827"/>
                <w:sz w:val="17"/>
              </w:rPr>
              <w:t>Một Seat vật lý có trạng thái khác nhau ở mỗi Showtime; không thể lưu AVAILABLE/BOOKED trực tiếp trên Seat.</w:t>
            </w:r>
          </w:p>
        </w:tc>
      </w:tr>
      <w:tr>
        <w:tc>
          <w:tcPr>
            <w:tcW w:type="dxa" w:w="4896"/>
            <w:vAlign w:val="center"/>
          </w:tcPr>
          <w:p>
            <w:r/>
            <w:r>
              <w:rPr>
                <w:rFonts w:ascii="Arial" w:hAnsi="Arial"/>
                <w:b/>
                <w:color w:val="111827"/>
                <w:sz w:val="17"/>
              </w:rPr>
              <w:t>WebSocket có chống race condition?</w:t>
            </w:r>
          </w:p>
        </w:tc>
        <w:tc>
          <w:tcPr>
            <w:tcW w:type="dxa" w:w="4896"/>
            <w:vAlign w:val="center"/>
          </w:tcPr>
          <w:p>
            <w:r/>
            <w:r>
              <w:rPr>
                <w:rFonts w:ascii="Arial" w:hAnsi="Arial"/>
                <w:b w:val="0"/>
                <w:color w:val="111827"/>
                <w:sz w:val="17"/>
              </w:rPr>
              <w:t>Không. Nó thông báo kết quả; transaction và DB mới quyết định người thắng.</w:t>
            </w:r>
          </w:p>
        </w:tc>
      </w:tr>
      <w:tr>
        <w:tc>
          <w:tcPr>
            <w:tcW w:type="dxa" w:w="4896"/>
            <w:vAlign w:val="center"/>
          </w:tcPr>
          <w:p>
            <w:r/>
            <w:r>
              <w:rPr>
                <w:rFonts w:ascii="Arial" w:hAnsi="Arial"/>
                <w:b/>
                <w:color w:val="111827"/>
                <w:sz w:val="17"/>
              </w:rPr>
              <w:t>Vì sao có cả holdUntil và paymentExpiresAt?</w:t>
            </w:r>
          </w:p>
        </w:tc>
        <w:tc>
          <w:tcPr>
            <w:tcW w:type="dxa" w:w="4896"/>
            <w:vAlign w:val="center"/>
          </w:tcPr>
          <w:p>
            <w:r/>
            <w:r>
              <w:rPr>
                <w:rFonts w:ascii="Arial" w:hAnsi="Arial"/>
                <w:b w:val="0"/>
                <w:color w:val="111827"/>
                <w:sz w:val="17"/>
              </w:rPr>
              <w:t>Hold quản lý tài nguyên ghế; payment expiry quản lý vòng đời booking/checkout. Chúng liên quan nhưng không đồng nhất.</w:t>
            </w:r>
          </w:p>
        </w:tc>
      </w:tr>
      <w:tr>
        <w:tc>
          <w:tcPr>
            <w:tcW w:type="dxa" w:w="4896"/>
            <w:vAlign w:val="center"/>
          </w:tcPr>
          <w:p>
            <w:r/>
            <w:r>
              <w:rPr>
                <w:rFonts w:ascii="Arial" w:hAnsi="Arial"/>
                <w:b/>
                <w:color w:val="111827"/>
                <w:sz w:val="17"/>
              </w:rPr>
              <w:t>Vì sao transaction phải ngắn?</w:t>
            </w:r>
          </w:p>
        </w:tc>
        <w:tc>
          <w:tcPr>
            <w:tcW w:type="dxa" w:w="4896"/>
            <w:vAlign w:val="center"/>
          </w:tcPr>
          <w:p>
            <w:r/>
            <w:r>
              <w:rPr>
                <w:rFonts w:ascii="Arial" w:hAnsi="Arial"/>
                <w:b w:val="0"/>
                <w:color w:val="111827"/>
                <w:sz w:val="17"/>
              </w:rPr>
              <w:t>Lock giữ trong transaction; gọi network/email lâu sẽ giảm throughput và tăng timeout/deadlock.</w:t>
            </w:r>
          </w:p>
        </w:tc>
      </w:tr>
      <w:tr>
        <w:tc>
          <w:tcPr>
            <w:tcW w:type="dxa" w:w="4896"/>
            <w:vAlign w:val="center"/>
          </w:tcPr>
          <w:p>
            <w:r/>
            <w:r>
              <w:rPr>
                <w:rFonts w:ascii="Arial" w:hAnsi="Arial"/>
                <w:b/>
                <w:color w:val="111827"/>
                <w:sz w:val="17"/>
              </w:rPr>
              <w:t>Nếu backend có nhiều instance?</w:t>
            </w:r>
          </w:p>
        </w:tc>
        <w:tc>
          <w:tcPr>
            <w:tcW w:type="dxa" w:w="4896"/>
            <w:vAlign w:val="center"/>
          </w:tcPr>
          <w:p>
            <w:r/>
            <w:r>
              <w:rPr>
                <w:rFonts w:ascii="Arial" w:hAnsi="Arial"/>
                <w:b w:val="0"/>
                <w:color w:val="111827"/>
                <w:sz w:val="17"/>
              </w:rPr>
              <w:t>DB lock/constraint vẫn chung; rate limit/scheduler/WebSocket broker in-memory cần nâng cấp thành shared infrastructure.</w:t>
            </w:r>
          </w:p>
        </w:tc>
      </w:tr>
    </w:tbl>
    <w:p/>
    <w:p>
      <w:pPr>
        <w:pStyle w:val="Heading1"/>
      </w:pPr>
      <w:r>
        <w:t>G. Checklist thực hành</w:t>
      </w:r>
    </w:p>
    <w:p>
      <w:pPr>
        <w:pStyle w:val="ListBullet"/>
      </w:pPr>
      <w:r>
        <w:t>Mở hai user và gửi hold cùng ghế gần như đồng thời; chỉ một request thành công.</w:t>
      </w:r>
    </w:p>
    <w:p>
      <w:pPr>
        <w:pStyle w:val="ListBullet"/>
      </w:pPr>
      <w:r>
        <w:t>Gửi seatIds trùng, rỗng, sai showtime/phòng và ghế không tồn tại.</w:t>
      </w:r>
    </w:p>
    <w:p>
      <w:pPr>
        <w:pStyle w:val="ListBullet"/>
      </w:pPr>
      <w:r>
        <w:t>User A giữ ghế rồi user B cố create booking bằng seat ID đó.</w:t>
      </w:r>
    </w:p>
    <w:p>
      <w:pPr>
        <w:pStyle w:val="ListBullet"/>
      </w:pPr>
      <w:r>
        <w:t>Double-click create booking và initiate payment.</w:t>
      </w:r>
    </w:p>
    <w:p>
      <w:pPr>
        <w:pStyle w:val="ListBullet"/>
      </w:pPr>
      <w:r>
        <w:t>Để hold/booking hết hạn rồi đặt lại mà không refresh trang.</w:t>
      </w:r>
    </w:p>
    <w:p>
      <w:pPr>
        <w:pStyle w:val="ListBullet"/>
      </w:pPr>
      <w:r>
        <w:t>Gửi callback thành công hai lần và kiểm tra chỉ có một bộ ticket.</w:t>
      </w:r>
    </w:p>
    <w:p>
      <w:pPr>
        <w:pStyle w:val="ListBullet"/>
      </w:pPr>
      <w:r>
        <w:t>Kiểm tra rollback giữa chừng không phát WebSocket event và không để state nửa vời.</w:t>
      </w:r>
    </w:p>
    <w:p>
      <w:pPr>
        <w:pStyle w:val="ListBullet"/>
      </w:pPr>
      <w:r>
        <w:t>Đối chiếu seat_status, bookings, booking_details, payments, tickets sau từng test.</w:t>
      </w:r>
    </w:p>
    <w:p>
      <w:pPr>
        <w:pStyle w:val="Heading1"/>
      </w:pPr>
      <w:r>
        <w:t>H. Đọc code chuyên sâu và liên hệ production</w:t>
      </w:r>
    </w:p>
    <w:p>
      <w:pPr>
        <w:pStyle w:val="Heading2"/>
      </w:pPr>
      <w:r>
        <w:t>1. Vì sao kiểm tra rồi update thông thường vẫn bị tranh chấp</w:t>
      </w:r>
    </w:p>
    <w:p>
      <w:r>
        <w:t>Nếu hai request cùng đọc ghế AVAILABLE trước khi request nào commit, cả hai đều có thể vượt qua câu lệnh `if` và tạo booking. Đây là race condition kiểu check-then-act. `synchronized` chỉ bảo vệ trong một JVM và không đủ khi deploy nhiều instance. Giải pháp phải dựa vào transaction và khóa/constraint ở database, nơi mọi instance cùng gặp nhau.</w:t>
      </w:r>
    </w:p>
    <w:p>
      <w:r>
        <w:t>Repository khóa các dòng seat_status mục tiêu bằng `PESSIMISTIC_WRITE` hoặc `SELECT ... FOR UPDATE`. Transaction thứ hai chờ transaction thứ nhất; khi được chạy tiếp nó đọc state mới là HOLD/BOOKED và thất bại có kiểm soát. Việc sort seatIds trước khi khóa giúp các transaction khóa cùng thứ tự, giảm nguy cơ deadlock khi người dùng chọn các bộ ghế giao nhau.</w:t>
      </w:r>
    </w:p>
    <w:p>
      <w:pPr>
        <w:pStyle w:val="Heading2"/>
      </w:pPr>
      <w:r>
        <w:t>2. Invariant của hold, booking và payment</w:t>
      </w:r>
    </w:p>
    <w:p>
      <w:r>
        <w:t>Invariant quan trọng: tại một thời điểm một seat_status của một showtime chỉ thuộc một trạng thái hợp lệ; HOLD phải có holdBy/holdUntil phù hợp; booking PENDING chỉ được tạo từ hold còn hiệu lực của chính user; booking SUCCESS phải có payment SUCCESS và các ghế BOOKED; ticket chỉ sinh cho booking thành công. Constraint unique `(seat_id, showtime_id)` chặn hai dòng trạng thái cho cùng ghế/suất.</w:t>
      </w:r>
    </w:p>
    <w:p>
      <w:r>
        <w:t>Service không tin giá từ client. Nó khóa và đọc ghế/showtime/promotion hiện tại, tính `price_at_booking`, tổng tiền và discount ở server. Booking detail giữ snapshot giá để lịch sử không đổi khi base price hoặc multiplier thay đổi. Sau commit, WebSocket mới phát trạng thái để các client khác cập nhật.</w:t>
      </w:r>
    </w:p>
    <w:p>
      <w:pPr>
        <w:pStyle w:val="Heading2"/>
      </w:pPr>
      <w:r>
        <w:t>3. Hai lần bấm tạo booking và tính idempotent</w:t>
      </w:r>
    </w:p>
    <w:p>
      <w:r>
        <w:t>Reload, double click hoặc retry mạng có thể gửi create booking nhiều lần. Backend phải tìm booking PENDING hiện có tương ứng user/showtime/hold hoặc dùng idempotency key, thay vì tạo vô hạn. Ở payment initiation, repository khóa booking/payment và tái sử dụng giao dịch pending hợp lệ. Frontend disable nút khi mutation đang chạy chỉ cải thiện UX, không thay thế bảo vệ server.</w:t>
      </w:r>
    </w:p>
    <w:p>
      <w:r>
        <w:t>Khi request timeout, client không được suy đoán là thất bại. Nó nên query lại booking/payment bằng identifier an toàn. Đây là nguyên tắc at-least-once delivery: cùng một ý định có thể tới server nhiều lần, nhưng state transition chỉ xảy ra một lần. Những thao tác tài chính càng cần idempotency và audit rõ hơn thao tác đọc thông thường.</w:t>
      </w:r>
    </w:p>
    <w:p>
      <w:pPr>
        <w:pStyle w:val="Heading2"/>
      </w:pPr>
      <w:r>
        <w:t>4. Hết hạn và late payment</w:t>
      </w:r>
    </w:p>
    <w:p>
      <w:r>
        <w:t>Hold hết hạn làm ghế AVAILABLE; booking PENDING hết payment_expires_at chuyển EXPIRED. Scheduler là cơ chế dọn nền, nhưng request đọc/ghi vẫn phải tự kiểm tra thời gian vì scheduler có thể chạy trễ. Không nên coi việc hàng đợi chưa quét là quyền tiếp tục thanh toán.</w:t>
      </w:r>
    </w:p>
    <w:p>
      <w:r>
        <w:t>Late payment là tình huống cổng báo thành công sau khi booking đã hết hạn và ghế có thể được người khác giữ. Backend không được tự chuyển ghế sang BOOKED bằng mọi giá. Nó ghi payment event, đưa vào trạng thái cần reconciliation/refund theo policy và không phá invariant ghế. Đây là phần chứng minh hệ thống xử lý thực tế chứ không chỉ happy path.</w:t>
      </w:r>
    </w:p>
    <w:p>
      <w:pPr>
        <w:pStyle w:val="Heading2"/>
      </w:pPr>
      <w:r>
        <w:t>5. Cách test concurrency có ý nghĩa</w:t>
      </w:r>
    </w:p>
    <w:p>
      <w:r>
        <w:t>Unit test mock repository không chứng minh row lock hoạt động. Cần integration test trên PostgreSQL thật hoặc Testcontainers: tạo một showtime/seat, dùng hai thread với transaction riêng cùng gọi hold, đồng bộ thời điểm bắt đầu rồi assert chỉ một request thành công và database có đúng một owner. Test tương tự cho create booking và payment callback trùng.</w:t>
      </w:r>
    </w:p>
    <w:p>
      <w:r>
        <w:t>Quan sát cả state cuối và side effect: không có hai booking hợp lệ cùng ghế, promotion used_count không tăng hai lần, ticket không trùng, email/WebSocket không phát sai. Nếu test chỉ assert HTTP status mà không kiểm tra invariant database, race condition vẫn có thể lọt qua.</w:t>
      </w:r>
    </w:p>
    <w:p>
      <w:r>
        <w:br w:type="page"/>
      </w:r>
    </w:p>
    <w:p>
      <w:pPr>
        <w:jc w:val="center"/>
      </w:pPr>
      <w:r>
        <w:rPr>
          <w:rFonts w:ascii="Arial" w:hAnsi="Arial"/>
          <w:b/>
          <w:color w:val="9A3412"/>
          <w:sz w:val="34"/>
        </w:rPr>
        <w:t>KHUNG 7 PHẦN: HỌC SÂU - BẢO VỆ - PHỎNG VẤN</w:t>
      </w:r>
    </w:p>
    <w:p>
      <w:pPr>
        <w:pStyle w:val="Heading1"/>
      </w:pPr>
      <w:r>
        <w:t>1. Bức tranh tổng quan (TL;DR)</w:t>
      </w:r>
    </w:p>
    <w:tbl>
      <w:tblPr>
        <w:tblStyle w:val="TableGrid"/>
        <w:tblW w:type="auto" w:w="0"/>
        <w:jc w:val="center"/>
        <w:tblLook w:firstColumn="1" w:firstRow="1" w:lastColumn="0" w:lastRow="0" w:noHBand="0" w:noVBand="1" w:val="04A0"/>
      </w:tblPr>
      <w:tblGrid>
        <w:gridCol w:w="9792"/>
      </w:tblGrid>
      <w:tr>
        <w:tc>
          <w:tcPr>
            <w:tcW w:type="dxa" w:w="9792"/>
            <w:shd w:fill="FFF7ED"/>
          </w:tcPr>
          <w:p>
            <w:r/>
            <w:r>
              <w:rPr>
                <w:rFonts w:ascii="Arial" w:hAnsi="Arial"/>
                <w:b/>
                <w:color w:val="C2410C"/>
                <w:sz w:val="20"/>
              </w:rPr>
              <w:t>Nói trong 20 giây</w:t>
            </w:r>
          </w:p>
          <w:p>
            <w:pPr>
              <w:spacing w:before="60"/>
            </w:pPr>
            <w:r>
              <w:rPr>
                <w:rFonts w:ascii="Arial" w:hAnsi="Arial"/>
                <w:color w:val="1F2937"/>
                <w:sz w:val="19"/>
              </w:rPr>
              <w:t>Luồng booking dùng row lock trong transaction để chỉ một người có thể giữ cùng ghế của cùng suất chiếu. Hold có thời hạn, booking/payment chuyển trạng thái theo state machine và mọi giá tiền được tính lại ở backend trước khi commit.</w:t>
            </w:r>
          </w:p>
        </w:tc>
      </w:tr>
    </w:tbl>
    <w:p/>
    <w:p>
      <w:pPr>
        <w:pStyle w:val="Heading1"/>
      </w:pPr>
      <w:r>
        <w:t>2. Phân tích luồng chạy chi tiết (Sequence Flow)</w:t>
      </w:r>
    </w:p>
    <w:p>
      <w:pPr>
        <w:pStyle w:val="ListNumber"/>
      </w:pPr>
      <w:r>
        <w:t>Seat page tải GET `/api/v1/bookings/showtimes/{showtimeId}/seats` và subscribe topic seat map.</w:t>
      </w:r>
    </w:p>
    <w:p>
      <w:pPr>
        <w:pStyle w:val="ListNumber"/>
      </w:pPr>
      <w:r>
        <w:t>Client gửi POST `/api/v1/bookings/hold` với showtimeId và mảng seatIds.</w:t>
      </w:r>
    </w:p>
    <w:p>
      <w:pPr>
        <w:pStyle w:val="ListNumber"/>
      </w:pPr>
      <w:r>
        <w:t>BookingController xác thực user/validation/rate limit rồi gọi `BookingServiceImpl.holdSeats`.</w:t>
      </w:r>
    </w:p>
    <w:p>
      <w:pPr>
        <w:pStyle w:val="ListNumber"/>
      </w:pPr>
      <w:r>
        <w:t>Service sort seatIds và repository `findForUpdateByShowtimeAndSeats` khóa các dòng seat_status bằng pessimistic write.</w:t>
      </w:r>
    </w:p>
    <w:p>
      <w:pPr>
        <w:pStyle w:val="ListNumber"/>
      </w:pPr>
      <w:r>
        <w:t>Trong transaction, service kiểm tra đủ số ghế, đúng room, AVAILABLE hoặc hold hợp lệ của chính user; sau đó set HOLD, holdBy, holdUntil.</w:t>
      </w:r>
    </w:p>
    <w:p>
      <w:pPr>
        <w:pStyle w:val="ListNumber"/>
      </w:pPr>
      <w:r>
        <w:t>Commit thành công rồi publisher phát delta HOLD; client khác đổi màu ghế. Nếu transaction rollback thì không phát state giả.</w:t>
      </w:r>
    </w:p>
    <w:p>
      <w:pPr>
        <w:pStyle w:val="ListNumber"/>
      </w:pPr>
      <w:r>
        <w:t>Client gửi POST `/api/v1/bookings`; service khóa/kiểm tra hold còn hạn, tính giá server-side và tạo booking PENDING, booking_details cùng payment_expires_at.</w:t>
      </w:r>
    </w:p>
    <w:p>
      <w:pPr>
        <w:pStyle w:val="ListNumber"/>
      </w:pPr>
      <w:r>
        <w:t>Thanh toán SUCCESS chuyển booking SUCCESS, seat_status BOOKED và tạo ticket; thất bại/hủy/hết hạn trả ghế AVAILABLE theo policy.</w:t>
      </w:r>
    </w:p>
    <w:tbl>
      <w:tblPr>
        <w:tblStyle w:val="TableGrid"/>
        <w:tblW w:type="auto" w:w="0"/>
        <w:jc w:val="center"/>
        <w:tblLook w:firstColumn="1" w:firstRow="1" w:lastColumn="0" w:lastRow="0" w:noHBand="0" w:noVBand="1" w:val="04A0"/>
      </w:tblPr>
      <w:tblGrid>
        <w:gridCol w:w="9792"/>
      </w:tblGrid>
      <w:tr>
        <w:tc>
          <w:tcPr>
            <w:tcW w:type="dxa" w:w="9792"/>
            <w:shd w:fill="EFF6FF"/>
          </w:tcPr>
          <w:p>
            <w:r/>
            <w:r>
              <w:rPr>
                <w:rFonts w:ascii="Arial" w:hAnsi="Arial"/>
                <w:b/>
                <w:color w:val="1D4ED8"/>
                <w:sz w:val="20"/>
              </w:rPr>
              <w:t>Payload/request quan trọng</w:t>
            </w:r>
          </w:p>
          <w:p>
            <w:pPr>
              <w:spacing w:before="60"/>
            </w:pPr>
            <w:r>
              <w:rPr>
                <w:rFonts w:ascii="Arial" w:hAnsi="Arial"/>
                <w:color w:val="1F2937"/>
                <w:sz w:val="19"/>
              </w:rPr>
              <w:t>HoldSeatsRequest: {showtimeId: UUID, seatIds: UUID[]}; seatIds bắt buộc là mảng, không phải chuỗi. CreateBookingRequest dùng showtime/seat hoặc hold context theo contract hiện tại; promotion được áp qua endpoint booking riêng. Client không được gửi trạng thái ghế hay tổng tiền làm nguồn sự thật.</w:t>
            </w:r>
          </w:p>
        </w:tc>
      </w:tr>
    </w:tbl>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Database thay đổi thế nào?</w:t>
            </w:r>
          </w:p>
          <w:p>
            <w:pPr>
              <w:spacing w:before="60"/>
            </w:pPr>
            <w:r>
              <w:rPr>
                <w:rFonts w:ascii="Arial" w:hAnsi="Arial"/>
                <w:color w:val="1F2937"/>
                <w:sz w:val="19"/>
              </w:rPr>
              <w:t>seat_status: AVAILABLE -&gt; HOLD(hold_by, hold_until) -&gt; BOOKED hoặc AVAILABLE. bookings: PENDING(payment_expires_at) -&gt; SUCCESS/FAILED/CANCELLED/EXPIRED/REFUND state theo policy. booking_details lưu seat_id và price_at_booking snapshot; unique(seat_id, showtime_id) cùng lock bảo vệ invariant.</w:t>
            </w:r>
          </w:p>
        </w:tc>
      </w:tr>
    </w:tbl>
    <w:p/>
    <w:p>
      <w:pPr>
        <w:pStyle w:val="Heading1"/>
      </w:pPr>
      <w:r>
        <w:t>3. Bí kíp học nhanh và dò code trong 15 phút</w:t>
      </w:r>
    </w:p>
    <w:p>
      <w:pPr>
        <w:pStyle w:val="ListNumber"/>
      </w:pPr>
      <w:r>
        <w:t>SeatSelection page/hook và booking API để thấy payload cùng UX rate-limit/conflict.</w:t>
      </w:r>
    </w:p>
    <w:p>
      <w:pPr>
        <w:pStyle w:val="ListNumber"/>
      </w:pPr>
      <w:r>
        <w:t>BookingController `/showtimes/{id}/seats`, `/hold`, POST booking, cancel/promotion.</w:t>
      </w:r>
    </w:p>
    <w:p>
      <w:pPr>
        <w:pStyle w:val="ListNumber"/>
      </w:pPr>
      <w:r>
        <w:t>BookingServiceImpl: `holdSeats`, `createBooking`, success/failure/cancel/expire.</w:t>
      </w:r>
    </w:p>
    <w:p>
      <w:pPr>
        <w:pStyle w:val="ListNumber"/>
      </w:pPr>
      <w:r>
        <w:t>SeatStatusRepository: `findForUpdateByShowtimeAndSeats` và conditional bulk update.</w:t>
      </w:r>
    </w:p>
    <w:p>
      <w:pPr>
        <w:pStyle w:val="ListNumber"/>
      </w:pPr>
      <w:r>
        <w:t>SeatStatus/Booking/BookingDetail entity + Flyway constraints/indexes.</w:t>
      </w:r>
    </w:p>
    <w:p>
      <w:pPr>
        <w:pStyle w:val="ListNumber"/>
      </w:pPr>
      <w:r>
        <w:t>SeatStatusPublisher/WebSocket hook và HoldExpireScheduler.</w:t>
      </w:r>
    </w:p>
    <w:p>
      <w:pPr>
        <w:pStyle w:val="ListNumber"/>
      </w:pPr>
      <w:r>
        <w:t>Concurrency/integration tests trên PostgreSQL.</w:t>
      </w:r>
    </w:p>
    <w:p>
      <w:pPr>
        <w:pStyle w:val="LearningCode"/>
      </w:pPr>
      <w:r>
        <w:rPr>
          <w:rFonts w:ascii="Consolas" w:hAnsi="Consolas"/>
          <w:sz w:val="17"/>
        </w:rPr>
        <w:t>SeatPage -&gt; POST /bookings/hold -&gt; row lock seat_status</w:t>
        <w:br/>
        <w:t>-&gt; validate state/owner/expiry -&gt; HOLD + commit -&gt; WebSocket</w:t>
        <w:br/>
        <w:t>-&gt; POST /bookings -&gt; re-lock + price snapshot -&gt; PENDING</w:t>
        <w:br/>
        <w:t>-&gt; payment SUCCESS -&gt; BOOKED + tickets</w:t>
        <w:br/>
        <w:t>-&gt; fail/cancel/expire -&gt; AVAILABLE</w:t>
      </w:r>
    </w:p>
    <w:p>
      <w:pPr>
        <w:pStyle w:val="Heading1"/>
      </w:pPr>
      <w:r>
        <w:t>4. Bảng so sánh và lựa chọn công nghệ</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11827"/>
          </w:tcPr>
          <w:p>
            <w:r/>
            <w:r>
              <w:rPr>
                <w:rFonts w:ascii="Arial" w:hAnsi="Arial"/>
                <w:b/>
                <w:color w:val="FFFFFF"/>
                <w:sz w:val="18"/>
              </w:rPr>
              <w:t>Quyết định</w:t>
            </w:r>
          </w:p>
        </w:tc>
        <w:tc>
          <w:tcPr>
            <w:tcW w:type="dxa" w:w="2448"/>
            <w:vAlign w:val="center"/>
            <w:shd w:fill="111827"/>
          </w:tcPr>
          <w:p>
            <w:r/>
            <w:r>
              <w:rPr>
                <w:rFonts w:ascii="Arial" w:hAnsi="Arial"/>
                <w:b/>
                <w:color w:val="FFFFFF"/>
                <w:sz w:val="18"/>
              </w:rPr>
              <w:t>Giải pháp hiện tại</w:t>
            </w:r>
          </w:p>
        </w:tc>
        <w:tc>
          <w:tcPr>
            <w:tcW w:type="dxa" w:w="2448"/>
            <w:vAlign w:val="center"/>
            <w:shd w:fill="111827"/>
          </w:tcPr>
          <w:p>
            <w:r/>
            <w:r>
              <w:rPr>
                <w:rFonts w:ascii="Arial" w:hAnsi="Arial"/>
                <w:b/>
                <w:color w:val="FFFFFF"/>
                <w:sz w:val="18"/>
              </w:rPr>
              <w:t>Phương án thay thế</w:t>
            </w:r>
          </w:p>
        </w:tc>
        <w:tc>
          <w:tcPr>
            <w:tcW w:type="dxa" w:w="2448"/>
            <w:vAlign w:val="center"/>
            <w:shd w:fill="111827"/>
          </w:tcPr>
          <w:p>
            <w:r/>
            <w:r>
              <w:rPr>
                <w:rFonts w:ascii="Arial" w:hAnsi="Arial"/>
                <w:b/>
                <w:color w:val="FFFFFF"/>
                <w:sz w:val="18"/>
              </w:rPr>
              <w:t>Vì sao chọn/đánh đổi</w:t>
            </w:r>
          </w:p>
        </w:tc>
      </w:tr>
      <w:tr>
        <w:tc>
          <w:tcPr>
            <w:tcW w:type="dxa" w:w="2448"/>
            <w:vAlign w:val="center"/>
          </w:tcPr>
          <w:p>
            <w:r/>
            <w:r>
              <w:rPr>
                <w:rFonts w:ascii="Arial" w:hAnsi="Arial"/>
                <w:b/>
                <w:color w:val="111827"/>
                <w:sz w:val="17"/>
              </w:rPr>
              <w:t>Khóa ghế</w:t>
            </w:r>
          </w:p>
        </w:tc>
        <w:tc>
          <w:tcPr>
            <w:tcW w:type="dxa" w:w="2448"/>
            <w:vAlign w:val="center"/>
          </w:tcPr>
          <w:p>
            <w:r/>
            <w:r>
              <w:rPr>
                <w:rFonts w:ascii="Arial" w:hAnsi="Arial"/>
                <w:b w:val="0"/>
                <w:color w:val="111827"/>
                <w:sz w:val="17"/>
              </w:rPr>
              <w:t>Pessimistic row lock</w:t>
            </w:r>
          </w:p>
        </w:tc>
        <w:tc>
          <w:tcPr>
            <w:tcW w:type="dxa" w:w="2448"/>
            <w:vAlign w:val="center"/>
          </w:tcPr>
          <w:p>
            <w:r/>
            <w:r>
              <w:rPr>
                <w:rFonts w:ascii="Arial" w:hAnsi="Arial"/>
                <w:b w:val="0"/>
                <w:color w:val="111827"/>
                <w:sz w:val="17"/>
              </w:rPr>
              <w:t>Optimistic version retry</w:t>
            </w:r>
          </w:p>
        </w:tc>
        <w:tc>
          <w:tcPr>
            <w:tcW w:type="dxa" w:w="2448"/>
            <w:vAlign w:val="center"/>
          </w:tcPr>
          <w:p>
            <w:r/>
            <w:r>
              <w:rPr>
                <w:rFonts w:ascii="Arial" w:hAnsi="Arial"/>
                <w:b w:val="0"/>
                <w:color w:val="111827"/>
                <w:sz w:val="17"/>
              </w:rPr>
              <w:t>Tranh chấp ghế cần một người thắng rõ; row lock đơn giản và đúng. Optimistic phù hợp xung đột hiếm nhưng retry UX phức tạp.</w:t>
            </w:r>
          </w:p>
        </w:tc>
      </w:tr>
      <w:tr>
        <w:tc>
          <w:tcPr>
            <w:tcW w:type="dxa" w:w="2448"/>
            <w:vAlign w:val="center"/>
          </w:tcPr>
          <w:p>
            <w:r/>
            <w:r>
              <w:rPr>
                <w:rFonts w:ascii="Arial" w:hAnsi="Arial"/>
                <w:b/>
                <w:color w:val="111827"/>
                <w:sz w:val="17"/>
              </w:rPr>
              <w:t>Khóa JVM</w:t>
            </w:r>
          </w:p>
        </w:tc>
        <w:tc>
          <w:tcPr>
            <w:tcW w:type="dxa" w:w="2448"/>
            <w:vAlign w:val="center"/>
          </w:tcPr>
          <w:p>
            <w:r/>
            <w:r>
              <w:rPr>
                <w:rFonts w:ascii="Arial" w:hAnsi="Arial"/>
                <w:b w:val="0"/>
                <w:color w:val="111827"/>
                <w:sz w:val="17"/>
              </w:rPr>
              <w:t>Database lock</w:t>
            </w:r>
          </w:p>
        </w:tc>
        <w:tc>
          <w:tcPr>
            <w:tcW w:type="dxa" w:w="2448"/>
            <w:vAlign w:val="center"/>
          </w:tcPr>
          <w:p>
            <w:r/>
            <w:r>
              <w:rPr>
                <w:rFonts w:ascii="Arial" w:hAnsi="Arial"/>
                <w:b w:val="0"/>
                <w:color w:val="111827"/>
                <w:sz w:val="17"/>
              </w:rPr>
              <w:t>`synchronized`</w:t>
            </w:r>
          </w:p>
        </w:tc>
        <w:tc>
          <w:tcPr>
            <w:tcW w:type="dxa" w:w="2448"/>
            <w:vAlign w:val="center"/>
          </w:tcPr>
          <w:p>
            <w:r/>
            <w:r>
              <w:rPr>
                <w:rFonts w:ascii="Arial" w:hAnsi="Arial"/>
                <w:b w:val="0"/>
                <w:color w:val="111827"/>
                <w:sz w:val="17"/>
              </w:rPr>
              <w:t>DB lock hoạt động qua nhiều instance; synchronized chỉ trong một process.</w:t>
            </w:r>
          </w:p>
        </w:tc>
      </w:tr>
      <w:tr>
        <w:tc>
          <w:tcPr>
            <w:tcW w:type="dxa" w:w="2448"/>
            <w:vAlign w:val="center"/>
          </w:tcPr>
          <w:p>
            <w:r/>
            <w:r>
              <w:rPr>
                <w:rFonts w:ascii="Arial" w:hAnsi="Arial"/>
                <w:b/>
                <w:color w:val="111827"/>
                <w:sz w:val="17"/>
              </w:rPr>
              <w:t>Giữ ghế</w:t>
            </w:r>
          </w:p>
        </w:tc>
        <w:tc>
          <w:tcPr>
            <w:tcW w:type="dxa" w:w="2448"/>
            <w:vAlign w:val="center"/>
          </w:tcPr>
          <w:p>
            <w:r/>
            <w:r>
              <w:rPr>
                <w:rFonts w:ascii="Arial" w:hAnsi="Arial"/>
                <w:b w:val="0"/>
                <w:color w:val="111827"/>
                <w:sz w:val="17"/>
              </w:rPr>
              <w:t>seat_status hold_by/hold_until</w:t>
            </w:r>
          </w:p>
        </w:tc>
        <w:tc>
          <w:tcPr>
            <w:tcW w:type="dxa" w:w="2448"/>
            <w:vAlign w:val="center"/>
          </w:tcPr>
          <w:p>
            <w:r/>
            <w:r>
              <w:rPr>
                <w:rFonts w:ascii="Arial" w:hAnsi="Arial"/>
                <w:b w:val="0"/>
                <w:color w:val="111827"/>
                <w:sz w:val="17"/>
              </w:rPr>
              <w:t>Bảng seat_hold riêng</w:t>
            </w:r>
          </w:p>
        </w:tc>
        <w:tc>
          <w:tcPr>
            <w:tcW w:type="dxa" w:w="2448"/>
            <w:vAlign w:val="center"/>
          </w:tcPr>
          <w:p>
            <w:r/>
            <w:r>
              <w:rPr>
                <w:rFonts w:ascii="Arial" w:hAnsi="Arial"/>
                <w:b w:val="0"/>
                <w:color w:val="111827"/>
                <w:sz w:val="17"/>
              </w:rPr>
              <w:t>Mô hình hiện tại gọn và đủ; bảng riêng hữu ích cho lịch sử/nhiều hold attempt ở quy mô lớn.</w:t>
            </w:r>
          </w:p>
        </w:tc>
      </w:tr>
      <w:tr>
        <w:tc>
          <w:tcPr>
            <w:tcW w:type="dxa" w:w="2448"/>
            <w:vAlign w:val="center"/>
          </w:tcPr>
          <w:p>
            <w:r/>
            <w:r>
              <w:rPr>
                <w:rFonts w:ascii="Arial" w:hAnsi="Arial"/>
                <w:b/>
                <w:color w:val="111827"/>
                <w:sz w:val="17"/>
              </w:rPr>
              <w:t>Giá</w:t>
            </w:r>
          </w:p>
        </w:tc>
        <w:tc>
          <w:tcPr>
            <w:tcW w:type="dxa" w:w="2448"/>
            <w:vAlign w:val="center"/>
          </w:tcPr>
          <w:p>
            <w:r/>
            <w:r>
              <w:rPr>
                <w:rFonts w:ascii="Arial" w:hAnsi="Arial"/>
                <w:b w:val="0"/>
                <w:color w:val="111827"/>
                <w:sz w:val="17"/>
              </w:rPr>
              <w:t>Server snapshot</w:t>
            </w:r>
          </w:p>
        </w:tc>
        <w:tc>
          <w:tcPr>
            <w:tcW w:type="dxa" w:w="2448"/>
            <w:vAlign w:val="center"/>
          </w:tcPr>
          <w:p>
            <w:r/>
            <w:r>
              <w:rPr>
                <w:rFonts w:ascii="Arial" w:hAnsi="Arial"/>
                <w:b w:val="0"/>
                <w:color w:val="111827"/>
                <w:sz w:val="17"/>
              </w:rPr>
              <w:t>Tin total từ client</w:t>
            </w:r>
          </w:p>
        </w:tc>
        <w:tc>
          <w:tcPr>
            <w:tcW w:type="dxa" w:w="2448"/>
            <w:vAlign w:val="center"/>
          </w:tcPr>
          <w:p>
            <w:r/>
            <w:r>
              <w:rPr>
                <w:rFonts w:ascii="Arial" w:hAnsi="Arial"/>
                <w:b w:val="0"/>
                <w:color w:val="111827"/>
                <w:sz w:val="17"/>
              </w:rPr>
              <w:t>Chống sửa giá và giữ lịch sử đúng khi bảng giá thay đổi.</w:t>
            </w:r>
          </w:p>
        </w:tc>
      </w:tr>
    </w:tbl>
    <w:p/>
    <w:p>
      <w:pPr>
        <w:pStyle w:val="Heading1"/>
      </w:pPr>
      <w:r>
        <w:t>5. Kịch bản test thực tế</w:t>
      </w:r>
    </w:p>
    <w:p>
      <w:pPr>
        <w:pStyle w:val="ListNumber"/>
      </w:pPr>
      <w:r>
        <w:t>Lấy showtimeId và hai seatId AVAILABLE; login user1 và user2.</w:t>
      </w:r>
    </w:p>
    <w:p>
      <w:pPr>
        <w:pStyle w:val="ListNumber"/>
      </w:pPr>
      <w:r>
        <w:t>Gửi cùng lúc hai POST `/bookings/hold` cho cùng seat bằng runner/thread; chỉ một request thành công.</w:t>
      </w:r>
    </w:p>
    <w:p>
      <w:pPr>
        <w:pStyle w:val="ListNumber"/>
      </w:pPr>
      <w:r>
        <w:t>Kiểm tra seat_status có đúng một hold_by, hold_until và WebSocket hai tab đồng bộ.</w:t>
      </w:r>
    </w:p>
    <w:p>
      <w:pPr>
        <w:pStyle w:val="ListNumber"/>
      </w:pPr>
      <w:r>
        <w:t>User thắng tạo booking; user thua thử tạo booking trực tiếp và phải bị từ chối.</w:t>
      </w:r>
    </w:p>
    <w:p>
      <w:pPr>
        <w:pStyle w:val="ListNumber"/>
      </w:pPr>
      <w:r>
        <w:t>Đợi expiry hoặc chỉnh timeout test; xác nhận scheduler/request path trả ghế và UI cập nhật không cần refresh.</w:t>
      </w:r>
    </w:p>
    <w:p>
      <w:pPr>
        <w:pStyle w:val="ListNumber"/>
      </w:pPr>
      <w:r>
        <w:t>Double click tạo booking/thanh toán; kiểm tra không có hai booking/ticket/promotion count.</w:t>
      </w:r>
    </w:p>
    <w:p>
      <w:pPr>
        <w:pStyle w:val="Heading2"/>
      </w:pPr>
      <w:r>
        <w:t>Edge cases phải thử</w:t>
      </w:r>
    </w:p>
    <w:p>
      <w:pPr>
        <w:pStyle w:val="ListBullet"/>
      </w:pPr>
      <w:r>
        <w:t>seatIds gửi dạng chuỗi thay vì mảng gây 400 Request body is invalid.</w:t>
      </w:r>
    </w:p>
    <w:p>
      <w:pPr>
        <w:pStyle w:val="ListBullet"/>
      </w:pPr>
      <w:r>
        <w:t>Mảng chứa seat khác room/showtime hoặc trùng seatId.</w:t>
      </w:r>
    </w:p>
    <w:p>
      <w:pPr>
        <w:pStyle w:val="ListBullet"/>
      </w:pPr>
      <w:r>
        <w:t>Hold vừa hết hạn đúng lúc create booking chạy.</w:t>
      </w:r>
    </w:p>
    <w:p>
      <w:pPr>
        <w:pStyle w:val="ListBullet"/>
      </w:pPr>
      <w:r>
        <w:t>Hai bộ ghế giao nhau bị deadlock nếu thứ tự khóa khác nhau.</w:t>
      </w:r>
    </w:p>
    <w:p>
      <w:pPr>
        <w:pStyle w:val="ListBullet"/>
      </w:pPr>
      <w:r>
        <w:t>Payment thành công muộn sau khi ghế đã được người khác giữ.</w:t>
      </w:r>
    </w:p>
    <w:p>
      <w:pPr>
        <w:pStyle w:val="Heading1"/>
      </w:pPr>
      <w:r>
        <w:t>6. Soi code smell và đề xuất tối ưu ở mức senior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Điểm cần soi</w:t>
            </w:r>
          </w:p>
        </w:tc>
        <w:tc>
          <w:tcPr>
            <w:tcW w:type="dxa" w:w="3264"/>
            <w:vAlign w:val="center"/>
            <w:shd w:fill="111827"/>
          </w:tcPr>
          <w:p>
            <w:r/>
            <w:r>
              <w:rPr>
                <w:rFonts w:ascii="Arial" w:hAnsi="Arial"/>
                <w:b/>
                <w:color w:val="FFFFFF"/>
                <w:sz w:val="18"/>
              </w:rPr>
              <w:t>Rủi ro</w:t>
            </w:r>
          </w:p>
        </w:tc>
        <w:tc>
          <w:tcPr>
            <w:tcW w:type="dxa" w:w="3264"/>
            <w:vAlign w:val="center"/>
            <w:shd w:fill="111827"/>
          </w:tcPr>
          <w:p>
            <w:r/>
            <w:r>
              <w:rPr>
                <w:rFonts w:ascii="Arial" w:hAnsi="Arial"/>
                <w:b/>
                <w:color w:val="FFFFFF"/>
                <w:sz w:val="18"/>
              </w:rPr>
              <w:t>Cách đo và tối ưu</w:t>
            </w:r>
          </w:p>
        </w:tc>
      </w:tr>
      <w:tr>
        <w:tc>
          <w:tcPr>
            <w:tcW w:type="dxa" w:w="3264"/>
            <w:vAlign w:val="center"/>
          </w:tcPr>
          <w:p>
            <w:r/>
            <w:r>
              <w:rPr>
                <w:rFonts w:ascii="Arial" w:hAnsi="Arial"/>
                <w:b/>
                <w:color w:val="111827"/>
                <w:sz w:val="17"/>
              </w:rPr>
              <w:t>Transaction giữ lock lâu</w:t>
            </w:r>
          </w:p>
        </w:tc>
        <w:tc>
          <w:tcPr>
            <w:tcW w:type="dxa" w:w="3264"/>
            <w:vAlign w:val="center"/>
          </w:tcPr>
          <w:p>
            <w:r/>
            <w:r>
              <w:rPr>
                <w:rFonts w:ascii="Arial" w:hAnsi="Arial"/>
                <w:b w:val="0"/>
                <w:color w:val="111827"/>
                <w:sz w:val="17"/>
              </w:rPr>
              <w:t>Throughput giảm, timeout/deadlock</w:t>
            </w:r>
          </w:p>
        </w:tc>
        <w:tc>
          <w:tcPr>
            <w:tcW w:type="dxa" w:w="3264"/>
            <w:vAlign w:val="center"/>
          </w:tcPr>
          <w:p>
            <w:r/>
            <w:r>
              <w:rPr>
                <w:rFonts w:ascii="Arial" w:hAnsi="Arial"/>
                <w:b w:val="0"/>
                <w:color w:val="111827"/>
                <w:sz w:val="17"/>
              </w:rPr>
              <w:t>Chỉ query/validate/update DB trong lock; không gọi email/gateway; sort ID và đo lock wait.</w:t>
            </w:r>
          </w:p>
        </w:tc>
      </w:tr>
      <w:tr>
        <w:tc>
          <w:tcPr>
            <w:tcW w:type="dxa" w:w="3264"/>
            <w:vAlign w:val="center"/>
          </w:tcPr>
          <w:p>
            <w:r/>
            <w:r>
              <w:rPr>
                <w:rFonts w:ascii="Arial" w:hAnsi="Arial"/>
                <w:b/>
                <w:color w:val="111827"/>
                <w:sz w:val="17"/>
              </w:rPr>
              <w:t>Quét expiry toàn bảng</w:t>
            </w:r>
          </w:p>
        </w:tc>
        <w:tc>
          <w:tcPr>
            <w:tcW w:type="dxa" w:w="3264"/>
            <w:vAlign w:val="center"/>
          </w:tcPr>
          <w:p>
            <w:r/>
            <w:r>
              <w:rPr>
                <w:rFonts w:ascii="Arial" w:hAnsi="Arial"/>
                <w:b w:val="0"/>
                <w:color w:val="111827"/>
                <w:sz w:val="17"/>
              </w:rPr>
              <w:t>Scheduler gây IO cao</w:t>
            </w:r>
          </w:p>
        </w:tc>
        <w:tc>
          <w:tcPr>
            <w:tcW w:type="dxa" w:w="3264"/>
            <w:vAlign w:val="center"/>
          </w:tcPr>
          <w:p>
            <w:r/>
            <w:r>
              <w:rPr>
                <w:rFonts w:ascii="Arial" w:hAnsi="Arial"/>
                <w:b w:val="0"/>
                <w:color w:val="111827"/>
                <w:sz w:val="17"/>
              </w:rPr>
              <w:t>Index status/hold_until, batch update và metric backlog.</w:t>
            </w:r>
          </w:p>
        </w:tc>
      </w:tr>
      <w:tr>
        <w:tc>
          <w:tcPr>
            <w:tcW w:type="dxa" w:w="3264"/>
            <w:vAlign w:val="center"/>
          </w:tcPr>
          <w:p>
            <w:r/>
            <w:r>
              <w:rPr>
                <w:rFonts w:ascii="Arial" w:hAnsi="Arial"/>
                <w:b/>
                <w:color w:val="111827"/>
                <w:sz w:val="17"/>
              </w:rPr>
              <w:t>Seat map polling</w:t>
            </w:r>
          </w:p>
        </w:tc>
        <w:tc>
          <w:tcPr>
            <w:tcW w:type="dxa" w:w="3264"/>
            <w:vAlign w:val="center"/>
          </w:tcPr>
          <w:p>
            <w:r/>
            <w:r>
              <w:rPr>
                <w:rFonts w:ascii="Arial" w:hAnsi="Arial"/>
                <w:b w:val="0"/>
                <w:color w:val="111827"/>
                <w:sz w:val="17"/>
              </w:rPr>
              <w:t>Read spike ở suất hot</w:t>
            </w:r>
          </w:p>
        </w:tc>
        <w:tc>
          <w:tcPr>
            <w:tcW w:type="dxa" w:w="3264"/>
            <w:vAlign w:val="center"/>
          </w:tcPr>
          <w:p>
            <w:r/>
            <w:r>
              <w:rPr>
                <w:rFonts w:ascii="Arial" w:hAnsi="Arial"/>
                <w:b w:val="0"/>
                <w:color w:val="111827"/>
                <w:sz w:val="17"/>
              </w:rPr>
              <w:t>WebSocket delta + snapshot/refetch có kiểm soát; cache chỉ dữ liệu tĩnh.</w:t>
            </w:r>
          </w:p>
        </w:tc>
      </w:tr>
      <w:tr>
        <w:tc>
          <w:tcPr>
            <w:tcW w:type="dxa" w:w="3264"/>
            <w:vAlign w:val="center"/>
          </w:tcPr>
          <w:p>
            <w:r/>
            <w:r>
              <w:rPr>
                <w:rFonts w:ascii="Arial" w:hAnsi="Arial"/>
                <w:b/>
                <w:color w:val="111827"/>
                <w:sz w:val="17"/>
              </w:rPr>
              <w:t>Tạo booking trùng</w:t>
            </w:r>
          </w:p>
        </w:tc>
        <w:tc>
          <w:tcPr>
            <w:tcW w:type="dxa" w:w="3264"/>
            <w:vAlign w:val="center"/>
          </w:tcPr>
          <w:p>
            <w:r/>
            <w:r>
              <w:rPr>
                <w:rFonts w:ascii="Arial" w:hAnsi="Arial"/>
                <w:b w:val="0"/>
                <w:color w:val="111827"/>
                <w:sz w:val="17"/>
              </w:rPr>
              <w:t>Double click/retry</w:t>
            </w:r>
          </w:p>
        </w:tc>
        <w:tc>
          <w:tcPr>
            <w:tcW w:type="dxa" w:w="3264"/>
            <w:vAlign w:val="center"/>
          </w:tcPr>
          <w:p>
            <w:r/>
            <w:r>
              <w:rPr>
                <w:rFonts w:ascii="Arial" w:hAnsi="Arial"/>
                <w:b w:val="0"/>
                <w:color w:val="111827"/>
                <w:sz w:val="17"/>
              </w:rPr>
              <w:t>Unique/idempotency key hoặc reuse PENDING dưới row lock.</w:t>
            </w:r>
          </w:p>
        </w:tc>
      </w:tr>
    </w:tbl>
    <w:p/>
    <w:tbl>
      <w:tblPr>
        <w:tblStyle w:val="TableGrid"/>
        <w:tblW w:type="auto" w:w="0"/>
        <w:jc w:val="center"/>
        <w:tblLook w:firstColumn="1" w:firstRow="1" w:lastColumn="0" w:lastRow="0" w:noHBand="0" w:noVBand="1" w:val="04A0"/>
      </w:tblPr>
      <w:tblGrid>
        <w:gridCol w:w="9792"/>
      </w:tblGrid>
      <w:tr>
        <w:tc>
          <w:tcPr>
            <w:tcW w:type="dxa" w:w="9792"/>
            <w:shd w:fill="FEF2F2"/>
          </w:tcPr>
          <w:p>
            <w:r/>
            <w:r>
              <w:rPr>
                <w:rFonts w:ascii="Arial" w:hAnsi="Arial"/>
                <w:b/>
                <w:color w:val="B91C1C"/>
                <w:sz w:val="20"/>
              </w:rPr>
              <w:t>Nếu có 10.000 người dùng đồng thời</w:t>
            </w:r>
          </w:p>
          <w:p>
            <w:pPr>
              <w:spacing w:before="60"/>
            </w:pPr>
            <w:r>
              <w:rPr>
                <w:rFonts w:ascii="Arial" w:hAnsi="Arial"/>
                <w:color w:val="1F2937"/>
                <w:sz w:val="19"/>
              </w:rPr>
              <w:t>10.000 user tranh suất hot tạo hotspot trên cùng các dòng seat_status. Row lock vẫn bảo vệ đúng nhưng latency tăng; cần giới hạn hold/rate limit, transaction cực ngắn, index đúng, connection pool cân bằng và phân vùng tải theo showtime. Có thể đưa admission queue cho sự kiện cực lớn, nhưng không bỏ DB invariant. WebSocket broadcast dùng broker relay khi nhiều instance.</w:t>
            </w:r>
          </w:p>
        </w:tc>
      </w:tr>
    </w:tbl>
    <w:p/>
    <w:p>
      <w:pPr>
        <w:pStyle w:val="Heading1"/>
      </w:pPr>
      <w:r>
        <w:t>7. Top 3 câu hỏi xoáy từ hội đồng/interviewer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Cách trả lời ghi điểm</w:t>
            </w:r>
          </w:p>
        </w:tc>
      </w:tr>
      <w:tr>
        <w:tc>
          <w:tcPr>
            <w:tcW w:type="dxa" w:w="4896"/>
            <w:vAlign w:val="center"/>
          </w:tcPr>
          <w:p>
            <w:r/>
            <w:r>
              <w:rPr>
                <w:rFonts w:ascii="Arial" w:hAnsi="Arial"/>
                <w:b/>
                <w:color w:val="111827"/>
                <w:sz w:val="17"/>
              </w:rPr>
              <w:t>Pessimistic lock có làm hệ thống chậm không?</w:t>
            </w:r>
          </w:p>
        </w:tc>
        <w:tc>
          <w:tcPr>
            <w:tcW w:type="dxa" w:w="4896"/>
            <w:vAlign w:val="center"/>
          </w:tcPr>
          <w:p>
            <w:r/>
            <w:r>
              <w:rPr>
                <w:rFonts w:ascii="Arial" w:hAnsi="Arial"/>
                <w:b w:val="0"/>
                <w:color w:val="111827"/>
                <w:sz w:val="17"/>
              </w:rPr>
              <w:t>Có chi phí chờ khi tranh chấp, nhưng ghế là tài nguyên contention cao cần correctness. Giảm bằng lock đúng dòng, thứ tự nhất quán và transaction ngắn; đo lock wait.</w:t>
            </w:r>
          </w:p>
        </w:tc>
      </w:tr>
      <w:tr>
        <w:tc>
          <w:tcPr>
            <w:tcW w:type="dxa" w:w="4896"/>
            <w:vAlign w:val="center"/>
          </w:tcPr>
          <w:p>
            <w:r/>
            <w:r>
              <w:rPr>
                <w:rFonts w:ascii="Arial" w:hAnsi="Arial"/>
                <w:b/>
                <w:color w:val="111827"/>
                <w:sz w:val="17"/>
              </w:rPr>
              <w:t>Nếu backend chạy hai instance thì synchronized có đủ?</w:t>
            </w:r>
          </w:p>
        </w:tc>
        <w:tc>
          <w:tcPr>
            <w:tcW w:type="dxa" w:w="4896"/>
            <w:vAlign w:val="center"/>
          </w:tcPr>
          <w:p>
            <w:r/>
            <w:r>
              <w:rPr>
                <w:rFonts w:ascii="Arial" w:hAnsi="Arial"/>
                <w:b w:val="0"/>
                <w:color w:val="111827"/>
                <w:sz w:val="17"/>
              </w:rPr>
              <w:t>Không. Database row lock/constraint là điểm đồng bộ chung nên thiết kế hiện tại không phụ thuộc một JVM.</w:t>
            </w:r>
          </w:p>
        </w:tc>
      </w:tr>
      <w:tr>
        <w:tc>
          <w:tcPr>
            <w:tcW w:type="dxa" w:w="4896"/>
            <w:vAlign w:val="center"/>
          </w:tcPr>
          <w:p>
            <w:r/>
            <w:r>
              <w:rPr>
                <w:rFonts w:ascii="Arial" w:hAnsi="Arial"/>
                <w:b/>
                <w:color w:val="111827"/>
                <w:sz w:val="17"/>
              </w:rPr>
              <w:t>WebSocket có ngăn hai người mua cùng ghế không?</w:t>
            </w:r>
          </w:p>
        </w:tc>
        <w:tc>
          <w:tcPr>
            <w:tcW w:type="dxa" w:w="4896"/>
            <w:vAlign w:val="center"/>
          </w:tcPr>
          <w:p>
            <w:r/>
            <w:r>
              <w:rPr>
                <w:rFonts w:ascii="Arial" w:hAnsi="Arial"/>
                <w:b w:val="0"/>
                <w:color w:val="111827"/>
                <w:sz w:val="17"/>
              </w:rPr>
              <w:t>Không. WebSocket chỉ cập nhật UX; transaction + lock + constraint mới quyết định người thắng.</w:t>
            </w:r>
          </w:p>
        </w:tc>
      </w:tr>
    </w:tbl>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CinemaBooking.vn - Learning Curriculum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