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13"/>
        <w:gridCol w:w="5213"/>
      </w:tblGrid>
      <w:tr>
        <w:tc>
          <w:tcPr>
            <w:tcW w:type="dxa" w:w="2948"/>
            <w:shd w:fill="3B2496"/>
          </w:tcPr>
          <w:p>
            <w:pPr>
              <w:spacing w:before="6000"/>
              <w:jc w:val="center"/>
            </w:pPr>
            <w:r>
              <w:rPr>
                <w:rFonts w:ascii="Times New Roman" w:hAnsi="Times New Roman"/>
                <w:i/>
                <w:color w:val="FFFFFF"/>
                <w:sz w:val="26"/>
              </w:rPr>
              <w:t>Học để có nghề nghiệp</w:t>
              <w:br/>
              <w:t>Học để có việc làm</w:t>
              <w:br/>
              <w:t>Học để có khả năng tự học</w:t>
            </w:r>
          </w:p>
        </w:tc>
        <w:tc>
          <w:tcPr>
            <w:tcW w:type="dxa" w:w="6803"/>
          </w:tcPr>
          <w:p>
            <w:pPr>
              <w:spacing w:before="900"/>
              <w:ind w:firstLine="0"/>
              <w:jc w:val="center"/>
            </w:pPr>
            <w:r>
              <w:rPr>
                <w:rFonts w:ascii="Times New Roman" w:hAnsi="Times New Roman"/>
                <w:b/>
                <w:color w:val="3B2496"/>
                <w:sz w:val="50"/>
              </w:rPr>
              <w:t>PHU XUAN UNIVERSITY</w:t>
              <w:br/>
            </w:r>
            <w:r>
              <w:rPr>
                <w:rFonts w:ascii="Times New Roman" w:hAnsi="Times New Roman"/>
                <w:b/>
                <w:color w:val="3B2496"/>
                <w:sz w:val="62"/>
              </w:rPr>
              <w:br/>
              <w:t>KHÓA LUẬN</w:t>
              <w:br/>
              <w:t>TỐT NGHIỆP</w:t>
            </w:r>
          </w:p>
          <w:p>
            <w:pPr>
              <w:spacing w:before="1600"/>
              <w:ind w:firstLine="0"/>
              <w:jc w:val="center"/>
            </w:pPr>
            <w:r>
              <w:rPr>
                <w:rFonts w:ascii="Times New Roman" w:hAnsi="Times New Roman"/>
                <w:b/>
                <w:sz w:val="32"/>
              </w:rPr>
              <w:t>ĐỀ TÀI:</w:t>
              <w:br/>
              <w:t>XÂY DỰNG HỆ THỐNG ĐẶT VÉ XEM PHIM TRỰC TUYẾN CINEMABOOKING.VN</w:t>
            </w:r>
          </w:p>
          <w:p>
            <w:pPr>
              <w:spacing w:before="1600"/>
              <w:ind w:firstLine="0"/>
              <w:jc w:val="center"/>
            </w:pPr>
            <w:r>
              <w:rPr>
                <w:rFonts w:ascii="Times New Roman" w:hAnsi="Times New Roman"/>
                <w:sz w:val="26"/>
              </w:rPr>
              <w:t>Họ và tên: ........................................</w:t>
              <w:br/>
              <w:t>Ngành: Công nghệ thông tin</w:t>
              <w:br/>
              <w:t>Giảng viên hướng dẫn: ........................................</w:t>
            </w:r>
          </w:p>
          <w:p>
            <w:pPr>
              <w:spacing w:before="3000"/>
              <w:ind w:firstLine="0"/>
              <w:jc w:val="center"/>
            </w:pPr>
            <w:r>
              <w:rPr>
                <w:rFonts w:ascii="Times New Roman" w:hAnsi="Times New Roman"/>
                <w:sz w:val="26"/>
              </w:rPr>
              <w:t>HUẾ 2026</w:t>
            </w:r>
          </w:p>
        </w:tc>
      </w:tr>
    </w:tbl>
    <w:p>
      <w:r>
        <w:br w:type="page"/>
      </w:r>
    </w:p>
    <w:p>
      <w:pPr>
        <w:pStyle w:val="Heading1"/>
        <w:jc w:val="center"/>
      </w:pPr>
      <w:r>
        <w:t>KHÓA LUẬN TỐT NGHIỆP</w:t>
      </w:r>
    </w:p>
    <w:p>
      <w:pPr>
        <w:jc w:val="center"/>
      </w:pPr>
      <w:r>
        <w:rPr>
          <w:rFonts w:ascii="Times New Roman" w:hAnsi="Times New Roman"/>
          <w:sz w:val="26"/>
        </w:rPr>
        <w:t>Hệ đại học chính quy</w:t>
      </w:r>
    </w:p>
    <w:p>
      <w:pPr>
        <w:jc w:val="center"/>
      </w:pPr>
      <w:r>
        <w:rPr>
          <w:rFonts w:ascii="Times New Roman" w:hAnsi="Times New Roman"/>
          <w:sz w:val="26"/>
        </w:rPr>
        <w:t>Tên đề tài: Xây dựng hệ thống đặt vé xem phim trực tuyến CinemaBooking.vn</w:t>
      </w:r>
    </w:p>
    <w:p>
      <w:pPr>
        <w:jc w:val="center"/>
      </w:pPr>
      <w:r>
        <w:rPr>
          <w:rFonts w:ascii="Times New Roman" w:hAnsi="Times New Roman"/>
          <w:sz w:val="26"/>
        </w:rPr>
        <w:t>Họ và tên: ........................................</w:t>
      </w:r>
    </w:p>
    <w:p>
      <w:pPr>
        <w:jc w:val="center"/>
      </w:pPr>
      <w:r>
        <w:rPr>
          <w:rFonts w:ascii="Times New Roman" w:hAnsi="Times New Roman"/>
          <w:sz w:val="26"/>
        </w:rPr>
        <w:t>Mã số sinh viên: ........................................</w:t>
      </w:r>
    </w:p>
    <w:p>
      <w:pPr>
        <w:jc w:val="center"/>
      </w:pPr>
      <w:r>
        <w:rPr>
          <w:rFonts w:ascii="Times New Roman" w:hAnsi="Times New Roman"/>
          <w:sz w:val="26"/>
        </w:rPr>
        <w:t>Khoa/Ngành: Công nghệ thông tin</w:t>
      </w:r>
    </w:p>
    <w:p>
      <w:pPr>
        <w:jc w:val="center"/>
      </w:pPr>
      <w:r>
        <w:rPr>
          <w:rFonts w:ascii="Times New Roman" w:hAnsi="Times New Roman"/>
          <w:sz w:val="26"/>
        </w:rPr>
        <w:t>Năm tốt nghiệp: 2026</w:t>
      </w:r>
    </w:p>
    <w:p>
      <w:r>
        <w:br w:type="page"/>
      </w:r>
    </w:p>
    <w:p>
      <w:pPr>
        <w:pStyle w:val="Heading1"/>
      </w:pPr>
      <w:r>
        <w:t>LỜI CAM ĐOAN</w:t>
      </w:r>
    </w:p>
    <w:p>
      <w:pPr>
        <w:jc w:val="both"/>
      </w:pPr>
      <w:r>
        <w:rPr>
          <w:rFonts w:ascii="Times New Roman" w:hAnsi="Times New Roman"/>
          <w:sz w:val="26"/>
        </w:rPr>
        <w:t>Em xin cam đoan khóa luận với đề tài “Xây dựng hệ thống đặt vé xem phim trực tuyến CinemaBooking.vn” là kết quả tìm hiểu, phân tích, thiết kế và xây dựng của cá nhân em dựa trên dự án hiện tại. Các nội dung phân tích, mô tả luồng nghiệp vụ, thiết kế cơ sở dữ liệu, thiết kế giao diện và đánh giá hệ thống được trình bày bằng ngôn ngữ riêng, không sao chép nguyên văn từ tài liệu khác.</w:t>
      </w:r>
    </w:p>
    <w:p>
      <w:pPr>
        <w:jc w:val="both"/>
      </w:pPr>
      <w:r>
        <w:rPr>
          <w:rFonts w:ascii="Times New Roman" w:hAnsi="Times New Roman"/>
          <w:sz w:val="26"/>
        </w:rPr>
        <w:t>Các công nghệ, thư viện và dịch vụ bên ngoài như Spring Boot, React, PostgreSQL, VNPay, SePay, Google OAuth và SMTP Mail được sử dụng đúng mục đích học thuật. Những phần tham khảo được tổng hợp lại để phục vụ việc giải thích hệ thống, không nhằm thay thế tài liệu chính thức của nhà cung cấp.</w:t>
      </w:r>
    </w:p>
    <w:p>
      <w:pPr>
        <w:jc w:val="right"/>
      </w:pPr>
      <w:r>
        <w:rPr>
          <w:rFonts w:ascii="Times New Roman" w:hAnsi="Times New Roman"/>
          <w:sz w:val="26"/>
        </w:rPr>
        <w:t>Huế, ngày ..... tháng ..... năm 2026</w:t>
      </w:r>
    </w:p>
    <w:p>
      <w:pPr>
        <w:jc w:val="right"/>
      </w:pPr>
      <w:r>
        <w:rPr>
          <w:rFonts w:ascii="Times New Roman" w:hAnsi="Times New Roman"/>
          <w:sz w:val="26"/>
        </w:rPr>
        <w:t>Sinh viên thực hiện</w:t>
        <w:br/>
        <w:br/>
        <w:t>................................</w:t>
      </w:r>
    </w:p>
    <w:p>
      <w:r>
        <w:br w:type="page"/>
      </w:r>
    </w:p>
    <w:p>
      <w:pPr>
        <w:pStyle w:val="Heading1"/>
      </w:pPr>
      <w:r>
        <w:t>LỜI CẢM ƠN</w:t>
      </w:r>
    </w:p>
    <w:p>
      <w:pPr>
        <w:jc w:val="both"/>
      </w:pPr>
      <w:r>
        <w:rPr>
          <w:rFonts w:ascii="Times New Roman" w:hAnsi="Times New Roman"/>
          <w:sz w:val="26"/>
        </w:rPr>
        <w:t>Trong quá trình thực hiện đề tài, em có cơ hội hệ thống hóa kiến thức về lập trình web, thiết kế cơ sở dữ liệu, bảo mật ứng dụng, thanh toán trực tuyến, xử lý realtime và triển khai phần mềm. Em xin gửi lời cảm ơn đến giảng viên hướng dẫn đã định hướng và góp ý để em hoàn thiện đề tài theo hướng thực tế hơn.</w:t>
      </w:r>
    </w:p>
    <w:p>
      <w:pPr>
        <w:jc w:val="both"/>
      </w:pPr>
      <w:r>
        <w:rPr>
          <w:rFonts w:ascii="Times New Roman" w:hAnsi="Times New Roman"/>
          <w:sz w:val="26"/>
        </w:rPr>
        <w:t>Em cũng xin cảm ơn gia đình, bạn bè và các nguồn tài liệu kỹ thuật đã hỗ trợ em trong quá trình học tập, thử nghiệm và hoàn thiện hệ thống. Mặc dù đã cố gắng, báo cáo khó tránh khỏi thiếu sót; em mong nhận được góp ý để tiếp tục hoàn thiện sản phẩm.</w:t>
      </w:r>
    </w:p>
    <w:p>
      <w:r>
        <w:br w:type="page"/>
      </w:r>
    </w:p>
    <w:p>
      <w:pPr>
        <w:pStyle w:val="Heading1"/>
      </w:pPr>
      <w:r>
        <w:t>TÓM TẮT ĐỀ TÀI</w:t>
      </w:r>
    </w:p>
    <w:p>
      <w:pPr>
        <w:jc w:val="both"/>
      </w:pPr>
      <w:r>
        <w:rPr>
          <w:rFonts w:ascii="Times New Roman" w:hAnsi="Times New Roman"/>
          <w:sz w:val="26"/>
        </w:rPr>
        <w:t>CinemaBooking.vn là hệ thống đặt vé xem phim trực tuyến gồm frontend React và backend Spring Boot. Hệ thống hỗ trợ người dùng xem phim, chọn rạp, chọn suất chiếu, chọn ghế, áp mã giảm giá, thanh toán qua VNPay hoặc quét QR ngân hàng, nhận vé QR qua email và xem lịch sử vé. Nhân viên rạp có thể vận hành trong phạm vi rạp được phân công, quản lý suất chiếu, xem dữ liệu liên quan và soát vé QR đúng rạp, đúng suất. Admin có thể quản trị dữ liệu toàn hệ thống, phân quyền, gán rạp cho nhân viên, theo dõi dashboard, booking, payment, audit log.</w:t>
      </w:r>
    </w:p>
    <w:p>
      <w:pPr>
        <w:jc w:val="both"/>
      </w:pPr>
      <w:r>
        <w:rPr>
          <w:rFonts w:ascii="Times New Roman" w:hAnsi="Times New Roman"/>
          <w:sz w:val="26"/>
        </w:rPr>
        <w:t>Điểm nổi bật của hệ thống là luồng giữ ghế có timeout, cập nhật trạng thái ghế realtime bằng WebSocket, mô hình RBAC kết hợp staff scope, xác thực JWT với refresh token, email verification, tích hợp payment gateway, ticket QR có chữ ký và các scheduler xử lý hết hạn. Báo cáo trình bày đầy đủ từ tổng quan, cơ sở lý thuyết, phân tích yêu cầu, thiết kế hệ thống, triển khai, kiểm thử đến hướng phát triển.</w:t>
      </w:r>
    </w:p>
    <w:p>
      <w:r>
        <w:br w:type="page"/>
      </w:r>
    </w:p>
    <w:p>
      <w:pPr>
        <w:pStyle w:val="Heading1"/>
        <w:jc w:val="center"/>
      </w:pPr>
      <w:r>
        <w:t>MỤC LỤC</w:t>
      </w:r>
    </w:p>
    <w:p>
      <w:pPr>
        <w:jc w:val="both"/>
      </w:pPr>
      <w:r>
        <w:rPr>
          <w:rFonts w:ascii="Times New Roman" w:hAnsi="Times New Roman"/>
          <w:sz w:val="26"/>
        </w:rPr>
        <w:t>LỜI CAM ĐOAN ........................................................................................................ i</w:t>
      </w:r>
    </w:p>
    <w:p>
      <w:pPr>
        <w:jc w:val="both"/>
      </w:pPr>
      <w:r>
        <w:rPr>
          <w:rFonts w:ascii="Times New Roman" w:hAnsi="Times New Roman"/>
          <w:sz w:val="26"/>
        </w:rPr>
        <w:t>LỜI CẢM ƠN ........................................................................................................... ii</w:t>
      </w:r>
    </w:p>
    <w:p>
      <w:pPr>
        <w:jc w:val="both"/>
      </w:pPr>
      <w:r>
        <w:rPr>
          <w:rFonts w:ascii="Times New Roman" w:hAnsi="Times New Roman"/>
          <w:sz w:val="26"/>
        </w:rPr>
        <w:t>TÓM TẮT ĐỀ TÀI .................................................................................................... iii</w:t>
      </w:r>
    </w:p>
    <w:p>
      <w:pPr>
        <w:jc w:val="both"/>
      </w:pPr>
      <w:r>
        <w:rPr>
          <w:rFonts w:ascii="Times New Roman" w:hAnsi="Times New Roman"/>
          <w:sz w:val="26"/>
        </w:rPr>
        <w:t>DANH MỤC THUẬT NGỮ ...................................................................................... iv</w:t>
      </w:r>
    </w:p>
    <w:p>
      <w:pPr>
        <w:jc w:val="both"/>
      </w:pPr>
      <w:r>
        <w:rPr>
          <w:rFonts w:ascii="Times New Roman" w:hAnsi="Times New Roman"/>
          <w:sz w:val="26"/>
        </w:rPr>
        <w:t>DANH MỤC HÌNH ẢNH .......................................................................................... v</w:t>
      </w:r>
    </w:p>
    <w:p>
      <w:pPr>
        <w:jc w:val="both"/>
      </w:pPr>
      <w:r>
        <w:rPr>
          <w:rFonts w:ascii="Times New Roman" w:hAnsi="Times New Roman"/>
          <w:sz w:val="26"/>
        </w:rPr>
        <w:t>DANH MỤC BẢNG ................................................................................................. vii</w:t>
      </w:r>
    </w:p>
    <w:p>
      <w:pPr>
        <w:jc w:val="both"/>
      </w:pPr>
      <w:r>
        <w:rPr>
          <w:rFonts w:ascii="Times New Roman" w:hAnsi="Times New Roman"/>
          <w:sz w:val="26"/>
        </w:rPr>
        <w:t>LỜI NÓI ĐẦU ........................................................................................................ viii</w:t>
      </w:r>
    </w:p>
    <w:p>
      <w:pPr>
        <w:jc w:val="both"/>
      </w:pPr>
      <w:r>
        <w:rPr>
          <w:rFonts w:ascii="Times New Roman" w:hAnsi="Times New Roman"/>
          <w:sz w:val="26"/>
        </w:rPr>
        <w:t>CHƯƠNG 1: TỔNG QUAN ..................................................................................... 1</w:t>
      </w:r>
    </w:p>
    <w:p>
      <w:pPr>
        <w:jc w:val="both"/>
      </w:pPr>
      <w:r>
        <w:rPr>
          <w:rFonts w:ascii="Times New Roman" w:hAnsi="Times New Roman"/>
          <w:sz w:val="26"/>
        </w:rPr>
        <w:t>CHƯƠNG 2: CƠ SỞ LÝ THUYẾT .......................................................................... 8</w:t>
      </w:r>
    </w:p>
    <w:p>
      <w:pPr>
        <w:jc w:val="both"/>
      </w:pPr>
      <w:r>
        <w:rPr>
          <w:rFonts w:ascii="Times New Roman" w:hAnsi="Times New Roman"/>
          <w:sz w:val="26"/>
        </w:rPr>
        <w:t>CHƯƠNG 3: PHÂN TÍCH VÀ THIẾT KẾ HỆ THỐNG ........................................ 20</w:t>
      </w:r>
    </w:p>
    <w:p>
      <w:pPr>
        <w:jc w:val="both"/>
      </w:pPr>
      <w:r>
        <w:rPr>
          <w:rFonts w:ascii="Times New Roman" w:hAnsi="Times New Roman"/>
          <w:sz w:val="26"/>
        </w:rPr>
        <w:t>CHƯƠNG 4: TRIỂN KHAI HỆ THỐNG ............................................................... 55</w:t>
      </w:r>
    </w:p>
    <w:p>
      <w:pPr>
        <w:jc w:val="both"/>
      </w:pPr>
      <w:r>
        <w:rPr>
          <w:rFonts w:ascii="Times New Roman" w:hAnsi="Times New Roman"/>
          <w:sz w:val="26"/>
        </w:rPr>
        <w:t>CHƯƠNG 5: KIỂM THỬ, ĐÁNH GIÁ VÀ HƯỚNG PHÁT TRIỂN ..................... 82</w:t>
      </w:r>
    </w:p>
    <w:p>
      <w:pPr>
        <w:jc w:val="both"/>
      </w:pPr>
      <w:r>
        <w:rPr>
          <w:rFonts w:ascii="Times New Roman" w:hAnsi="Times New Roman"/>
          <w:sz w:val="26"/>
        </w:rPr>
        <w:t>KẾT LUẬN ............................................................................................................. 96</w:t>
      </w:r>
    </w:p>
    <w:p>
      <w:pPr>
        <w:jc w:val="both"/>
      </w:pPr>
      <w:r>
        <w:rPr>
          <w:rFonts w:ascii="Times New Roman" w:hAnsi="Times New Roman"/>
          <w:sz w:val="26"/>
        </w:rPr>
        <w:t>TÀI LIỆU THAM KHẢO ....................................................................................... 98</w:t>
      </w:r>
    </w:p>
    <w:p>
      <w:pPr>
        <w:jc w:val="both"/>
      </w:pPr>
      <w:r>
        <w:rPr>
          <w:rFonts w:ascii="Times New Roman" w:hAnsi="Times New Roman"/>
          <w:sz w:val="26"/>
        </w:rPr>
        <w:t>PHỤ LỤC ............................................................................................................... 100</w:t>
      </w:r>
    </w:p>
    <w:p>
      <w:r>
        <w:br w:type="page"/>
      </w:r>
    </w:p>
    <w:p>
      <w:pPr>
        <w:pStyle w:val="Heading1"/>
      </w:pPr>
      <w:r>
        <w:t>DANH MỤC THUẬT NGỮ</w:t>
      </w:r>
    </w:p>
    <w:tbl>
      <w:tblPr>
        <w:tblStyle w:val="TableGrid"/>
        <w:tblW w:type="auto" w:w="0"/>
        <w:jc w:val="center"/>
        <w:tblLook w:firstColumn="1" w:firstRow="1" w:lastColumn="0" w:lastRow="0" w:noHBand="0" w:noVBand="1" w:val="04A0"/>
      </w:tblPr>
      <w:tblGrid>
        <w:gridCol w:w="4702"/>
        <w:gridCol w:w="4702"/>
      </w:tblGrid>
      <w:tr>
        <w:tc>
          <w:tcPr>
            <w:tcW w:type="dxa" w:w="1814"/>
            <w:shd w:fill="EDE9FE"/>
            <w:vAlign w:val="center"/>
          </w:tcPr>
          <w:p>
            <w:pPr>
              <w:jc w:val="center"/>
            </w:pPr>
            <w:r/>
            <w:r>
              <w:rPr>
                <w:rFonts w:ascii="Times New Roman" w:hAnsi="Times New Roman"/>
                <w:b/>
                <w:color w:val="3B2496"/>
                <w:sz w:val="22"/>
              </w:rPr>
              <w:t>Thuật ngữ</w:t>
            </w:r>
          </w:p>
        </w:tc>
        <w:tc>
          <w:tcPr>
            <w:tcW w:type="dxa" w:w="6520"/>
            <w:shd w:fill="EDE9FE"/>
            <w:vAlign w:val="center"/>
          </w:tcPr>
          <w:p>
            <w:pPr>
              <w:jc w:val="center"/>
            </w:pPr>
            <w:r/>
            <w:r>
              <w:rPr>
                <w:rFonts w:ascii="Times New Roman" w:hAnsi="Times New Roman"/>
                <w:b/>
                <w:color w:val="3B2496"/>
                <w:sz w:val="22"/>
              </w:rPr>
              <w:t>Giải thích</w:t>
            </w:r>
          </w:p>
        </w:tc>
      </w:tr>
      <w:tr>
        <w:tc>
          <w:tcPr>
            <w:tcW w:type="dxa" w:w="1814"/>
          </w:tcPr>
          <w:p>
            <w:pPr>
              <w:ind w:firstLine="0"/>
              <w:jc w:val="left"/>
            </w:pPr>
            <w:r>
              <w:rPr>
                <w:rFonts w:ascii="Times New Roman" w:hAnsi="Times New Roman"/>
                <w:sz w:val="22"/>
              </w:rPr>
              <w:t>API</w:t>
            </w:r>
          </w:p>
        </w:tc>
        <w:tc>
          <w:tcPr>
            <w:tcW w:type="dxa" w:w="6520"/>
          </w:tcPr>
          <w:p>
            <w:pPr>
              <w:ind w:firstLine="0"/>
              <w:jc w:val="left"/>
            </w:pPr>
            <w:r>
              <w:rPr>
                <w:rFonts w:ascii="Times New Roman" w:hAnsi="Times New Roman"/>
                <w:sz w:val="22"/>
              </w:rPr>
              <w:t>Giao diện lập trình ứng dụng, cho phép frontend gọi chức năng backend.</w:t>
            </w:r>
          </w:p>
        </w:tc>
      </w:tr>
      <w:tr>
        <w:tc>
          <w:tcPr>
            <w:tcW w:type="dxa" w:w="1814"/>
          </w:tcPr>
          <w:p>
            <w:pPr>
              <w:ind w:firstLine="0"/>
              <w:jc w:val="left"/>
            </w:pPr>
            <w:r>
              <w:rPr>
                <w:rFonts w:ascii="Times New Roman" w:hAnsi="Times New Roman"/>
                <w:sz w:val="22"/>
              </w:rPr>
              <w:t>JWT</w:t>
            </w:r>
          </w:p>
        </w:tc>
        <w:tc>
          <w:tcPr>
            <w:tcW w:type="dxa" w:w="6520"/>
          </w:tcPr>
          <w:p>
            <w:pPr>
              <w:ind w:firstLine="0"/>
              <w:jc w:val="left"/>
            </w:pPr>
            <w:r>
              <w:rPr>
                <w:rFonts w:ascii="Times New Roman" w:hAnsi="Times New Roman"/>
                <w:sz w:val="22"/>
              </w:rPr>
              <w:t>Token dùng để xác thực request API sau khi đăng nhập.</w:t>
            </w:r>
          </w:p>
        </w:tc>
      </w:tr>
      <w:tr>
        <w:tc>
          <w:tcPr>
            <w:tcW w:type="dxa" w:w="1814"/>
          </w:tcPr>
          <w:p>
            <w:pPr>
              <w:ind w:firstLine="0"/>
              <w:jc w:val="left"/>
            </w:pPr>
            <w:r>
              <w:rPr>
                <w:rFonts w:ascii="Times New Roman" w:hAnsi="Times New Roman"/>
                <w:sz w:val="22"/>
              </w:rPr>
              <w:t>RBAC</w:t>
            </w:r>
          </w:p>
        </w:tc>
        <w:tc>
          <w:tcPr>
            <w:tcW w:type="dxa" w:w="6520"/>
          </w:tcPr>
          <w:p>
            <w:pPr>
              <w:ind w:firstLine="0"/>
              <w:jc w:val="left"/>
            </w:pPr>
            <w:r>
              <w:rPr>
                <w:rFonts w:ascii="Times New Roman" w:hAnsi="Times New Roman"/>
                <w:sz w:val="22"/>
              </w:rPr>
              <w:t>Mô hình phân quyền dựa trên vai trò và permission.</w:t>
            </w:r>
          </w:p>
        </w:tc>
      </w:tr>
      <w:tr>
        <w:tc>
          <w:tcPr>
            <w:tcW w:type="dxa" w:w="1814"/>
          </w:tcPr>
          <w:p>
            <w:pPr>
              <w:ind w:firstLine="0"/>
              <w:jc w:val="left"/>
            </w:pPr>
            <w:r>
              <w:rPr>
                <w:rFonts w:ascii="Times New Roman" w:hAnsi="Times New Roman"/>
                <w:sz w:val="22"/>
              </w:rPr>
              <w:t>Staff Scope</w:t>
            </w:r>
          </w:p>
        </w:tc>
        <w:tc>
          <w:tcPr>
            <w:tcW w:type="dxa" w:w="6520"/>
          </w:tcPr>
          <w:p>
            <w:pPr>
              <w:ind w:firstLine="0"/>
              <w:jc w:val="left"/>
            </w:pPr>
            <w:r>
              <w:rPr>
                <w:rFonts w:ascii="Times New Roman" w:hAnsi="Times New Roman"/>
                <w:sz w:val="22"/>
              </w:rPr>
              <w:t>Giới hạn dữ liệu nhân viên theo rạp được admin phân công.</w:t>
            </w:r>
          </w:p>
        </w:tc>
      </w:tr>
      <w:tr>
        <w:tc>
          <w:tcPr>
            <w:tcW w:type="dxa" w:w="1814"/>
          </w:tcPr>
          <w:p>
            <w:pPr>
              <w:ind w:firstLine="0"/>
              <w:jc w:val="left"/>
            </w:pPr>
            <w:r>
              <w:rPr>
                <w:rFonts w:ascii="Times New Roman" w:hAnsi="Times New Roman"/>
                <w:sz w:val="22"/>
              </w:rPr>
              <w:t>WebSocket</w:t>
            </w:r>
          </w:p>
        </w:tc>
        <w:tc>
          <w:tcPr>
            <w:tcW w:type="dxa" w:w="6520"/>
          </w:tcPr>
          <w:p>
            <w:pPr>
              <w:ind w:firstLine="0"/>
              <w:jc w:val="left"/>
            </w:pPr>
            <w:r>
              <w:rPr>
                <w:rFonts w:ascii="Times New Roman" w:hAnsi="Times New Roman"/>
                <w:sz w:val="22"/>
              </w:rPr>
              <w:t>Kết nối realtime dùng để cập nhật trạng thái ghế ngay lập tức.</w:t>
            </w:r>
          </w:p>
        </w:tc>
      </w:tr>
      <w:tr>
        <w:tc>
          <w:tcPr>
            <w:tcW w:type="dxa" w:w="1814"/>
          </w:tcPr>
          <w:p>
            <w:pPr>
              <w:ind w:firstLine="0"/>
              <w:jc w:val="left"/>
            </w:pPr>
            <w:r>
              <w:rPr>
                <w:rFonts w:ascii="Times New Roman" w:hAnsi="Times New Roman"/>
                <w:sz w:val="22"/>
              </w:rPr>
              <w:t>VNPay</w:t>
            </w:r>
          </w:p>
        </w:tc>
        <w:tc>
          <w:tcPr>
            <w:tcW w:type="dxa" w:w="6520"/>
          </w:tcPr>
          <w:p>
            <w:pPr>
              <w:ind w:firstLine="0"/>
              <w:jc w:val="left"/>
            </w:pPr>
            <w:r>
              <w:rPr>
                <w:rFonts w:ascii="Times New Roman" w:hAnsi="Times New Roman"/>
                <w:sz w:val="22"/>
              </w:rPr>
              <w:t>Cổng thanh toán redirect/callback.</w:t>
            </w:r>
          </w:p>
        </w:tc>
      </w:tr>
      <w:tr>
        <w:tc>
          <w:tcPr>
            <w:tcW w:type="dxa" w:w="1814"/>
          </w:tcPr>
          <w:p>
            <w:pPr>
              <w:ind w:firstLine="0"/>
              <w:jc w:val="left"/>
            </w:pPr>
            <w:r>
              <w:rPr>
                <w:rFonts w:ascii="Times New Roman" w:hAnsi="Times New Roman"/>
                <w:sz w:val="22"/>
              </w:rPr>
              <w:t>SePay/VietQR</w:t>
            </w:r>
          </w:p>
        </w:tc>
        <w:tc>
          <w:tcPr>
            <w:tcW w:type="dxa" w:w="6520"/>
          </w:tcPr>
          <w:p>
            <w:pPr>
              <w:ind w:firstLine="0"/>
              <w:jc w:val="left"/>
            </w:pPr>
            <w:r>
              <w:rPr>
                <w:rFonts w:ascii="Times New Roman" w:hAnsi="Times New Roman"/>
                <w:sz w:val="22"/>
              </w:rPr>
              <w:t>Thanh toán chuyển khoản QR và xác nhận tự động qua webhook.</w:t>
            </w:r>
          </w:p>
        </w:tc>
      </w:tr>
      <w:tr>
        <w:tc>
          <w:tcPr>
            <w:tcW w:type="dxa" w:w="1814"/>
          </w:tcPr>
          <w:p>
            <w:pPr>
              <w:ind w:firstLine="0"/>
              <w:jc w:val="left"/>
            </w:pPr>
            <w:r>
              <w:rPr>
                <w:rFonts w:ascii="Times New Roman" w:hAnsi="Times New Roman"/>
                <w:sz w:val="22"/>
              </w:rPr>
              <w:t>Flyway</w:t>
            </w:r>
          </w:p>
        </w:tc>
        <w:tc>
          <w:tcPr>
            <w:tcW w:type="dxa" w:w="6520"/>
          </w:tcPr>
          <w:p>
            <w:pPr>
              <w:ind w:firstLine="0"/>
              <w:jc w:val="left"/>
            </w:pPr>
            <w:r>
              <w:rPr>
                <w:rFonts w:ascii="Times New Roman" w:hAnsi="Times New Roman"/>
                <w:sz w:val="22"/>
              </w:rPr>
              <w:t>Công cụ quản lý migration database theo phiên bản.</w:t>
            </w:r>
          </w:p>
        </w:tc>
      </w:tr>
    </w:tbl>
    <w:p/>
    <w:p>
      <w:r>
        <w:br w:type="page"/>
      </w:r>
    </w:p>
    <w:p>
      <w:pPr>
        <w:pStyle w:val="Heading1"/>
      </w:pPr>
      <w:r>
        <w:t>DANH MỤC HÌNH ẢNH</w:t>
      </w:r>
    </w:p>
    <w:p>
      <w:pPr>
        <w:jc w:val="both"/>
      </w:pPr>
      <w:r>
        <w:rPr>
          <w:rFonts w:ascii="Times New Roman" w:hAnsi="Times New Roman"/>
          <w:sz w:val="26"/>
        </w:rPr>
        <w:t>Hình 1. Sơ đồ ngữ cảnh hệ thống ..............................................................................................</w:t>
      </w:r>
    </w:p>
    <w:p>
      <w:pPr>
        <w:jc w:val="both"/>
      </w:pPr>
      <w:r>
        <w:rPr>
          <w:rFonts w:ascii="Times New Roman" w:hAnsi="Times New Roman"/>
          <w:sz w:val="26"/>
        </w:rPr>
        <w:t>Hình 2. Sơ đồ phân rã chức năng BFD ..............................................................................................</w:t>
      </w:r>
    </w:p>
    <w:p>
      <w:pPr>
        <w:jc w:val="both"/>
      </w:pPr>
      <w:r>
        <w:rPr>
          <w:rFonts w:ascii="Times New Roman" w:hAnsi="Times New Roman"/>
          <w:sz w:val="26"/>
        </w:rPr>
        <w:t>Hình 3. Sơ đồ Use Case tổng quát ..............................................................................................</w:t>
      </w:r>
    </w:p>
    <w:p>
      <w:pPr>
        <w:jc w:val="both"/>
      </w:pPr>
      <w:r>
        <w:rPr>
          <w:rFonts w:ascii="Times New Roman" w:hAnsi="Times New Roman"/>
          <w:sz w:val="26"/>
        </w:rPr>
        <w:t>Hình 4. DFD Level 0 ..............................................................................................</w:t>
      </w:r>
    </w:p>
    <w:p>
      <w:pPr>
        <w:jc w:val="both"/>
      </w:pPr>
      <w:r>
        <w:rPr>
          <w:rFonts w:ascii="Times New Roman" w:hAnsi="Times New Roman"/>
          <w:sz w:val="26"/>
        </w:rPr>
        <w:t>Hình 5. DFD Level 1 ..............................................................................................</w:t>
      </w:r>
    </w:p>
    <w:p>
      <w:pPr>
        <w:jc w:val="both"/>
      </w:pPr>
      <w:r>
        <w:rPr>
          <w:rFonts w:ascii="Times New Roman" w:hAnsi="Times New Roman"/>
          <w:sz w:val="26"/>
        </w:rPr>
        <w:t>Hình 6. ERD tổng quan cơ sở dữ liệu ..............................................................................................</w:t>
      </w:r>
    </w:p>
    <w:p>
      <w:pPr>
        <w:jc w:val="both"/>
      </w:pPr>
      <w:r>
        <w:rPr>
          <w:rFonts w:ascii="Times New Roman" w:hAnsi="Times New Roman"/>
          <w:sz w:val="26"/>
        </w:rPr>
        <w:t>Hình 7. Activity diagram - Đăng ký và xác thực email ..............................................................................................</w:t>
      </w:r>
    </w:p>
    <w:p>
      <w:pPr>
        <w:jc w:val="both"/>
      </w:pPr>
      <w:r>
        <w:rPr>
          <w:rFonts w:ascii="Times New Roman" w:hAnsi="Times New Roman"/>
          <w:sz w:val="26"/>
        </w:rPr>
        <w:t>Hình 8. Activity diagram - Đặt vé và giữ ghế ..............................................................................................</w:t>
      </w:r>
    </w:p>
    <w:p>
      <w:pPr>
        <w:jc w:val="both"/>
      </w:pPr>
      <w:r>
        <w:rPr>
          <w:rFonts w:ascii="Times New Roman" w:hAnsi="Times New Roman"/>
          <w:sz w:val="26"/>
        </w:rPr>
        <w:t>Hình 9. Activity diagram - Thanh toán thành công/thất bại ..............................................................................................</w:t>
      </w:r>
    </w:p>
    <w:p>
      <w:pPr>
        <w:jc w:val="both"/>
      </w:pPr>
      <w:r>
        <w:rPr>
          <w:rFonts w:ascii="Times New Roman" w:hAnsi="Times New Roman"/>
          <w:sz w:val="26"/>
        </w:rPr>
        <w:t>Hình 10. Activity diagram - Soát vé QR ..............................................................................................</w:t>
      </w:r>
    </w:p>
    <w:p>
      <w:pPr>
        <w:jc w:val="both"/>
      </w:pPr>
      <w:r>
        <w:rPr>
          <w:rFonts w:ascii="Times New Roman" w:hAnsi="Times New Roman"/>
          <w:sz w:val="26"/>
        </w:rPr>
        <w:t>Hình 11. Sequence diagram - VNPay payment callback ..............................................................................................</w:t>
      </w:r>
    </w:p>
    <w:p>
      <w:pPr>
        <w:jc w:val="both"/>
      </w:pPr>
      <w:r>
        <w:rPr>
          <w:rFonts w:ascii="Times New Roman" w:hAnsi="Times New Roman"/>
          <w:sz w:val="26"/>
        </w:rPr>
        <w:t>Hình 12. Sequence diagram - WebSocket realtime giữ ghế ..............................................................................................</w:t>
      </w:r>
    </w:p>
    <w:p>
      <w:pPr>
        <w:jc w:val="both"/>
      </w:pPr>
      <w:r>
        <w:rPr>
          <w:rFonts w:ascii="Times New Roman" w:hAnsi="Times New Roman"/>
          <w:sz w:val="26"/>
        </w:rPr>
        <w:t>Hình 13. Sequence diagram - SePay webhook tự xác nhận ..............................................................................................</w:t>
      </w:r>
    </w:p>
    <w:p>
      <w:pPr>
        <w:jc w:val="both"/>
      </w:pPr>
      <w:r>
        <w:rPr>
          <w:rFonts w:ascii="Times New Roman" w:hAnsi="Times New Roman"/>
          <w:sz w:val="26"/>
        </w:rPr>
        <w:t>Hình 14. Sequence diagram - QR check-in đúng rạp/suất ..............................................................................................</w:t>
      </w:r>
    </w:p>
    <w:p>
      <w:pPr>
        <w:jc w:val="both"/>
      </w:pPr>
      <w:r>
        <w:rPr>
          <w:rFonts w:ascii="Times New Roman" w:hAnsi="Times New Roman"/>
          <w:sz w:val="26"/>
        </w:rPr>
        <w:t>Hình 15. Class diagram nghiệp vụ chính ..............................................................................................</w:t>
      </w:r>
    </w:p>
    <w:p>
      <w:pPr>
        <w:jc w:val="both"/>
      </w:pPr>
      <w:r>
        <w:rPr>
          <w:rFonts w:ascii="Times New Roman" w:hAnsi="Times New Roman"/>
          <w:sz w:val="26"/>
        </w:rPr>
        <w:t>Hình 16. State diagram Booking/Payment/Seat/Ticket ..............................................................................................</w:t>
      </w:r>
    </w:p>
    <w:p>
      <w:pPr>
        <w:jc w:val="both"/>
      </w:pPr>
      <w:r>
        <w:rPr>
          <w:rFonts w:ascii="Times New Roman" w:hAnsi="Times New Roman"/>
          <w:sz w:val="26"/>
        </w:rPr>
        <w:t>Hình 17. Sơ đồ kiến trúc tổng thể ..............................................................................................</w:t>
      </w:r>
    </w:p>
    <w:p>
      <w:pPr>
        <w:jc w:val="both"/>
      </w:pPr>
      <w:r>
        <w:rPr>
          <w:rFonts w:ascii="Times New Roman" w:hAnsi="Times New Roman"/>
          <w:sz w:val="26"/>
        </w:rPr>
        <w:t>Hình 18. Sơ đồ triển khai đề xuất ..............................................................................................</w:t>
      </w:r>
    </w:p>
    <w:p>
      <w:pPr>
        <w:jc w:val="both"/>
      </w:pPr>
      <w:r>
        <w:rPr>
          <w:rFonts w:ascii="Times New Roman" w:hAnsi="Times New Roman"/>
          <w:sz w:val="26"/>
        </w:rPr>
        <w:t>Hình 19. Sơ đồ RBAC và Staff Scope ..............................................................................................</w:t>
      </w:r>
    </w:p>
    <w:p>
      <w:pPr>
        <w:jc w:val="both"/>
      </w:pPr>
      <w:r>
        <w:rPr>
          <w:rFonts w:ascii="Times New Roman" w:hAnsi="Times New Roman"/>
          <w:sz w:val="26"/>
        </w:rPr>
        <w:t>Hình 20. Component diagram backend Spring Boot ..............................................................................................</w:t>
      </w:r>
    </w:p>
    <w:p>
      <w:pPr>
        <w:jc w:val="both"/>
      </w:pPr>
      <w:r>
        <w:rPr>
          <w:rFonts w:ascii="Times New Roman" w:hAnsi="Times New Roman"/>
          <w:sz w:val="26"/>
        </w:rPr>
        <w:t>Hình 21. Component diagram frontend React ..............................................................................................</w:t>
      </w:r>
    </w:p>
    <w:p>
      <w:pPr>
        <w:jc w:val="both"/>
      </w:pPr>
      <w:r>
        <w:rPr>
          <w:rFonts w:ascii="Times New Roman" w:hAnsi="Times New Roman"/>
          <w:sz w:val="26"/>
        </w:rPr>
        <w:t>Hình 22. Class diagram RBAC và Staff Scope ..............................................................................................</w:t>
      </w:r>
    </w:p>
    <w:p>
      <w:pPr>
        <w:jc w:val="both"/>
      </w:pPr>
      <w:r>
        <w:rPr>
          <w:rFonts w:ascii="Times New Roman" w:hAnsi="Times New Roman"/>
          <w:sz w:val="26"/>
        </w:rPr>
        <w:t>Hình 23. Class diagram kiến trúc backend theo lớp ..............................................................................................</w:t>
      </w:r>
    </w:p>
    <w:p>
      <w:pPr>
        <w:jc w:val="both"/>
      </w:pPr>
      <w:r>
        <w:rPr>
          <w:rFonts w:ascii="Times New Roman" w:hAnsi="Times New Roman"/>
          <w:sz w:val="26"/>
        </w:rPr>
        <w:t>Hình 24. Sequence diagram đăng nhập JWT và refresh token ..............................................................................................</w:t>
      </w:r>
    </w:p>
    <w:p>
      <w:pPr>
        <w:jc w:val="both"/>
      </w:pPr>
      <w:r>
        <w:rPr>
          <w:rFonts w:ascii="Times New Roman" w:hAnsi="Times New Roman"/>
          <w:sz w:val="26"/>
        </w:rPr>
        <w:t>Hình 25. Sequence diagram scheduler trả ghế hết hạn ..............................................................................................</w:t>
      </w:r>
    </w:p>
    <w:p>
      <w:pPr>
        <w:jc w:val="both"/>
      </w:pPr>
      <w:r>
        <w:rPr>
          <w:rFonts w:ascii="Times New Roman" w:hAnsi="Times New Roman"/>
          <w:sz w:val="26"/>
        </w:rPr>
        <w:t>Hình 26. Sequence diagram hủy suất chiếu và xử lý hoàn tiền ..............................................................................................</w:t>
      </w:r>
    </w:p>
    <w:p>
      <w:pPr>
        <w:jc w:val="both"/>
      </w:pPr>
      <w:r>
        <w:rPr>
          <w:rFonts w:ascii="Times New Roman" w:hAnsi="Times New Roman"/>
          <w:sz w:val="26"/>
        </w:rPr>
        <w:t>Hình 27. Activity diagram đăng nhập và refresh token ..............................................................................................</w:t>
      </w:r>
    </w:p>
    <w:p>
      <w:pPr>
        <w:jc w:val="both"/>
      </w:pPr>
      <w:r>
        <w:rPr>
          <w:rFonts w:ascii="Times New Roman" w:hAnsi="Times New Roman"/>
          <w:sz w:val="26"/>
        </w:rPr>
        <w:t>Hình 28. Activity diagram hủy suất chiếu và hoàn tiền ..............................................................................................</w:t>
      </w:r>
    </w:p>
    <w:p>
      <w:pPr>
        <w:jc w:val="both"/>
      </w:pPr>
      <w:r>
        <w:rPr>
          <w:rFonts w:ascii="Times New Roman" w:hAnsi="Times New Roman"/>
          <w:sz w:val="26"/>
        </w:rPr>
        <w:t>Hình 29. Giao diện trang chủ ..............................................................................................</w:t>
      </w:r>
    </w:p>
    <w:p>
      <w:pPr>
        <w:jc w:val="both"/>
      </w:pPr>
      <w:r>
        <w:rPr>
          <w:rFonts w:ascii="Times New Roman" w:hAnsi="Times New Roman"/>
          <w:sz w:val="26"/>
        </w:rPr>
        <w:t>Hình 30. Giao diện chi tiết phim ..............................................................................................</w:t>
      </w:r>
    </w:p>
    <w:p>
      <w:pPr>
        <w:jc w:val="both"/>
      </w:pPr>
      <w:r>
        <w:rPr>
          <w:rFonts w:ascii="Times New Roman" w:hAnsi="Times New Roman"/>
          <w:sz w:val="26"/>
        </w:rPr>
        <w:t>Hình 31. Giao diện chọn rạp và lịch chiếu ..............................................................................................</w:t>
      </w:r>
    </w:p>
    <w:p>
      <w:pPr>
        <w:jc w:val="both"/>
      </w:pPr>
      <w:r>
        <w:rPr>
          <w:rFonts w:ascii="Times New Roman" w:hAnsi="Times New Roman"/>
          <w:sz w:val="26"/>
        </w:rPr>
        <w:t>Hình 32. Giao diện chọn ghế ..............................................................................................</w:t>
      </w:r>
    </w:p>
    <w:p>
      <w:pPr>
        <w:jc w:val="both"/>
      </w:pPr>
      <w:r>
        <w:rPr>
          <w:rFonts w:ascii="Times New Roman" w:hAnsi="Times New Roman"/>
          <w:sz w:val="26"/>
        </w:rPr>
        <w:t>Hình 33. Giao diện thanh toán VNPay và quét QR ngân hàng ..............................................................................................</w:t>
      </w:r>
    </w:p>
    <w:p>
      <w:pPr>
        <w:jc w:val="both"/>
      </w:pPr>
      <w:r>
        <w:rPr>
          <w:rFonts w:ascii="Times New Roman" w:hAnsi="Times New Roman"/>
          <w:sz w:val="26"/>
        </w:rPr>
        <w:t>Hình 34. Giao diện vé của tôi ..............................................................................................</w:t>
      </w:r>
    </w:p>
    <w:p>
      <w:pPr>
        <w:jc w:val="both"/>
      </w:pPr>
      <w:r>
        <w:rPr>
          <w:rFonts w:ascii="Times New Roman" w:hAnsi="Times New Roman"/>
          <w:sz w:val="26"/>
        </w:rPr>
        <w:t>Hình 35. Giao diện admin dashboard ..............................................................................................</w:t>
      </w:r>
    </w:p>
    <w:p>
      <w:pPr>
        <w:jc w:val="both"/>
      </w:pPr>
      <w:r>
        <w:rPr>
          <w:rFonts w:ascii="Times New Roman" w:hAnsi="Times New Roman"/>
          <w:sz w:val="26"/>
        </w:rPr>
        <w:t>Hình 36. Giao diện staff soát vé QR ..............................................................................................</w:t>
      </w:r>
    </w:p>
    <w:p>
      <w:r>
        <w:br w:type="page"/>
      </w:r>
    </w:p>
    <w:p>
      <w:pPr>
        <w:pStyle w:val="Heading1"/>
      </w:pPr>
      <w:r>
        <w:t>DANH MỤC BẢNG</w:t>
      </w:r>
    </w:p>
    <w:p>
      <w:pPr>
        <w:jc w:val="both"/>
      </w:pPr>
      <w:r>
        <w:rPr>
          <w:rFonts w:ascii="Times New Roman" w:hAnsi="Times New Roman"/>
          <w:sz w:val="26"/>
        </w:rPr>
        <w:t>Bảng 1. Các tác nhân trong hệ thống ..............................................................................................</w:t>
      </w:r>
    </w:p>
    <w:p>
      <w:pPr>
        <w:jc w:val="both"/>
      </w:pPr>
      <w:r>
        <w:rPr>
          <w:rFonts w:ascii="Times New Roman" w:hAnsi="Times New Roman"/>
          <w:sz w:val="26"/>
        </w:rPr>
        <w:t>Bảng 2. Yêu cầu chức năng theo nhóm người dùng ..............................................................................................</w:t>
      </w:r>
    </w:p>
    <w:p>
      <w:pPr>
        <w:jc w:val="both"/>
      </w:pPr>
      <w:r>
        <w:rPr>
          <w:rFonts w:ascii="Times New Roman" w:hAnsi="Times New Roman"/>
          <w:sz w:val="26"/>
        </w:rPr>
        <w:t>Bảng 3. Yêu cầu phi chức năng ..............................................................................................</w:t>
      </w:r>
    </w:p>
    <w:p>
      <w:pPr>
        <w:jc w:val="both"/>
      </w:pPr>
      <w:r>
        <w:rPr>
          <w:rFonts w:ascii="Times New Roman" w:hAnsi="Times New Roman"/>
          <w:sz w:val="26"/>
        </w:rPr>
        <w:t>Bảng 4. Danh sách bảng cơ sở dữ liệu ..............................................................................................</w:t>
      </w:r>
    </w:p>
    <w:p>
      <w:pPr>
        <w:jc w:val="both"/>
      </w:pPr>
      <w:r>
        <w:rPr>
          <w:rFonts w:ascii="Times New Roman" w:hAnsi="Times New Roman"/>
          <w:sz w:val="26"/>
        </w:rPr>
        <w:t>Bảng 5. Ma trận phân quyền chính ..............................................................................................</w:t>
      </w:r>
    </w:p>
    <w:p>
      <w:pPr>
        <w:jc w:val="both"/>
      </w:pPr>
      <w:r>
        <w:rPr>
          <w:rFonts w:ascii="Times New Roman" w:hAnsi="Times New Roman"/>
          <w:sz w:val="26"/>
        </w:rPr>
        <w:t>Bảng 6. Test case tiêu biểu ..............................................................................................</w:t>
      </w:r>
    </w:p>
    <w:p>
      <w:r>
        <w:br w:type="page"/>
      </w:r>
    </w:p>
    <w:p>
      <w:pPr>
        <w:pStyle w:val="Heading1"/>
      </w:pPr>
      <w:r>
        <w:t>LỜI NÓI ĐẦU</w:t>
      </w:r>
    </w:p>
    <w:p>
      <w:pPr>
        <w:jc w:val="both"/>
      </w:pPr>
      <w:r>
        <w:rPr>
          <w:rFonts w:ascii="Times New Roman" w:hAnsi="Times New Roman"/>
          <w:sz w:val="26"/>
        </w:rPr>
        <w:t>Sự phát triển của thương mại điện tử và thói quen sử dụng dịch vụ trực tuyến đã làm thay đổi cách người dùng tiếp cận các hoạt động giải trí. Đối với lĩnh vực rạp chiếu phim, người dùng ngày càng mong muốn có thể xem lịch chiếu, chọn ghế, thanh toán và nhận vé điện tử mà không cần đến quầy. Điều này đặt ra yêu cầu xây dựng một hệ thống đặt vé ổn định, dễ sử dụng, xử lý trạng thái ghế chính xác và đảm bảo thanh toán an toàn.</w:t>
      </w:r>
    </w:p>
    <w:p>
      <w:pPr>
        <w:jc w:val="both"/>
      </w:pPr>
      <w:r>
        <w:rPr>
          <w:rFonts w:ascii="Times New Roman" w:hAnsi="Times New Roman"/>
          <w:sz w:val="26"/>
        </w:rPr>
        <w:t>Từ nhu cầu đó, đề tài CinemaBooking.vn được xây dựng nhằm mô phỏng một hệ thống đặt vé xem phim trực tuyến theo hướng sản phẩm thực tế. Hệ thống không chỉ tập trung vào thao tác CRUD cơ bản mà còn xử lý các luồng phức tạp như giữ ghế có thời hạn, thanh toán qua nhiều phương thức, xác nhận webhook, gửi vé qua email, QR check-in, phân quyền admin/staff/user và cập nhật seat map realtime.</w:t>
      </w:r>
    </w:p>
    <w:p>
      <w:r>
        <w:br w:type="page"/>
      </w:r>
    </w:p>
    <w:p>
      <w:pPr>
        <w:pStyle w:val="Heading1"/>
      </w:pPr>
      <w:r>
        <w:t>CHƯƠNG 1: TỔNG QUAN</w:t>
      </w:r>
    </w:p>
    <w:p>
      <w:pPr>
        <w:pStyle w:val="Heading2"/>
      </w:pPr>
      <w:r>
        <w:t>1.1 Lý do chọn đề tài</w:t>
      </w:r>
    </w:p>
    <w:p>
      <w:pPr>
        <w:jc w:val="both"/>
      </w:pPr>
      <w:r>
        <w:rPr>
          <w:rFonts w:ascii="Times New Roman" w:hAnsi="Times New Roman"/>
          <w:sz w:val="26"/>
        </w:rPr>
        <w:t>Trong các hệ thống bán vé, lỗi bán trùng ghế, hết hạn thanh toán không trả ghế, thanh toán sai số tiền hoặc quét nhầm vé là những vấn đề thường gặp nếu chỉ thiết kế ở mức CRUD. Vì vậy, đề tài đặt trọng tâm vào việc xây dựng một quy trình đặt vé có trạng thái rõ ràng, có kiểm soát timeout, có realtime và có phân quyền theo vai trò.</w:t>
      </w:r>
    </w:p>
    <w:p>
      <w:pPr>
        <w:jc w:val="both"/>
      </w:pPr>
      <w:r>
        <w:rPr>
          <w:rFonts w:ascii="Times New Roman" w:hAnsi="Times New Roman"/>
          <w:sz w:val="26"/>
        </w:rPr>
        <w:t>CinemaBooking.vn phù hợp với bối cảnh học tập và thực tế vì hệ thống bao gồm nhiều mảng kiến thức: frontend, backend, database, bảo mật, payment, email, QR code, WebSocket, scheduler, cache, audit và kiểm thử. Đây là nền tảng tốt để sinh viên chứng minh khả năng phân tích, thiết kế và triển khai một ứng dụng web hoàn chỉnh.</w:t>
      </w:r>
    </w:p>
    <w:p>
      <w:pPr>
        <w:pStyle w:val="Heading2"/>
      </w:pPr>
      <w:r>
        <w:t>1.2 Mục đích phát triển</w:t>
      </w:r>
    </w:p>
    <w:p>
      <w:pPr>
        <w:pStyle w:val="ListBullet"/>
        <w:ind w:firstLine="0" w:left="397"/>
      </w:pPr>
      <w:r>
        <w:rPr>
          <w:rFonts w:ascii="Times New Roman" w:hAnsi="Times New Roman"/>
          <w:sz w:val="26"/>
        </w:rPr>
        <w:t>Xây dựng website cho phép khách hàng xem phim, chọn suất, chọn ghế và thanh toán trực tuyến.</w:t>
      </w:r>
    </w:p>
    <w:p>
      <w:pPr>
        <w:pStyle w:val="ListBullet"/>
        <w:ind w:firstLine="0" w:left="397"/>
      </w:pPr>
      <w:r>
        <w:rPr>
          <w:rFonts w:ascii="Times New Roman" w:hAnsi="Times New Roman"/>
          <w:sz w:val="26"/>
        </w:rPr>
        <w:t>Đảm bảo trạng thái ghế nhất quán khi nhiều người cùng thao tác.</w:t>
      </w:r>
    </w:p>
    <w:p>
      <w:pPr>
        <w:pStyle w:val="ListBullet"/>
        <w:ind w:firstLine="0" w:left="397"/>
      </w:pPr>
      <w:r>
        <w:rPr>
          <w:rFonts w:ascii="Times New Roman" w:hAnsi="Times New Roman"/>
          <w:sz w:val="26"/>
        </w:rPr>
        <w:t>Tích hợp thanh toán VNPay và quét QR ngân hàng thông qua SePay/VietQR.</w:t>
      </w:r>
    </w:p>
    <w:p>
      <w:pPr>
        <w:pStyle w:val="ListBullet"/>
        <w:ind w:firstLine="0" w:left="397"/>
      </w:pPr>
      <w:r>
        <w:rPr>
          <w:rFonts w:ascii="Times New Roman" w:hAnsi="Times New Roman"/>
          <w:sz w:val="26"/>
        </w:rPr>
        <w:t>Sinh vé điện tử có QR và hỗ trợ staff soát vé đúng rạp, đúng suất chiếu.</w:t>
      </w:r>
    </w:p>
    <w:p>
      <w:pPr>
        <w:pStyle w:val="ListBullet"/>
        <w:ind w:firstLine="0" w:left="397"/>
      </w:pPr>
      <w:r>
        <w:rPr>
          <w:rFonts w:ascii="Times New Roman" w:hAnsi="Times New Roman"/>
          <w:sz w:val="26"/>
        </w:rPr>
        <w:t>Xây dựng trang quản trị cho admin và nhân viên rạp có phân quyền rõ ràng.</w:t>
      </w:r>
    </w:p>
    <w:p>
      <w:pPr>
        <w:pStyle w:val="ListBullet"/>
        <w:ind w:firstLine="0" w:left="397"/>
      </w:pPr>
      <w:r>
        <w:rPr>
          <w:rFonts w:ascii="Times New Roman" w:hAnsi="Times New Roman"/>
          <w:sz w:val="26"/>
        </w:rPr>
        <w:t>Thiết kế hệ thống có khả năng mở rộng thêm cổng thanh toán, loyalty, combo và mobile app.</w:t>
      </w:r>
    </w:p>
    <w:p>
      <w:pPr>
        <w:pStyle w:val="Heading2"/>
      </w:pPr>
      <w:r>
        <w:t>1.3 Đối tượng hướng đến và phạm vi đề tài</w:t>
      </w:r>
    </w:p>
    <w:p>
      <w:pPr>
        <w:jc w:val="both"/>
      </w:pPr>
      <w:r>
        <w:rPr>
          <w:rFonts w:ascii="Times New Roman" w:hAnsi="Times New Roman"/>
          <w:sz w:val="26"/>
        </w:rPr>
        <w:t>Đối tượng sử dụng gồm khách hàng đặt vé, nhân viên rạp và quản trị viên hệ thống. Khách hàng tập trung vào trải nghiệm đặt vé nhanh và rõ ràng. Nhân viên rạp tập trung vào vận hành rạp được phân công, soát vé và theo dõi suất chiếu. Admin chịu trách nhiệm quản trị toàn bộ dữ liệu, phân quyền và theo dõi hoạt động hệ thống.</w:t>
      </w:r>
    </w:p>
    <w:tbl>
      <w:tblPr>
        <w:tblStyle w:val="TableGrid"/>
        <w:tblW w:type="auto" w:w="0"/>
        <w:jc w:val="center"/>
        <w:tblLook w:firstColumn="1" w:firstRow="1" w:lastColumn="0" w:lastRow="0" w:noHBand="0" w:noVBand="1" w:val="04A0"/>
      </w:tblPr>
      <w:tblGrid>
        <w:gridCol w:w="4702"/>
        <w:gridCol w:w="4702"/>
      </w:tblGrid>
      <w:tr>
        <w:tc>
          <w:tcPr>
            <w:tcW w:type="dxa" w:w="1984"/>
            <w:shd w:fill="EDE9FE"/>
            <w:vAlign w:val="center"/>
          </w:tcPr>
          <w:p>
            <w:pPr>
              <w:jc w:val="center"/>
            </w:pPr>
            <w:r/>
            <w:r>
              <w:rPr>
                <w:rFonts w:ascii="Times New Roman" w:hAnsi="Times New Roman"/>
                <w:b/>
                <w:color w:val="3B2496"/>
                <w:sz w:val="22"/>
              </w:rPr>
              <w:t>Tác nhân</w:t>
            </w:r>
          </w:p>
        </w:tc>
        <w:tc>
          <w:tcPr>
            <w:tcW w:type="dxa" w:w="6350"/>
            <w:shd w:fill="EDE9FE"/>
            <w:vAlign w:val="center"/>
          </w:tcPr>
          <w:p>
            <w:pPr>
              <w:jc w:val="center"/>
            </w:pPr>
            <w:r/>
            <w:r>
              <w:rPr>
                <w:rFonts w:ascii="Times New Roman" w:hAnsi="Times New Roman"/>
                <w:b/>
                <w:color w:val="3B2496"/>
                <w:sz w:val="22"/>
              </w:rPr>
              <w:t>Nhu cầu chính</w:t>
            </w:r>
          </w:p>
        </w:tc>
      </w:tr>
      <w:tr>
        <w:tc>
          <w:tcPr>
            <w:tcW w:type="dxa" w:w="1984"/>
          </w:tcPr>
          <w:p>
            <w:pPr>
              <w:ind w:firstLine="0"/>
              <w:jc w:val="left"/>
            </w:pPr>
            <w:r>
              <w:rPr>
                <w:rFonts w:ascii="Times New Roman" w:hAnsi="Times New Roman"/>
                <w:sz w:val="22"/>
              </w:rPr>
              <w:t>Khách hàng</w:t>
            </w:r>
          </w:p>
        </w:tc>
        <w:tc>
          <w:tcPr>
            <w:tcW w:type="dxa" w:w="6350"/>
          </w:tcPr>
          <w:p>
            <w:pPr>
              <w:ind w:firstLine="0"/>
              <w:jc w:val="left"/>
            </w:pPr>
            <w:r>
              <w:rPr>
                <w:rFonts w:ascii="Times New Roman" w:hAnsi="Times New Roman"/>
                <w:sz w:val="22"/>
              </w:rPr>
              <w:t>Xem phim/rạp/lịch chiếu, chọn ghế, thanh toán, nhận vé QR, xem lịch sử vé.</w:t>
            </w:r>
          </w:p>
        </w:tc>
      </w:tr>
      <w:tr>
        <w:tc>
          <w:tcPr>
            <w:tcW w:type="dxa" w:w="1984"/>
          </w:tcPr>
          <w:p>
            <w:pPr>
              <w:ind w:firstLine="0"/>
              <w:jc w:val="left"/>
            </w:pPr>
            <w:r>
              <w:rPr>
                <w:rFonts w:ascii="Times New Roman" w:hAnsi="Times New Roman"/>
                <w:sz w:val="22"/>
              </w:rPr>
              <w:t>Nhân viên rạp</w:t>
            </w:r>
          </w:p>
        </w:tc>
        <w:tc>
          <w:tcPr>
            <w:tcW w:type="dxa" w:w="6350"/>
          </w:tcPr>
          <w:p>
            <w:pPr>
              <w:ind w:firstLine="0"/>
              <w:jc w:val="left"/>
            </w:pPr>
            <w:r>
              <w:rPr>
                <w:rFonts w:ascii="Times New Roman" w:hAnsi="Times New Roman"/>
                <w:sz w:val="22"/>
              </w:rPr>
              <w:t>Xem rạp phụ trách, tạo/sửa/hủy suất chiếu trong phạm vi, soát vé QR, xem booking/payment liên quan.</w:t>
            </w:r>
          </w:p>
        </w:tc>
      </w:tr>
      <w:tr>
        <w:tc>
          <w:tcPr>
            <w:tcW w:type="dxa" w:w="1984"/>
          </w:tcPr>
          <w:p>
            <w:pPr>
              <w:ind w:firstLine="0"/>
              <w:jc w:val="left"/>
            </w:pPr>
            <w:r>
              <w:rPr>
                <w:rFonts w:ascii="Times New Roman" w:hAnsi="Times New Roman"/>
                <w:sz w:val="22"/>
              </w:rPr>
              <w:t>Admin</w:t>
            </w:r>
          </w:p>
        </w:tc>
        <w:tc>
          <w:tcPr>
            <w:tcW w:type="dxa" w:w="6350"/>
          </w:tcPr>
          <w:p>
            <w:pPr>
              <w:ind w:firstLine="0"/>
              <w:jc w:val="left"/>
            </w:pPr>
            <w:r>
              <w:rPr>
                <w:rFonts w:ascii="Times New Roman" w:hAnsi="Times New Roman"/>
                <w:sz w:val="22"/>
              </w:rPr>
              <w:t>Quản lý phim, rạp, phòng, ghế, suất chiếu, khuyến mãi, người dùng, phân quyền, dashboard, audit.</w:t>
            </w:r>
          </w:p>
        </w:tc>
      </w:tr>
      <w:tr>
        <w:tc>
          <w:tcPr>
            <w:tcW w:type="dxa" w:w="1984"/>
          </w:tcPr>
          <w:p>
            <w:pPr>
              <w:ind w:firstLine="0"/>
              <w:jc w:val="left"/>
            </w:pPr>
            <w:r>
              <w:rPr>
                <w:rFonts w:ascii="Times New Roman" w:hAnsi="Times New Roman"/>
                <w:sz w:val="22"/>
              </w:rPr>
              <w:t>Dịch vụ ngoài</w:t>
            </w:r>
          </w:p>
        </w:tc>
        <w:tc>
          <w:tcPr>
            <w:tcW w:type="dxa" w:w="6350"/>
          </w:tcPr>
          <w:p>
            <w:pPr>
              <w:ind w:firstLine="0"/>
              <w:jc w:val="left"/>
            </w:pPr>
            <w:r>
              <w:rPr>
                <w:rFonts w:ascii="Times New Roman" w:hAnsi="Times New Roman"/>
                <w:sz w:val="22"/>
              </w:rPr>
              <w:t>Google OAuth, VNPay, SePay/VietQR, SMTP Mail, PostgreSQL.</w:t>
            </w:r>
          </w:p>
        </w:tc>
      </w:tr>
    </w:tbl>
    <w:p/>
    <w:p>
      <w:pPr>
        <w:pStyle w:val="Heading2"/>
      </w:pPr>
      <w:r>
        <w:t>1.4 Phương pháp thực hiện</w:t>
      </w:r>
    </w:p>
    <w:p>
      <w:pPr>
        <w:pStyle w:val="ListBullet"/>
        <w:ind w:firstLine="0" w:left="397"/>
      </w:pPr>
      <w:r>
        <w:rPr>
          <w:rFonts w:ascii="Times New Roman" w:hAnsi="Times New Roman"/>
          <w:sz w:val="26"/>
        </w:rPr>
        <w:t>Khảo sát nghiệp vụ từ các hệ thống đặt vé phim thực tế.</w:t>
      </w:r>
    </w:p>
    <w:p>
      <w:pPr>
        <w:pStyle w:val="ListBullet"/>
        <w:ind w:firstLine="0" w:left="397"/>
      </w:pPr>
      <w:r>
        <w:rPr>
          <w:rFonts w:ascii="Times New Roman" w:hAnsi="Times New Roman"/>
          <w:sz w:val="26"/>
        </w:rPr>
        <w:t>Phân tích chức năng theo actor và luồng dữ liệu.</w:t>
      </w:r>
    </w:p>
    <w:p>
      <w:pPr>
        <w:pStyle w:val="ListBullet"/>
        <w:ind w:firstLine="0" w:left="397"/>
      </w:pPr>
      <w:r>
        <w:rPr>
          <w:rFonts w:ascii="Times New Roman" w:hAnsi="Times New Roman"/>
          <w:sz w:val="26"/>
        </w:rPr>
        <w:t>Thiết kế database trước bằng schema có constraint/index rõ ràng.</w:t>
      </w:r>
    </w:p>
    <w:p>
      <w:pPr>
        <w:pStyle w:val="ListBullet"/>
        <w:ind w:firstLine="0" w:left="397"/>
      </w:pPr>
      <w:r>
        <w:rPr>
          <w:rFonts w:ascii="Times New Roman" w:hAnsi="Times New Roman"/>
          <w:sz w:val="26"/>
        </w:rPr>
        <w:t>Triển khai backend Spring Boot theo mô hình Controller - Service - Repository.</w:t>
      </w:r>
    </w:p>
    <w:p>
      <w:pPr>
        <w:pStyle w:val="ListBullet"/>
        <w:ind w:firstLine="0" w:left="397"/>
      </w:pPr>
      <w:r>
        <w:rPr>
          <w:rFonts w:ascii="Times New Roman" w:hAnsi="Times New Roman"/>
          <w:sz w:val="26"/>
        </w:rPr>
        <w:t>Triển khai frontend React theo route, page, component, API client và state store.</w:t>
      </w:r>
    </w:p>
    <w:p>
      <w:pPr>
        <w:pStyle w:val="ListBullet"/>
        <w:ind w:firstLine="0" w:left="397"/>
      </w:pPr>
      <w:r>
        <w:rPr>
          <w:rFonts w:ascii="Times New Roman" w:hAnsi="Times New Roman"/>
          <w:sz w:val="26"/>
        </w:rPr>
        <w:t>Kiểm thử các luồng quan trọng bằng unit test, integration test và manual test.</w:t>
      </w:r>
    </w:p>
    <w:p>
      <w:pPr>
        <w:pStyle w:val="Heading1"/>
      </w:pPr>
      <w:r>
        <w:t>CHƯƠNG 2: CƠ SỞ LÝ THUYẾT</w:t>
      </w:r>
    </w:p>
    <w:p>
      <w:pPr>
        <w:pStyle w:val="Heading2"/>
      </w:pPr>
      <w:r>
        <w:t>2.1 Hệ thống đặt vé xem phim trực tuyến</w:t>
      </w:r>
    </w:p>
    <w:p>
      <w:pPr>
        <w:jc w:val="both"/>
      </w:pPr>
      <w:r>
        <w:rPr>
          <w:rFonts w:ascii="Times New Roman" w:hAnsi="Times New Roman"/>
          <w:sz w:val="26"/>
        </w:rPr>
        <w:t>Hệ thống đặt vé xem phim trực tuyến là hệ thống giao dịch có trạng thái cao. Khác với website giới thiệu thông thường, mỗi thao tác chọn ghế, giữ ghế, thanh toán và sinh vé đều ảnh hưởng trực tiếp đến dữ liệu tồn kho ghế của suất chiếu.</w:t>
      </w:r>
    </w:p>
    <w:p>
      <w:pPr>
        <w:pStyle w:val="Heading2"/>
      </w:pPr>
      <w:r>
        <w:t>2.2 Kiến trúc client-server</w:t>
      </w:r>
    </w:p>
    <w:p>
      <w:pPr>
        <w:jc w:val="both"/>
      </w:pPr>
      <w:r>
        <w:rPr>
          <w:rFonts w:ascii="Times New Roman" w:hAnsi="Times New Roman"/>
          <w:sz w:val="26"/>
        </w:rPr>
        <w:t>Frontend React đóng vai trò client, hiển thị giao diện và gọi API. Backend Spring Boot xử lý xác thực, nghiệp vụ, giao tiếp database và tích hợp dịch vụ ngoài. Kiến trúc này giúp tách biệt trách nhiệm và dễ mở rộng.</w:t>
      </w:r>
    </w:p>
    <w:p>
      <w:pPr>
        <w:pStyle w:val="Heading2"/>
      </w:pPr>
      <w:r>
        <w:t>2.3 Spring Boot và mô hình phân lớp</w:t>
      </w:r>
    </w:p>
    <w:p>
      <w:pPr>
        <w:jc w:val="both"/>
      </w:pPr>
      <w:r>
        <w:rPr>
          <w:rFonts w:ascii="Times New Roman" w:hAnsi="Times New Roman"/>
          <w:sz w:val="26"/>
        </w:rPr>
        <w:t>Spring Boot giúp xây dựng REST API nhanh, kết hợp Spring Security, Data JPA, Validation, Mail, WebSocket và Scheduler. Mô hình phân lớp giúp controller mỏng, service chứa nghiệp vụ, repository truy vấn database.</w:t>
      </w:r>
    </w:p>
    <w:p>
      <w:pPr>
        <w:pStyle w:val="Heading2"/>
      </w:pPr>
      <w:r>
        <w:t>2.4 React, TypeScript và Vite</w:t>
      </w:r>
    </w:p>
    <w:p>
      <w:pPr>
        <w:jc w:val="both"/>
      </w:pPr>
      <w:r>
        <w:rPr>
          <w:rFonts w:ascii="Times New Roman" w:hAnsi="Times New Roman"/>
          <w:sz w:val="26"/>
        </w:rPr>
        <w:t>React phù hợp xây dựng giao diện tương tác cao như chọn ghế, thanh toán, admin dashboard. TypeScript giúp kiểm soát kiểu dữ liệu, Vite giúp trải nghiệm phát triển nhanh.</w:t>
      </w:r>
    </w:p>
    <w:p>
      <w:pPr>
        <w:pStyle w:val="Heading2"/>
      </w:pPr>
      <w:r>
        <w:t>2.5 PostgreSQL, JPA và Flyway</w:t>
      </w:r>
    </w:p>
    <w:p>
      <w:pPr>
        <w:jc w:val="both"/>
      </w:pPr>
      <w:r>
        <w:rPr>
          <w:rFonts w:ascii="Times New Roman" w:hAnsi="Times New Roman"/>
          <w:sz w:val="26"/>
        </w:rPr>
        <w:t>PostgreSQL đảm bảo transaction, constraint, index và dữ liệu quan hệ. JPA giúp mapping entity. Flyway quản lý lịch sử thay đổi schema để triển khai nhất quán.</w:t>
      </w:r>
    </w:p>
    <w:p>
      <w:pPr>
        <w:pStyle w:val="Heading2"/>
      </w:pPr>
      <w:r>
        <w:t>2.6 JWT, refresh token và OAuth</w:t>
      </w:r>
    </w:p>
    <w:p>
      <w:pPr>
        <w:jc w:val="both"/>
      </w:pPr>
      <w:r>
        <w:rPr>
          <w:rFonts w:ascii="Times New Roman" w:hAnsi="Times New Roman"/>
          <w:sz w:val="26"/>
        </w:rPr>
        <w:t>JWT giúp xác thực API không trạng thái. Refresh token rotation tăng bảo mật phiên đăng nhập. Google OAuth giúp người dùng đăng nhập bằng tài khoản Google.</w:t>
      </w:r>
    </w:p>
    <w:p>
      <w:pPr>
        <w:pStyle w:val="Heading2"/>
      </w:pPr>
      <w:r>
        <w:t>2.7 RBAC và staff scope</w:t>
      </w:r>
    </w:p>
    <w:p>
      <w:pPr>
        <w:jc w:val="both"/>
      </w:pPr>
      <w:r>
        <w:rPr>
          <w:rFonts w:ascii="Times New Roman" w:hAnsi="Times New Roman"/>
          <w:sz w:val="26"/>
        </w:rPr>
        <w:t>RBAC xác định người dùng có quyền làm gì. Staff scope xác định nhân viên được thao tác trên rạp nào. Kết hợp hai lớp này giúp phân quyền sát thực tế hơn.</w:t>
      </w:r>
    </w:p>
    <w:p>
      <w:pPr>
        <w:pStyle w:val="Heading2"/>
      </w:pPr>
      <w:r>
        <w:t>2.8 WebSocket realtime</w:t>
      </w:r>
    </w:p>
    <w:p>
      <w:pPr>
        <w:jc w:val="both"/>
      </w:pPr>
      <w:r>
        <w:rPr>
          <w:rFonts w:ascii="Times New Roman" w:hAnsi="Times New Roman"/>
          <w:sz w:val="26"/>
        </w:rPr>
        <w:t>WebSocket cho phép server đẩy thay đổi trạng thái ghế đến client đang xem cùng suất chiếu, giúp giảm thao tác refresh và tránh hiểu nhầm trạng thái.</w:t>
      </w:r>
    </w:p>
    <w:p>
      <w:pPr>
        <w:pStyle w:val="Heading2"/>
      </w:pPr>
      <w:r>
        <w:t>2.9 Payment gateway và webhook</w:t>
      </w:r>
    </w:p>
    <w:p>
      <w:pPr>
        <w:jc w:val="both"/>
      </w:pPr>
      <w:r>
        <w:rPr>
          <w:rFonts w:ascii="Times New Roman" w:hAnsi="Times New Roman"/>
          <w:sz w:val="26"/>
        </w:rPr>
        <w:t>VNPay sử dụng redirect/callback, SePay/VietQR sử dụng QR chuyển khoản và webhook. Backend cần xác thực chữ ký, đối chiếu số tiền và cập nhật trạng thái giao dịch.</w:t>
      </w:r>
    </w:p>
    <w:p>
      <w:pPr>
        <w:pStyle w:val="Heading1"/>
      </w:pPr>
      <w:r>
        <w:t>CHƯƠNG 3: PHÂN TÍCH VÀ THIẾT KẾ HỆ THỐNG</w:t>
      </w:r>
    </w:p>
    <w:p>
      <w:pPr>
        <w:pStyle w:val="Heading2"/>
      </w:pPr>
      <w:r>
        <w:t>3.1 Bài toán đặt ra</w:t>
      </w:r>
    </w:p>
    <w:p>
      <w:pPr>
        <w:jc w:val="both"/>
      </w:pPr>
      <w:r>
        <w:rPr>
          <w:rFonts w:ascii="Times New Roman" w:hAnsi="Times New Roman"/>
          <w:sz w:val="26"/>
        </w:rPr>
        <w:t>Bài toán yêu cầu xây dựng một hệ thống có khả năng phục vụ đồng thời nhiều người dùng, đảm bảo ghế không bị bán trùng, thanh toán đúng số tiền, vé điện tử không bị dùng lại và nhân viên chỉ thao tác trong phạm vi rạp được phân công.</w:t>
      </w:r>
    </w:p>
    <w:p>
      <w:pPr>
        <w:pStyle w:val="Heading2"/>
      </w:pPr>
      <w:r>
        <w:t>3.2 Yêu cầu chức năng</w:t>
      </w:r>
    </w:p>
    <w:tbl>
      <w:tblPr>
        <w:tblStyle w:val="TableGrid"/>
        <w:tblW w:type="auto" w:w="0"/>
        <w:jc w:val="center"/>
        <w:tblLook w:firstColumn="1" w:firstRow="1" w:lastColumn="0" w:lastRow="0" w:noHBand="0" w:noVBand="1" w:val="04A0"/>
      </w:tblPr>
      <w:tblGrid>
        <w:gridCol w:w="4702"/>
        <w:gridCol w:w="4702"/>
      </w:tblGrid>
      <w:tr>
        <w:tc>
          <w:tcPr>
            <w:tcW w:type="dxa" w:w="2268"/>
            <w:shd w:fill="EDE9FE"/>
            <w:vAlign w:val="center"/>
          </w:tcPr>
          <w:p>
            <w:pPr>
              <w:jc w:val="center"/>
            </w:pPr>
            <w:r/>
            <w:r>
              <w:rPr>
                <w:rFonts w:ascii="Times New Roman" w:hAnsi="Times New Roman"/>
                <w:b/>
                <w:color w:val="3B2496"/>
                <w:sz w:val="22"/>
              </w:rPr>
              <w:t>Nhóm chức năng</w:t>
            </w:r>
          </w:p>
        </w:tc>
        <w:tc>
          <w:tcPr>
            <w:tcW w:type="dxa" w:w="6066"/>
            <w:shd w:fill="EDE9FE"/>
            <w:vAlign w:val="center"/>
          </w:tcPr>
          <w:p>
            <w:pPr>
              <w:jc w:val="center"/>
            </w:pPr>
            <w:r/>
            <w:r>
              <w:rPr>
                <w:rFonts w:ascii="Times New Roman" w:hAnsi="Times New Roman"/>
                <w:b/>
                <w:color w:val="3B2496"/>
                <w:sz w:val="22"/>
              </w:rPr>
              <w:t>Mô tả</w:t>
            </w:r>
          </w:p>
        </w:tc>
      </w:tr>
      <w:tr>
        <w:tc>
          <w:tcPr>
            <w:tcW w:type="dxa" w:w="2268"/>
          </w:tcPr>
          <w:p>
            <w:pPr>
              <w:ind w:firstLine="0"/>
              <w:jc w:val="left"/>
            </w:pPr>
            <w:r>
              <w:rPr>
                <w:rFonts w:ascii="Times New Roman" w:hAnsi="Times New Roman"/>
                <w:sz w:val="22"/>
              </w:rPr>
              <w:t>Tài khoản</w:t>
            </w:r>
          </w:p>
        </w:tc>
        <w:tc>
          <w:tcPr>
            <w:tcW w:type="dxa" w:w="6066"/>
          </w:tcPr>
          <w:p>
            <w:pPr>
              <w:ind w:firstLine="0"/>
              <w:jc w:val="left"/>
            </w:pPr>
            <w:r>
              <w:rPr>
                <w:rFonts w:ascii="Times New Roman" w:hAnsi="Times New Roman"/>
                <w:sz w:val="22"/>
              </w:rPr>
              <w:t>Đăng ký, xác thực email, đăng nhập, Google login, refresh token, logout, reset mật khẩu.</w:t>
            </w:r>
          </w:p>
        </w:tc>
      </w:tr>
      <w:tr>
        <w:tc>
          <w:tcPr>
            <w:tcW w:type="dxa" w:w="2268"/>
          </w:tcPr>
          <w:p>
            <w:pPr>
              <w:ind w:firstLine="0"/>
              <w:jc w:val="left"/>
            </w:pPr>
            <w:r>
              <w:rPr>
                <w:rFonts w:ascii="Times New Roman" w:hAnsi="Times New Roman"/>
                <w:sz w:val="22"/>
              </w:rPr>
              <w:t>Phim và rạp</w:t>
            </w:r>
          </w:p>
        </w:tc>
        <w:tc>
          <w:tcPr>
            <w:tcW w:type="dxa" w:w="6066"/>
          </w:tcPr>
          <w:p>
            <w:pPr>
              <w:ind w:firstLine="0"/>
              <w:jc w:val="left"/>
            </w:pPr>
            <w:r>
              <w:rPr>
                <w:rFonts w:ascii="Times New Roman" w:hAnsi="Times New Roman"/>
                <w:sz w:val="22"/>
              </w:rPr>
              <w:t>Xem danh sách phim, rạp, bản đồ rạp, lọc theo thành phố, xem lịch chiếu.</w:t>
            </w:r>
          </w:p>
        </w:tc>
      </w:tr>
      <w:tr>
        <w:tc>
          <w:tcPr>
            <w:tcW w:type="dxa" w:w="2268"/>
          </w:tcPr>
          <w:p>
            <w:pPr>
              <w:ind w:firstLine="0"/>
              <w:jc w:val="left"/>
            </w:pPr>
            <w:r>
              <w:rPr>
                <w:rFonts w:ascii="Times New Roman" w:hAnsi="Times New Roman"/>
                <w:sz w:val="22"/>
              </w:rPr>
              <w:t>Đặt vé</w:t>
            </w:r>
          </w:p>
        </w:tc>
        <w:tc>
          <w:tcPr>
            <w:tcW w:type="dxa" w:w="6066"/>
          </w:tcPr>
          <w:p>
            <w:pPr>
              <w:ind w:firstLine="0"/>
              <w:jc w:val="left"/>
            </w:pPr>
            <w:r>
              <w:rPr>
                <w:rFonts w:ascii="Times New Roman" w:hAnsi="Times New Roman"/>
                <w:sz w:val="22"/>
              </w:rPr>
              <w:t>Chọn suất, giữ ghế, tạo booking, áp/bỏ mã giảm giá, xử lý hết hạn.</w:t>
            </w:r>
          </w:p>
        </w:tc>
      </w:tr>
      <w:tr>
        <w:tc>
          <w:tcPr>
            <w:tcW w:type="dxa" w:w="2268"/>
          </w:tcPr>
          <w:p>
            <w:pPr>
              <w:ind w:firstLine="0"/>
              <w:jc w:val="left"/>
            </w:pPr>
            <w:r>
              <w:rPr>
                <w:rFonts w:ascii="Times New Roman" w:hAnsi="Times New Roman"/>
                <w:sz w:val="22"/>
              </w:rPr>
              <w:t>Thanh toán</w:t>
            </w:r>
          </w:p>
        </w:tc>
        <w:tc>
          <w:tcPr>
            <w:tcW w:type="dxa" w:w="6066"/>
          </w:tcPr>
          <w:p>
            <w:pPr>
              <w:ind w:firstLine="0"/>
              <w:jc w:val="left"/>
            </w:pPr>
            <w:r>
              <w:rPr>
                <w:rFonts w:ascii="Times New Roman" w:hAnsi="Times New Roman"/>
                <w:sz w:val="22"/>
              </w:rPr>
              <w:t>VNPay, quét QR ngân hàng, webhook, payment event, kết quả giao dịch.</w:t>
            </w:r>
          </w:p>
        </w:tc>
      </w:tr>
      <w:tr>
        <w:tc>
          <w:tcPr>
            <w:tcW w:type="dxa" w:w="2268"/>
          </w:tcPr>
          <w:p>
            <w:pPr>
              <w:ind w:firstLine="0"/>
              <w:jc w:val="left"/>
            </w:pPr>
            <w:r>
              <w:rPr>
                <w:rFonts w:ascii="Times New Roman" w:hAnsi="Times New Roman"/>
                <w:sz w:val="22"/>
              </w:rPr>
              <w:t>Vé QR</w:t>
            </w:r>
          </w:p>
        </w:tc>
        <w:tc>
          <w:tcPr>
            <w:tcW w:type="dxa" w:w="6066"/>
          </w:tcPr>
          <w:p>
            <w:pPr>
              <w:ind w:firstLine="0"/>
              <w:jc w:val="left"/>
            </w:pPr>
            <w:r>
              <w:rPr>
                <w:rFonts w:ascii="Times New Roman" w:hAnsi="Times New Roman"/>
                <w:sz w:val="22"/>
              </w:rPr>
              <w:t>Sinh QR, gửi email vé, xem vé, tải vé, soát vé đúng rạp/suất.</w:t>
            </w:r>
          </w:p>
        </w:tc>
      </w:tr>
      <w:tr>
        <w:tc>
          <w:tcPr>
            <w:tcW w:type="dxa" w:w="2268"/>
          </w:tcPr>
          <w:p>
            <w:pPr>
              <w:ind w:firstLine="0"/>
              <w:jc w:val="left"/>
            </w:pPr>
            <w:r>
              <w:rPr>
                <w:rFonts w:ascii="Times New Roman" w:hAnsi="Times New Roman"/>
                <w:sz w:val="22"/>
              </w:rPr>
              <w:t>Admin/Staff</w:t>
            </w:r>
          </w:p>
        </w:tc>
        <w:tc>
          <w:tcPr>
            <w:tcW w:type="dxa" w:w="6066"/>
          </w:tcPr>
          <w:p>
            <w:pPr>
              <w:ind w:firstLine="0"/>
              <w:jc w:val="left"/>
            </w:pPr>
            <w:r>
              <w:rPr>
                <w:rFonts w:ascii="Times New Roman" w:hAnsi="Times New Roman"/>
                <w:sz w:val="22"/>
              </w:rPr>
              <w:t>Dashboard, CRUD dữ liệu, phân quyền, staff scope, audit, quản lý suất chiếu.</w:t>
            </w:r>
          </w:p>
        </w:tc>
      </w:tr>
    </w:tbl>
    <w:p/>
    <w:p>
      <w:pPr>
        <w:pStyle w:val="Heading2"/>
      </w:pPr>
      <w:r>
        <w:t>3.3 Sơ đồ phân tích</w:t>
      </w:r>
    </w:p>
    <w:p>
      <w:pPr>
        <w:ind w:firstLine="0"/>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01_so_do_ngu_canh.png"/>
                    <pic:cNvPicPr/>
                  </pic:nvPicPr>
                  <pic:blipFill>
                    <a:blip r:embed="rId10"/>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1. Sơ đồ ngữ cảnh hệ thống</w:t>
      </w:r>
    </w:p>
    <w:p>
      <w:pPr>
        <w:ind w:firstLine="0"/>
        <w:jc w:val="center"/>
      </w:pPr>
      <w:r>
        <w:drawing>
          <wp:inline xmlns:a="http://schemas.openxmlformats.org/drawingml/2006/main" xmlns:pic="http://schemas.openxmlformats.org/drawingml/2006/picture">
            <wp:extent cx="5852160" cy="3576320"/>
            <wp:docPr id="2" name="Picture 2"/>
            <wp:cNvGraphicFramePr>
              <a:graphicFrameLocks noChangeAspect="1"/>
            </wp:cNvGraphicFramePr>
            <a:graphic>
              <a:graphicData uri="http://schemas.openxmlformats.org/drawingml/2006/picture">
                <pic:pic>
                  <pic:nvPicPr>
                    <pic:cNvPr id="0" name="02_bfd.png"/>
                    <pic:cNvPicPr/>
                  </pic:nvPicPr>
                  <pic:blipFill>
                    <a:blip r:embed="rId11"/>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2. Sơ đồ phân rã chức năng BFD</w:t>
      </w:r>
    </w:p>
    <w:p>
      <w:pPr>
        <w:ind w:firstLine="0"/>
        <w:jc w:val="center"/>
      </w:pPr>
      <w:r>
        <w:drawing>
          <wp:inline xmlns:a="http://schemas.openxmlformats.org/drawingml/2006/main" xmlns:pic="http://schemas.openxmlformats.org/drawingml/2006/picture">
            <wp:extent cx="5852160" cy="3325091"/>
            <wp:docPr id="3" name="Picture 3"/>
            <wp:cNvGraphicFramePr>
              <a:graphicFrameLocks noChangeAspect="1"/>
            </wp:cNvGraphicFramePr>
            <a:graphic>
              <a:graphicData uri="http://schemas.openxmlformats.org/drawingml/2006/picture">
                <pic:pic>
                  <pic:nvPicPr>
                    <pic:cNvPr id="0" name="03_use_case.png"/>
                    <pic:cNvPicPr/>
                  </pic:nvPicPr>
                  <pic:blipFill>
                    <a:blip r:embed="rId12"/>
                    <a:stretch>
                      <a:fillRect/>
                    </a:stretch>
                  </pic:blipFill>
                  <pic:spPr>
                    <a:xfrm>
                      <a:off x="0" y="0"/>
                      <a:ext cx="5852160" cy="3325091"/>
                    </a:xfrm>
                    <a:prstGeom prst="rect"/>
                  </pic:spPr>
                </pic:pic>
              </a:graphicData>
            </a:graphic>
          </wp:inline>
        </w:drawing>
      </w:r>
    </w:p>
    <w:p>
      <w:pPr>
        <w:ind w:firstLine="0"/>
        <w:jc w:val="center"/>
      </w:pPr>
      <w:r>
        <w:rPr>
          <w:rFonts w:ascii="Times New Roman" w:hAnsi="Times New Roman"/>
          <w:i/>
          <w:color w:val="64748B"/>
          <w:sz w:val="22"/>
        </w:rPr>
        <w:t>Hình 3. Sơ đồ Use Case tổng quát</w:t>
      </w:r>
    </w:p>
    <w:p>
      <w:pPr>
        <w:ind w:firstLine="0"/>
        <w:jc w:val="center"/>
      </w:pPr>
      <w:r>
        <w:drawing>
          <wp:inline xmlns:a="http://schemas.openxmlformats.org/drawingml/2006/main" xmlns:pic="http://schemas.openxmlformats.org/drawingml/2006/picture">
            <wp:extent cx="5852160" cy="3576320"/>
            <wp:docPr id="4" name="Picture 4"/>
            <wp:cNvGraphicFramePr>
              <a:graphicFrameLocks noChangeAspect="1"/>
            </wp:cNvGraphicFramePr>
            <a:graphic>
              <a:graphicData uri="http://schemas.openxmlformats.org/drawingml/2006/picture">
                <pic:pic>
                  <pic:nvPicPr>
                    <pic:cNvPr id="0" name="04_dfd_level_0.png"/>
                    <pic:cNvPicPr/>
                  </pic:nvPicPr>
                  <pic:blipFill>
                    <a:blip r:embed="rId13"/>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4. DFD Level 0</w:t>
      </w:r>
    </w:p>
    <w:p>
      <w:pPr>
        <w:ind w:firstLine="0"/>
        <w:jc w:val="center"/>
      </w:pPr>
      <w:r>
        <w:drawing>
          <wp:inline xmlns:a="http://schemas.openxmlformats.org/drawingml/2006/main" xmlns:pic="http://schemas.openxmlformats.org/drawingml/2006/picture">
            <wp:extent cx="5852160" cy="3990109"/>
            <wp:docPr id="5" name="Picture 5"/>
            <wp:cNvGraphicFramePr>
              <a:graphicFrameLocks noChangeAspect="1"/>
            </wp:cNvGraphicFramePr>
            <a:graphic>
              <a:graphicData uri="http://schemas.openxmlformats.org/drawingml/2006/picture">
                <pic:pic>
                  <pic:nvPicPr>
                    <pic:cNvPr id="0" name="05_dfd_level_1.png"/>
                    <pic:cNvPicPr/>
                  </pic:nvPicPr>
                  <pic:blipFill>
                    <a:blip r:embed="rId14"/>
                    <a:stretch>
                      <a:fillRect/>
                    </a:stretch>
                  </pic:blipFill>
                  <pic:spPr>
                    <a:xfrm>
                      <a:off x="0" y="0"/>
                      <a:ext cx="5852160" cy="3990109"/>
                    </a:xfrm>
                    <a:prstGeom prst="rect"/>
                  </pic:spPr>
                </pic:pic>
              </a:graphicData>
            </a:graphic>
          </wp:inline>
        </w:drawing>
      </w:r>
    </w:p>
    <w:p>
      <w:pPr>
        <w:ind w:firstLine="0"/>
        <w:jc w:val="center"/>
      </w:pPr>
      <w:r>
        <w:rPr>
          <w:rFonts w:ascii="Times New Roman" w:hAnsi="Times New Roman"/>
          <w:i/>
          <w:color w:val="64748B"/>
          <w:sz w:val="22"/>
        </w:rPr>
        <w:t>Hình 5. DFD Level 1</w:t>
      </w:r>
    </w:p>
    <w:p>
      <w:pPr>
        <w:ind w:firstLine="0"/>
        <w:jc w:val="center"/>
      </w:pPr>
      <w:r>
        <w:drawing>
          <wp:inline xmlns:a="http://schemas.openxmlformats.org/drawingml/2006/main" xmlns:pic="http://schemas.openxmlformats.org/drawingml/2006/picture">
            <wp:extent cx="5852160" cy="3816626"/>
            <wp:docPr id="6" name="Picture 6"/>
            <wp:cNvGraphicFramePr>
              <a:graphicFrameLocks noChangeAspect="1"/>
            </wp:cNvGraphicFramePr>
            <a:graphic>
              <a:graphicData uri="http://schemas.openxmlformats.org/drawingml/2006/picture">
                <pic:pic>
                  <pic:nvPicPr>
                    <pic:cNvPr id="0" name="06_erd.png"/>
                    <pic:cNvPicPr/>
                  </pic:nvPicPr>
                  <pic:blipFill>
                    <a:blip r:embed="rId15"/>
                    <a:stretch>
                      <a:fillRect/>
                    </a:stretch>
                  </pic:blipFill>
                  <pic:spPr>
                    <a:xfrm>
                      <a:off x="0" y="0"/>
                      <a:ext cx="5852160" cy="3816626"/>
                    </a:xfrm>
                    <a:prstGeom prst="rect"/>
                  </pic:spPr>
                </pic:pic>
              </a:graphicData>
            </a:graphic>
          </wp:inline>
        </w:drawing>
      </w:r>
    </w:p>
    <w:p>
      <w:pPr>
        <w:ind w:firstLine="0"/>
        <w:jc w:val="center"/>
      </w:pPr>
      <w:r>
        <w:rPr>
          <w:rFonts w:ascii="Times New Roman" w:hAnsi="Times New Roman"/>
          <w:i/>
          <w:color w:val="64748B"/>
          <w:sz w:val="22"/>
        </w:rPr>
        <w:t>Hình 6. ERD tổng quan cơ sở dữ liệu</w:t>
      </w:r>
    </w:p>
    <w:p>
      <w:pPr>
        <w:ind w:firstLine="0"/>
        <w:jc w:val="center"/>
      </w:pPr>
      <w:r>
        <w:drawing>
          <wp:inline xmlns:a="http://schemas.openxmlformats.org/drawingml/2006/main" xmlns:pic="http://schemas.openxmlformats.org/drawingml/2006/picture">
            <wp:extent cx="5852160" cy="3901440"/>
            <wp:docPr id="7" name="Picture 7"/>
            <wp:cNvGraphicFramePr>
              <a:graphicFrameLocks noChangeAspect="1"/>
            </wp:cNvGraphicFramePr>
            <a:graphic>
              <a:graphicData uri="http://schemas.openxmlformats.org/drawingml/2006/picture">
                <pic:pic>
                  <pic:nvPicPr>
                    <pic:cNvPr id="0" name="07_activity_register_verify.png"/>
                    <pic:cNvPicPr/>
                  </pic:nvPicPr>
                  <pic:blipFill>
                    <a:blip r:embed="rId16"/>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7. Activity diagram - Đăng ký và xác thực email</w:t>
      </w:r>
    </w:p>
    <w:p>
      <w:pPr>
        <w:ind w:firstLine="0"/>
        <w:jc w:val="center"/>
      </w:pPr>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08_activity_booking.png"/>
                    <pic:cNvPicPr/>
                  </pic:nvPicPr>
                  <pic:blipFill>
                    <a:blip r:embed="rId17"/>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8. Activity diagram - Đặt vé và giữ ghế</w:t>
      </w:r>
    </w:p>
    <w:p>
      <w:pPr>
        <w:ind w:firstLine="0"/>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09_activity_payment.png"/>
                    <pic:cNvPicPr/>
                  </pic:nvPicPr>
                  <pic:blipFill>
                    <a:blip r:embed="rId18"/>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9. Activity diagram - Thanh toán thành công/thất bại</w:t>
      </w:r>
    </w:p>
    <w:p>
      <w:pPr>
        <w:ind w:firstLine="0"/>
        <w:jc w:val="center"/>
      </w:pPr>
      <w:r>
        <w:drawing>
          <wp:inline xmlns:a="http://schemas.openxmlformats.org/drawingml/2006/main" xmlns:pic="http://schemas.openxmlformats.org/drawingml/2006/picture">
            <wp:extent cx="5852160" cy="3901440"/>
            <wp:docPr id="10" name="Picture 10"/>
            <wp:cNvGraphicFramePr>
              <a:graphicFrameLocks noChangeAspect="1"/>
            </wp:cNvGraphicFramePr>
            <a:graphic>
              <a:graphicData uri="http://schemas.openxmlformats.org/drawingml/2006/picture">
                <pic:pic>
                  <pic:nvPicPr>
                    <pic:cNvPr id="0" name="10_activity_checkin.png"/>
                    <pic:cNvPicPr/>
                  </pic:nvPicPr>
                  <pic:blipFill>
                    <a:blip r:embed="rId19"/>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10. Activity diagram - Soát vé QR</w:t>
      </w:r>
    </w:p>
    <w:p>
      <w:pPr>
        <w:ind w:firstLine="0"/>
        <w:jc w:val="center"/>
      </w:pPr>
      <w:r>
        <w:drawing>
          <wp:inline xmlns:a="http://schemas.openxmlformats.org/drawingml/2006/main" xmlns:pic="http://schemas.openxmlformats.org/drawingml/2006/picture">
            <wp:extent cx="5852160" cy="4030010"/>
            <wp:docPr id="11" name="Picture 11"/>
            <wp:cNvGraphicFramePr>
              <a:graphicFrameLocks noChangeAspect="1"/>
            </wp:cNvGraphicFramePr>
            <a:graphic>
              <a:graphicData uri="http://schemas.openxmlformats.org/drawingml/2006/picture">
                <pic:pic>
                  <pic:nvPicPr>
                    <pic:cNvPr id="0" name="11_sequence_vnpay.png"/>
                    <pic:cNvPicPr/>
                  </pic:nvPicPr>
                  <pic:blipFill>
                    <a:blip r:embed="rId20"/>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11. Sequence diagram - VNPay payment callback</w:t>
      </w:r>
    </w:p>
    <w:p>
      <w:pPr>
        <w:ind w:firstLine="0"/>
        <w:jc w:val="center"/>
      </w:pPr>
      <w:r>
        <w:drawing>
          <wp:inline xmlns:a="http://schemas.openxmlformats.org/drawingml/2006/main" xmlns:pic="http://schemas.openxmlformats.org/drawingml/2006/picture">
            <wp:extent cx="5852160" cy="3364992"/>
            <wp:docPr id="12" name="Picture 12"/>
            <wp:cNvGraphicFramePr>
              <a:graphicFrameLocks noChangeAspect="1"/>
            </wp:cNvGraphicFramePr>
            <a:graphic>
              <a:graphicData uri="http://schemas.openxmlformats.org/drawingml/2006/picture">
                <pic:pic>
                  <pic:nvPicPr>
                    <pic:cNvPr id="0" name="12_sequence_websocket.png"/>
                    <pic:cNvPicPr/>
                  </pic:nvPicPr>
                  <pic:blipFill>
                    <a:blip r:embed="rId21"/>
                    <a:stretch>
                      <a:fillRect/>
                    </a:stretch>
                  </pic:blipFill>
                  <pic:spPr>
                    <a:xfrm>
                      <a:off x="0" y="0"/>
                      <a:ext cx="5852160" cy="3364992"/>
                    </a:xfrm>
                    <a:prstGeom prst="rect"/>
                  </pic:spPr>
                </pic:pic>
              </a:graphicData>
            </a:graphic>
          </wp:inline>
        </w:drawing>
      </w:r>
    </w:p>
    <w:p>
      <w:pPr>
        <w:ind w:firstLine="0"/>
        <w:jc w:val="center"/>
      </w:pPr>
      <w:r>
        <w:rPr>
          <w:rFonts w:ascii="Times New Roman" w:hAnsi="Times New Roman"/>
          <w:i/>
          <w:color w:val="64748B"/>
          <w:sz w:val="22"/>
        </w:rPr>
        <w:t>Hình 12. Sequence diagram - WebSocket realtime giữ ghế</w:t>
      </w:r>
    </w:p>
    <w:p>
      <w:pPr>
        <w:ind w:firstLine="0"/>
        <w:jc w:val="center"/>
      </w:pPr>
      <w:r>
        <w:drawing>
          <wp:inline xmlns:a="http://schemas.openxmlformats.org/drawingml/2006/main" xmlns:pic="http://schemas.openxmlformats.org/drawingml/2006/picture">
            <wp:extent cx="5852160" cy="4030010"/>
            <wp:docPr id="13" name="Picture 13"/>
            <wp:cNvGraphicFramePr>
              <a:graphicFrameLocks noChangeAspect="1"/>
            </wp:cNvGraphicFramePr>
            <a:graphic>
              <a:graphicData uri="http://schemas.openxmlformats.org/drawingml/2006/picture">
                <pic:pic>
                  <pic:nvPicPr>
                    <pic:cNvPr id="0" name="18_sequence_sepay.png"/>
                    <pic:cNvPicPr/>
                  </pic:nvPicPr>
                  <pic:blipFill>
                    <a:blip r:embed="rId22"/>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13. Sequence diagram - SePay webhook tự xác nhận</w:t>
      </w:r>
    </w:p>
    <w:p>
      <w:pPr>
        <w:ind w:firstLine="0"/>
        <w:jc w:val="center"/>
      </w:pPr>
      <w:r>
        <w:drawing>
          <wp:inline xmlns:a="http://schemas.openxmlformats.org/drawingml/2006/main" xmlns:pic="http://schemas.openxmlformats.org/drawingml/2006/picture">
            <wp:extent cx="5852160" cy="3364992"/>
            <wp:docPr id="14" name="Picture 14"/>
            <wp:cNvGraphicFramePr>
              <a:graphicFrameLocks noChangeAspect="1"/>
            </wp:cNvGraphicFramePr>
            <a:graphic>
              <a:graphicData uri="http://schemas.openxmlformats.org/drawingml/2006/picture">
                <pic:pic>
                  <pic:nvPicPr>
                    <pic:cNvPr id="0" name="19_sequence_checkin.png"/>
                    <pic:cNvPicPr/>
                  </pic:nvPicPr>
                  <pic:blipFill>
                    <a:blip r:embed="rId23"/>
                    <a:stretch>
                      <a:fillRect/>
                    </a:stretch>
                  </pic:blipFill>
                  <pic:spPr>
                    <a:xfrm>
                      <a:off x="0" y="0"/>
                      <a:ext cx="5852160" cy="3364992"/>
                    </a:xfrm>
                    <a:prstGeom prst="rect"/>
                  </pic:spPr>
                </pic:pic>
              </a:graphicData>
            </a:graphic>
          </wp:inline>
        </w:drawing>
      </w:r>
    </w:p>
    <w:p>
      <w:pPr>
        <w:ind w:firstLine="0"/>
        <w:jc w:val="center"/>
      </w:pPr>
      <w:r>
        <w:rPr>
          <w:rFonts w:ascii="Times New Roman" w:hAnsi="Times New Roman"/>
          <w:i/>
          <w:color w:val="64748B"/>
          <w:sz w:val="22"/>
        </w:rPr>
        <w:t>Hình 14. Sequence diagram - QR check-in đúng rạp/suất</w:t>
      </w:r>
    </w:p>
    <w:p>
      <w:pPr>
        <w:ind w:firstLine="0"/>
        <w:jc w:val="center"/>
      </w:pPr>
      <w:r>
        <w:drawing>
          <wp:inline xmlns:a="http://schemas.openxmlformats.org/drawingml/2006/main" xmlns:pic="http://schemas.openxmlformats.org/drawingml/2006/picture">
            <wp:extent cx="5852160" cy="3591098"/>
            <wp:docPr id="15" name="Picture 15"/>
            <wp:cNvGraphicFramePr>
              <a:graphicFrameLocks noChangeAspect="1"/>
            </wp:cNvGraphicFramePr>
            <a:graphic>
              <a:graphicData uri="http://schemas.openxmlformats.org/drawingml/2006/picture">
                <pic:pic>
                  <pic:nvPicPr>
                    <pic:cNvPr id="0" name="13_class_business.png"/>
                    <pic:cNvPicPr/>
                  </pic:nvPicPr>
                  <pic:blipFill>
                    <a:blip r:embed="rId24"/>
                    <a:stretch>
                      <a:fillRect/>
                    </a:stretch>
                  </pic:blipFill>
                  <pic:spPr>
                    <a:xfrm>
                      <a:off x="0" y="0"/>
                      <a:ext cx="5852160" cy="3591098"/>
                    </a:xfrm>
                    <a:prstGeom prst="rect"/>
                  </pic:spPr>
                </pic:pic>
              </a:graphicData>
            </a:graphic>
          </wp:inline>
        </w:drawing>
      </w:r>
    </w:p>
    <w:p>
      <w:pPr>
        <w:ind w:firstLine="0"/>
        <w:jc w:val="center"/>
      </w:pPr>
      <w:r>
        <w:rPr>
          <w:rFonts w:ascii="Times New Roman" w:hAnsi="Times New Roman"/>
          <w:i/>
          <w:color w:val="64748B"/>
          <w:sz w:val="22"/>
        </w:rPr>
        <w:t>Hình 15. Class diagram nghiệp vụ chính</w:t>
      </w:r>
    </w:p>
    <w:p>
      <w:pPr>
        <w:ind w:firstLine="0"/>
        <w:jc w:val="center"/>
      </w:pPr>
      <w:r>
        <w:drawing>
          <wp:inline xmlns:a="http://schemas.openxmlformats.org/drawingml/2006/main" xmlns:pic="http://schemas.openxmlformats.org/drawingml/2006/picture">
            <wp:extent cx="5852160" cy="3458095"/>
            <wp:docPr id="16" name="Picture 16"/>
            <wp:cNvGraphicFramePr>
              <a:graphicFrameLocks noChangeAspect="1"/>
            </wp:cNvGraphicFramePr>
            <a:graphic>
              <a:graphicData uri="http://schemas.openxmlformats.org/drawingml/2006/picture">
                <pic:pic>
                  <pic:nvPicPr>
                    <pic:cNvPr id="0" name="14_state_diagram.png"/>
                    <pic:cNvPicPr/>
                  </pic:nvPicPr>
                  <pic:blipFill>
                    <a:blip r:embed="rId25"/>
                    <a:stretch>
                      <a:fillRect/>
                    </a:stretch>
                  </pic:blipFill>
                  <pic:spPr>
                    <a:xfrm>
                      <a:off x="0" y="0"/>
                      <a:ext cx="5852160" cy="3458095"/>
                    </a:xfrm>
                    <a:prstGeom prst="rect"/>
                  </pic:spPr>
                </pic:pic>
              </a:graphicData>
            </a:graphic>
          </wp:inline>
        </w:drawing>
      </w:r>
    </w:p>
    <w:p>
      <w:pPr>
        <w:ind w:firstLine="0"/>
        <w:jc w:val="center"/>
      </w:pPr>
      <w:r>
        <w:rPr>
          <w:rFonts w:ascii="Times New Roman" w:hAnsi="Times New Roman"/>
          <w:i/>
          <w:color w:val="64748B"/>
          <w:sz w:val="22"/>
        </w:rPr>
        <w:t>Hình 16. State diagram Booking/Payment/Seat/Ticket</w:t>
      </w:r>
    </w:p>
    <w:p>
      <w:pPr>
        <w:ind w:firstLine="0"/>
        <w:jc w:val="center"/>
      </w:pPr>
      <w:r>
        <w:drawing>
          <wp:inline xmlns:a="http://schemas.openxmlformats.org/drawingml/2006/main" xmlns:pic="http://schemas.openxmlformats.org/drawingml/2006/picture">
            <wp:extent cx="5852160" cy="3388093"/>
            <wp:docPr id="17" name="Picture 17"/>
            <wp:cNvGraphicFramePr>
              <a:graphicFrameLocks noChangeAspect="1"/>
            </wp:cNvGraphicFramePr>
            <a:graphic>
              <a:graphicData uri="http://schemas.openxmlformats.org/drawingml/2006/picture">
                <pic:pic>
                  <pic:nvPicPr>
                    <pic:cNvPr id="0" name="15_architecture.png"/>
                    <pic:cNvPicPr/>
                  </pic:nvPicPr>
                  <pic:blipFill>
                    <a:blip r:embed="rId26"/>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17. Sơ đồ kiến trúc tổng thể</w:t>
      </w:r>
    </w:p>
    <w:p>
      <w:pPr>
        <w:ind w:firstLine="0"/>
        <w:jc w:val="center"/>
      </w:pPr>
      <w:r>
        <w:drawing>
          <wp:inline xmlns:a="http://schemas.openxmlformats.org/drawingml/2006/main" xmlns:pic="http://schemas.openxmlformats.org/drawingml/2006/picture">
            <wp:extent cx="5852160" cy="3388093"/>
            <wp:docPr id="18" name="Picture 18"/>
            <wp:cNvGraphicFramePr>
              <a:graphicFrameLocks noChangeAspect="1"/>
            </wp:cNvGraphicFramePr>
            <a:graphic>
              <a:graphicData uri="http://schemas.openxmlformats.org/drawingml/2006/picture">
                <pic:pic>
                  <pic:nvPicPr>
                    <pic:cNvPr id="0" name="16_deployment.png"/>
                    <pic:cNvPicPr/>
                  </pic:nvPicPr>
                  <pic:blipFill>
                    <a:blip r:embed="rId27"/>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18. Sơ đồ triển khai đề xuất</w:t>
      </w:r>
    </w:p>
    <w:p>
      <w:pPr>
        <w:ind w:firstLine="0"/>
        <w:jc w:val="center"/>
      </w:pPr>
      <w:r>
        <w:drawing>
          <wp:inline xmlns:a="http://schemas.openxmlformats.org/drawingml/2006/main" xmlns:pic="http://schemas.openxmlformats.org/drawingml/2006/picture">
            <wp:extent cx="5852160" cy="3388093"/>
            <wp:docPr id="19" name="Picture 19"/>
            <wp:cNvGraphicFramePr>
              <a:graphicFrameLocks noChangeAspect="1"/>
            </wp:cNvGraphicFramePr>
            <a:graphic>
              <a:graphicData uri="http://schemas.openxmlformats.org/drawingml/2006/picture">
                <pic:pic>
                  <pic:nvPicPr>
                    <pic:cNvPr id="0" name="17_rbac_scope.png"/>
                    <pic:cNvPicPr/>
                  </pic:nvPicPr>
                  <pic:blipFill>
                    <a:blip r:embed="rId28"/>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19. Sơ đồ RBAC và Staff Scope</w:t>
      </w:r>
    </w:p>
    <w:p>
      <w:pPr>
        <w:ind w:firstLine="0"/>
        <w:jc w:val="center"/>
      </w:pPr>
      <w:r>
        <w:drawing>
          <wp:inline xmlns:a="http://schemas.openxmlformats.org/drawingml/2006/main" xmlns:pic="http://schemas.openxmlformats.org/drawingml/2006/picture">
            <wp:extent cx="5852160" cy="3591098"/>
            <wp:docPr id="20" name="Picture 20"/>
            <wp:cNvGraphicFramePr>
              <a:graphicFrameLocks noChangeAspect="1"/>
            </wp:cNvGraphicFramePr>
            <a:graphic>
              <a:graphicData uri="http://schemas.openxmlformats.org/drawingml/2006/picture">
                <pic:pic>
                  <pic:nvPicPr>
                    <pic:cNvPr id="0" name="20_component_backend.png"/>
                    <pic:cNvPicPr/>
                  </pic:nvPicPr>
                  <pic:blipFill>
                    <a:blip r:embed="rId29"/>
                    <a:stretch>
                      <a:fillRect/>
                    </a:stretch>
                  </pic:blipFill>
                  <pic:spPr>
                    <a:xfrm>
                      <a:off x="0" y="0"/>
                      <a:ext cx="5852160" cy="3591098"/>
                    </a:xfrm>
                    <a:prstGeom prst="rect"/>
                  </pic:spPr>
                </pic:pic>
              </a:graphicData>
            </a:graphic>
          </wp:inline>
        </w:drawing>
      </w:r>
    </w:p>
    <w:p>
      <w:pPr>
        <w:ind w:firstLine="0"/>
        <w:jc w:val="center"/>
      </w:pPr>
      <w:r>
        <w:rPr>
          <w:rFonts w:ascii="Times New Roman" w:hAnsi="Times New Roman"/>
          <w:i/>
          <w:color w:val="64748B"/>
          <w:sz w:val="22"/>
        </w:rPr>
        <w:t>Hình 20. Component diagram backend Spring Boot</w:t>
      </w:r>
    </w:p>
    <w:p>
      <w:pPr>
        <w:ind w:firstLine="0"/>
        <w:jc w:val="center"/>
      </w:pPr>
      <w:r>
        <w:drawing>
          <wp:inline xmlns:a="http://schemas.openxmlformats.org/drawingml/2006/main" xmlns:pic="http://schemas.openxmlformats.org/drawingml/2006/picture">
            <wp:extent cx="5852160" cy="3857105"/>
            <wp:docPr id="21" name="Picture 21"/>
            <wp:cNvGraphicFramePr>
              <a:graphicFrameLocks noChangeAspect="1"/>
            </wp:cNvGraphicFramePr>
            <a:graphic>
              <a:graphicData uri="http://schemas.openxmlformats.org/drawingml/2006/picture">
                <pic:pic>
                  <pic:nvPicPr>
                    <pic:cNvPr id="0" name="21_component_frontend.png"/>
                    <pic:cNvPicPr/>
                  </pic:nvPicPr>
                  <pic:blipFill>
                    <a:blip r:embed="rId30"/>
                    <a:stretch>
                      <a:fillRect/>
                    </a:stretch>
                  </pic:blipFill>
                  <pic:spPr>
                    <a:xfrm>
                      <a:off x="0" y="0"/>
                      <a:ext cx="5852160" cy="3857105"/>
                    </a:xfrm>
                    <a:prstGeom prst="rect"/>
                  </pic:spPr>
                </pic:pic>
              </a:graphicData>
            </a:graphic>
          </wp:inline>
        </w:drawing>
      </w:r>
    </w:p>
    <w:p>
      <w:pPr>
        <w:ind w:firstLine="0"/>
        <w:jc w:val="center"/>
      </w:pPr>
      <w:r>
        <w:rPr>
          <w:rFonts w:ascii="Times New Roman" w:hAnsi="Times New Roman"/>
          <w:i/>
          <w:color w:val="64748B"/>
          <w:sz w:val="22"/>
        </w:rPr>
        <w:t>Hình 21. Component diagram frontend React</w:t>
      </w:r>
    </w:p>
    <w:p>
      <w:pPr>
        <w:ind w:firstLine="0"/>
        <w:jc w:val="center"/>
      </w:pPr>
      <w:r>
        <w:drawing>
          <wp:inline xmlns:a="http://schemas.openxmlformats.org/drawingml/2006/main" xmlns:pic="http://schemas.openxmlformats.org/drawingml/2006/picture">
            <wp:extent cx="5852160" cy="3204754"/>
            <wp:docPr id="22" name="Picture 22"/>
            <wp:cNvGraphicFramePr>
              <a:graphicFrameLocks noChangeAspect="1"/>
            </wp:cNvGraphicFramePr>
            <a:graphic>
              <a:graphicData uri="http://schemas.openxmlformats.org/drawingml/2006/picture">
                <pic:pic>
                  <pic:nvPicPr>
                    <pic:cNvPr id="0" name="22_class_rbac.png"/>
                    <pic:cNvPicPr/>
                  </pic:nvPicPr>
                  <pic:blipFill>
                    <a:blip r:embed="rId31"/>
                    <a:stretch>
                      <a:fillRect/>
                    </a:stretch>
                  </pic:blipFill>
                  <pic:spPr>
                    <a:xfrm>
                      <a:off x="0" y="0"/>
                      <a:ext cx="5852160" cy="3204754"/>
                    </a:xfrm>
                    <a:prstGeom prst="rect"/>
                  </pic:spPr>
                </pic:pic>
              </a:graphicData>
            </a:graphic>
          </wp:inline>
        </w:drawing>
      </w:r>
    </w:p>
    <w:p>
      <w:pPr>
        <w:ind w:firstLine="0"/>
        <w:jc w:val="center"/>
      </w:pPr>
      <w:r>
        <w:rPr>
          <w:rFonts w:ascii="Times New Roman" w:hAnsi="Times New Roman"/>
          <w:i/>
          <w:color w:val="64748B"/>
          <w:sz w:val="22"/>
        </w:rPr>
        <w:t>Hình 22. Class diagram RBAC và Staff Scope</w:t>
      </w:r>
    </w:p>
    <w:p>
      <w:pPr>
        <w:ind w:firstLine="0"/>
        <w:jc w:val="center"/>
      </w:pPr>
      <w:r>
        <w:drawing>
          <wp:inline xmlns:a="http://schemas.openxmlformats.org/drawingml/2006/main" xmlns:pic="http://schemas.openxmlformats.org/drawingml/2006/picture">
            <wp:extent cx="5852160" cy="3204754"/>
            <wp:docPr id="23" name="Picture 23"/>
            <wp:cNvGraphicFramePr>
              <a:graphicFrameLocks noChangeAspect="1"/>
            </wp:cNvGraphicFramePr>
            <a:graphic>
              <a:graphicData uri="http://schemas.openxmlformats.org/drawingml/2006/picture">
                <pic:pic>
                  <pic:nvPicPr>
                    <pic:cNvPr id="0" name="23_class_backend_architecture.png"/>
                    <pic:cNvPicPr/>
                  </pic:nvPicPr>
                  <pic:blipFill>
                    <a:blip r:embed="rId32"/>
                    <a:stretch>
                      <a:fillRect/>
                    </a:stretch>
                  </pic:blipFill>
                  <pic:spPr>
                    <a:xfrm>
                      <a:off x="0" y="0"/>
                      <a:ext cx="5852160" cy="3204754"/>
                    </a:xfrm>
                    <a:prstGeom prst="rect"/>
                  </pic:spPr>
                </pic:pic>
              </a:graphicData>
            </a:graphic>
          </wp:inline>
        </w:drawing>
      </w:r>
    </w:p>
    <w:p>
      <w:pPr>
        <w:ind w:firstLine="0"/>
        <w:jc w:val="center"/>
      </w:pPr>
      <w:r>
        <w:rPr>
          <w:rFonts w:ascii="Times New Roman" w:hAnsi="Times New Roman"/>
          <w:i/>
          <w:color w:val="64748B"/>
          <w:sz w:val="22"/>
        </w:rPr>
        <w:t>Hình 23. Class diagram kiến trúc backend theo lớp</w:t>
      </w:r>
    </w:p>
    <w:p>
      <w:pPr>
        <w:ind w:firstLine="0"/>
        <w:jc w:val="center"/>
      </w:pPr>
      <w:r>
        <w:drawing>
          <wp:inline xmlns:a="http://schemas.openxmlformats.org/drawingml/2006/main" xmlns:pic="http://schemas.openxmlformats.org/drawingml/2006/picture">
            <wp:extent cx="5852160" cy="4362519"/>
            <wp:docPr id="24" name="Picture 24"/>
            <wp:cNvGraphicFramePr>
              <a:graphicFrameLocks noChangeAspect="1"/>
            </wp:cNvGraphicFramePr>
            <a:graphic>
              <a:graphicData uri="http://schemas.openxmlformats.org/drawingml/2006/picture">
                <pic:pic>
                  <pic:nvPicPr>
                    <pic:cNvPr id="0" name="24_sequence_auth_refresh.png"/>
                    <pic:cNvPicPr/>
                  </pic:nvPicPr>
                  <pic:blipFill>
                    <a:blip r:embed="rId33"/>
                    <a:stretch>
                      <a:fillRect/>
                    </a:stretch>
                  </pic:blipFill>
                  <pic:spPr>
                    <a:xfrm>
                      <a:off x="0" y="0"/>
                      <a:ext cx="5852160" cy="4362519"/>
                    </a:xfrm>
                    <a:prstGeom prst="rect"/>
                  </pic:spPr>
                </pic:pic>
              </a:graphicData>
            </a:graphic>
          </wp:inline>
        </w:drawing>
      </w:r>
    </w:p>
    <w:p>
      <w:pPr>
        <w:ind w:firstLine="0"/>
        <w:jc w:val="center"/>
      </w:pPr>
      <w:r>
        <w:rPr>
          <w:rFonts w:ascii="Times New Roman" w:hAnsi="Times New Roman"/>
          <w:i/>
          <w:color w:val="64748B"/>
          <w:sz w:val="22"/>
        </w:rPr>
        <w:t>Hình 24. Sequence diagram đăng nhập JWT và refresh token</w:t>
      </w:r>
    </w:p>
    <w:p>
      <w:pPr>
        <w:ind w:firstLine="0"/>
        <w:jc w:val="center"/>
      </w:pPr>
      <w:r>
        <w:drawing>
          <wp:inline xmlns:a="http://schemas.openxmlformats.org/drawingml/2006/main" xmlns:pic="http://schemas.openxmlformats.org/drawingml/2006/picture">
            <wp:extent cx="5852160" cy="3697501"/>
            <wp:docPr id="25" name="Picture 25"/>
            <wp:cNvGraphicFramePr>
              <a:graphicFrameLocks noChangeAspect="1"/>
            </wp:cNvGraphicFramePr>
            <a:graphic>
              <a:graphicData uri="http://schemas.openxmlformats.org/drawingml/2006/picture">
                <pic:pic>
                  <pic:nvPicPr>
                    <pic:cNvPr id="0" name="25_sequence_scheduler_expire.png"/>
                    <pic:cNvPicPr/>
                  </pic:nvPicPr>
                  <pic:blipFill>
                    <a:blip r:embed="rId34"/>
                    <a:stretch>
                      <a:fillRect/>
                    </a:stretch>
                  </pic:blipFill>
                  <pic:spPr>
                    <a:xfrm>
                      <a:off x="0" y="0"/>
                      <a:ext cx="5852160" cy="3697501"/>
                    </a:xfrm>
                    <a:prstGeom prst="rect"/>
                  </pic:spPr>
                </pic:pic>
              </a:graphicData>
            </a:graphic>
          </wp:inline>
        </w:drawing>
      </w:r>
    </w:p>
    <w:p>
      <w:pPr>
        <w:ind w:firstLine="0"/>
        <w:jc w:val="center"/>
      </w:pPr>
      <w:r>
        <w:rPr>
          <w:rFonts w:ascii="Times New Roman" w:hAnsi="Times New Roman"/>
          <w:i/>
          <w:color w:val="64748B"/>
          <w:sz w:val="22"/>
        </w:rPr>
        <w:t>Hình 25. Sequence diagram scheduler trả ghế hết hạn</w:t>
      </w:r>
    </w:p>
    <w:p>
      <w:pPr>
        <w:ind w:firstLine="0"/>
        <w:jc w:val="center"/>
      </w:pPr>
      <w:r>
        <w:drawing>
          <wp:inline xmlns:a="http://schemas.openxmlformats.org/drawingml/2006/main" xmlns:pic="http://schemas.openxmlformats.org/drawingml/2006/picture">
            <wp:extent cx="5852160" cy="4030010"/>
            <wp:docPr id="26" name="Picture 26"/>
            <wp:cNvGraphicFramePr>
              <a:graphicFrameLocks noChangeAspect="1"/>
            </wp:cNvGraphicFramePr>
            <a:graphic>
              <a:graphicData uri="http://schemas.openxmlformats.org/drawingml/2006/picture">
                <pic:pic>
                  <pic:nvPicPr>
                    <pic:cNvPr id="0" name="26_sequence_cancel_showtime_refund.png"/>
                    <pic:cNvPicPr/>
                  </pic:nvPicPr>
                  <pic:blipFill>
                    <a:blip r:embed="rId35"/>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26. Sequence diagram hủy suất chiếu và xử lý hoàn tiền</w:t>
      </w:r>
    </w:p>
    <w:p>
      <w:pPr>
        <w:ind w:firstLine="0"/>
        <w:jc w:val="center"/>
      </w:pPr>
      <w:r>
        <w:drawing>
          <wp:inline xmlns:a="http://schemas.openxmlformats.org/drawingml/2006/main" xmlns:pic="http://schemas.openxmlformats.org/drawingml/2006/picture">
            <wp:extent cx="5852160" cy="3901440"/>
            <wp:docPr id="27" name="Picture 27"/>
            <wp:cNvGraphicFramePr>
              <a:graphicFrameLocks noChangeAspect="1"/>
            </wp:cNvGraphicFramePr>
            <a:graphic>
              <a:graphicData uri="http://schemas.openxmlformats.org/drawingml/2006/picture">
                <pic:pic>
                  <pic:nvPicPr>
                    <pic:cNvPr id="0" name="27_activity_login_refresh.png"/>
                    <pic:cNvPicPr/>
                  </pic:nvPicPr>
                  <pic:blipFill>
                    <a:blip r:embed="rId36"/>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27. Activity diagram đăng nhập và refresh token</w:t>
      </w:r>
    </w:p>
    <w:p>
      <w:pPr>
        <w:ind w:firstLine="0"/>
        <w:jc w:val="center"/>
      </w:pPr>
      <w:r>
        <w:drawing>
          <wp:inline xmlns:a="http://schemas.openxmlformats.org/drawingml/2006/main" xmlns:pic="http://schemas.openxmlformats.org/drawingml/2006/picture">
            <wp:extent cx="5852160" cy="3901440"/>
            <wp:docPr id="28" name="Picture 28"/>
            <wp:cNvGraphicFramePr>
              <a:graphicFrameLocks noChangeAspect="1"/>
            </wp:cNvGraphicFramePr>
            <a:graphic>
              <a:graphicData uri="http://schemas.openxmlformats.org/drawingml/2006/picture">
                <pic:pic>
                  <pic:nvPicPr>
                    <pic:cNvPr id="0" name="28_activity_cancel_refund.png"/>
                    <pic:cNvPicPr/>
                  </pic:nvPicPr>
                  <pic:blipFill>
                    <a:blip r:embed="rId37"/>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28. Activity diagram hủy suất chiếu và hoàn tiền</w:t>
      </w:r>
    </w:p>
    <w:p>
      <w:pPr>
        <w:pStyle w:val="Heading2"/>
      </w:pPr>
      <w:r>
        <w:t>3.4 Thiết kế cơ sở dữ liệu</w:t>
      </w:r>
    </w:p>
    <w:p>
      <w:pPr>
        <w:jc w:val="both"/>
      </w:pPr>
      <w:r>
        <w:rPr>
          <w:rFonts w:ascii="Times New Roman" w:hAnsi="Times New Roman"/>
          <w:sz w:val="26"/>
        </w:rPr>
        <w:t>Cơ sở dữ liệu được thiết kế theo hướng tách dữ liệu master và dữ liệu giao dịch. Các bảng phim, rạp, phòng, ghế là dữ liệu cấu hình; các bảng booking, payment, ticket, seat_status là dữ liệu giao dịch thay đổi thường xuyên. Bảng seat_status là trung tâm kiểm soát trạng thái ghế theo từng suất chiếu.</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EDE9FE"/>
            <w:vAlign w:val="center"/>
          </w:tcPr>
          <w:p>
            <w:pPr>
              <w:jc w:val="center"/>
            </w:pPr>
            <w:r/>
            <w:r>
              <w:rPr>
                <w:rFonts w:ascii="Times New Roman" w:hAnsi="Times New Roman"/>
                <w:b/>
                <w:color w:val="3B2496"/>
                <w:sz w:val="22"/>
              </w:rPr>
              <w:t>Nhóm bảng</w:t>
            </w:r>
          </w:p>
        </w:tc>
        <w:tc>
          <w:tcPr>
            <w:tcW w:type="dxa" w:w="3515"/>
            <w:shd w:fill="EDE9FE"/>
            <w:vAlign w:val="center"/>
          </w:tcPr>
          <w:p>
            <w:pPr>
              <w:jc w:val="center"/>
            </w:pPr>
            <w:r/>
            <w:r>
              <w:rPr>
                <w:rFonts w:ascii="Times New Roman" w:hAnsi="Times New Roman"/>
                <w:b/>
                <w:color w:val="3B2496"/>
                <w:sz w:val="22"/>
              </w:rPr>
              <w:t>Các bảng chính</w:t>
            </w:r>
          </w:p>
        </w:tc>
        <w:tc>
          <w:tcPr>
            <w:tcW w:type="dxa" w:w="3005"/>
            <w:shd w:fill="EDE9FE"/>
            <w:vAlign w:val="center"/>
          </w:tcPr>
          <w:p>
            <w:pPr>
              <w:jc w:val="center"/>
            </w:pPr>
            <w:r/>
            <w:r>
              <w:rPr>
                <w:rFonts w:ascii="Times New Roman" w:hAnsi="Times New Roman"/>
                <w:b/>
                <w:color w:val="3B2496"/>
                <w:sz w:val="22"/>
              </w:rPr>
              <w:t>Ý nghĩa</w:t>
            </w:r>
          </w:p>
        </w:tc>
      </w:tr>
      <w:tr>
        <w:tc>
          <w:tcPr>
            <w:tcW w:type="dxa" w:w="1814"/>
          </w:tcPr>
          <w:p>
            <w:pPr>
              <w:ind w:firstLine="0"/>
              <w:jc w:val="left"/>
            </w:pPr>
            <w:r>
              <w:rPr>
                <w:rFonts w:ascii="Times New Roman" w:hAnsi="Times New Roman"/>
                <w:sz w:val="22"/>
              </w:rPr>
              <w:t>RBAC/Auth</w:t>
            </w:r>
          </w:p>
        </w:tc>
        <w:tc>
          <w:tcPr>
            <w:tcW w:type="dxa" w:w="3515"/>
          </w:tcPr>
          <w:p>
            <w:pPr>
              <w:ind w:firstLine="0"/>
              <w:jc w:val="left"/>
            </w:pPr>
            <w:r>
              <w:rPr>
                <w:rFonts w:ascii="Times New Roman" w:hAnsi="Times New Roman"/>
                <w:sz w:val="22"/>
              </w:rPr>
              <w:t>users, roles, permissions, users_roles, roles_permissions, refresh_tokens, invalidated_token</w:t>
            </w:r>
          </w:p>
        </w:tc>
        <w:tc>
          <w:tcPr>
            <w:tcW w:type="dxa" w:w="3005"/>
          </w:tcPr>
          <w:p>
            <w:pPr>
              <w:ind w:firstLine="0"/>
              <w:jc w:val="left"/>
            </w:pPr>
            <w:r>
              <w:rPr>
                <w:rFonts w:ascii="Times New Roman" w:hAnsi="Times New Roman"/>
                <w:sz w:val="22"/>
              </w:rPr>
              <w:t>Quản lý tài khoản, phiên đăng nhập và phân quyền.</w:t>
            </w:r>
          </w:p>
        </w:tc>
      </w:tr>
      <w:tr>
        <w:tc>
          <w:tcPr>
            <w:tcW w:type="dxa" w:w="1814"/>
          </w:tcPr>
          <w:p>
            <w:pPr>
              <w:ind w:firstLine="0"/>
              <w:jc w:val="left"/>
            </w:pPr>
            <w:r>
              <w:rPr>
                <w:rFonts w:ascii="Times New Roman" w:hAnsi="Times New Roman"/>
                <w:sz w:val="22"/>
              </w:rPr>
              <w:t>Cinema master</w:t>
            </w:r>
          </w:p>
        </w:tc>
        <w:tc>
          <w:tcPr>
            <w:tcW w:type="dxa" w:w="3515"/>
          </w:tcPr>
          <w:p>
            <w:pPr>
              <w:ind w:firstLine="0"/>
              <w:jc w:val="left"/>
            </w:pPr>
            <w:r>
              <w:rPr>
                <w:rFonts w:ascii="Times New Roman" w:hAnsi="Times New Roman"/>
                <w:sz w:val="22"/>
              </w:rPr>
              <w:t>movies, cinemas, rooms, seats, showtimes</w:t>
            </w:r>
          </w:p>
        </w:tc>
        <w:tc>
          <w:tcPr>
            <w:tcW w:type="dxa" w:w="3005"/>
          </w:tcPr>
          <w:p>
            <w:pPr>
              <w:ind w:firstLine="0"/>
              <w:jc w:val="left"/>
            </w:pPr>
            <w:r>
              <w:rPr>
                <w:rFonts w:ascii="Times New Roman" w:hAnsi="Times New Roman"/>
                <w:sz w:val="22"/>
              </w:rPr>
              <w:t>Quản lý phim, rạp, phòng, ghế và lịch chiếu.</w:t>
            </w:r>
          </w:p>
        </w:tc>
      </w:tr>
      <w:tr>
        <w:tc>
          <w:tcPr>
            <w:tcW w:type="dxa" w:w="1814"/>
          </w:tcPr>
          <w:p>
            <w:pPr>
              <w:ind w:firstLine="0"/>
              <w:jc w:val="left"/>
            </w:pPr>
            <w:r>
              <w:rPr>
                <w:rFonts w:ascii="Times New Roman" w:hAnsi="Times New Roman"/>
                <w:sz w:val="22"/>
              </w:rPr>
              <w:t>Booking</w:t>
            </w:r>
          </w:p>
        </w:tc>
        <w:tc>
          <w:tcPr>
            <w:tcW w:type="dxa" w:w="3515"/>
          </w:tcPr>
          <w:p>
            <w:pPr>
              <w:ind w:firstLine="0"/>
              <w:jc w:val="left"/>
            </w:pPr>
            <w:r>
              <w:rPr>
                <w:rFonts w:ascii="Times New Roman" w:hAnsi="Times New Roman"/>
                <w:sz w:val="22"/>
              </w:rPr>
              <w:t>seat_status, bookings, booking_details, tickets</w:t>
            </w:r>
          </w:p>
        </w:tc>
        <w:tc>
          <w:tcPr>
            <w:tcW w:type="dxa" w:w="3005"/>
          </w:tcPr>
          <w:p>
            <w:pPr>
              <w:ind w:firstLine="0"/>
              <w:jc w:val="left"/>
            </w:pPr>
            <w:r>
              <w:rPr>
                <w:rFonts w:ascii="Times New Roman" w:hAnsi="Times New Roman"/>
                <w:sz w:val="22"/>
              </w:rPr>
              <w:t>Giữ ghế, đặt vé, sinh vé QR.</w:t>
            </w:r>
          </w:p>
        </w:tc>
      </w:tr>
      <w:tr>
        <w:tc>
          <w:tcPr>
            <w:tcW w:type="dxa" w:w="1814"/>
          </w:tcPr>
          <w:p>
            <w:pPr>
              <w:ind w:firstLine="0"/>
              <w:jc w:val="left"/>
            </w:pPr>
            <w:r>
              <w:rPr>
                <w:rFonts w:ascii="Times New Roman" w:hAnsi="Times New Roman"/>
                <w:sz w:val="22"/>
              </w:rPr>
              <w:t>Payment</w:t>
            </w:r>
          </w:p>
        </w:tc>
        <w:tc>
          <w:tcPr>
            <w:tcW w:type="dxa" w:w="3515"/>
          </w:tcPr>
          <w:p>
            <w:pPr>
              <w:ind w:firstLine="0"/>
              <w:jc w:val="left"/>
            </w:pPr>
            <w:r>
              <w:rPr>
                <w:rFonts w:ascii="Times New Roman" w:hAnsi="Times New Roman"/>
                <w:sz w:val="22"/>
              </w:rPr>
              <w:t>payments, payment_events</w:t>
            </w:r>
          </w:p>
        </w:tc>
        <w:tc>
          <w:tcPr>
            <w:tcW w:type="dxa" w:w="3005"/>
          </w:tcPr>
          <w:p>
            <w:pPr>
              <w:ind w:firstLine="0"/>
              <w:jc w:val="left"/>
            </w:pPr>
            <w:r>
              <w:rPr>
                <w:rFonts w:ascii="Times New Roman" w:hAnsi="Times New Roman"/>
                <w:sz w:val="22"/>
              </w:rPr>
              <w:t>Theo dõi giao dịch và sự kiện từ cổng thanh toán.</w:t>
            </w:r>
          </w:p>
        </w:tc>
      </w:tr>
      <w:tr>
        <w:tc>
          <w:tcPr>
            <w:tcW w:type="dxa" w:w="1814"/>
          </w:tcPr>
          <w:p>
            <w:pPr>
              <w:ind w:firstLine="0"/>
              <w:jc w:val="left"/>
            </w:pPr>
            <w:r>
              <w:rPr>
                <w:rFonts w:ascii="Times New Roman" w:hAnsi="Times New Roman"/>
                <w:sz w:val="22"/>
              </w:rPr>
              <w:t>Operation</w:t>
            </w:r>
          </w:p>
        </w:tc>
        <w:tc>
          <w:tcPr>
            <w:tcW w:type="dxa" w:w="3515"/>
          </w:tcPr>
          <w:p>
            <w:pPr>
              <w:ind w:firstLine="0"/>
              <w:jc w:val="left"/>
            </w:pPr>
            <w:r>
              <w:rPr>
                <w:rFonts w:ascii="Times New Roman" w:hAnsi="Times New Roman"/>
                <w:sz w:val="22"/>
              </w:rPr>
              <w:t>staff_cinemas, admin_audit_logs, auth_audit_logs</w:t>
            </w:r>
          </w:p>
        </w:tc>
        <w:tc>
          <w:tcPr>
            <w:tcW w:type="dxa" w:w="3005"/>
          </w:tcPr>
          <w:p>
            <w:pPr>
              <w:ind w:firstLine="0"/>
              <w:jc w:val="left"/>
            </w:pPr>
            <w:r>
              <w:rPr>
                <w:rFonts w:ascii="Times New Roman" w:hAnsi="Times New Roman"/>
                <w:sz w:val="22"/>
              </w:rPr>
              <w:t>Giới hạn phạm vi nhân viên và lưu dấu thao tác.</w:t>
            </w:r>
          </w:p>
        </w:tc>
      </w:tr>
    </w:tbl>
    <w:p/>
    <w:p>
      <w:pPr>
        <w:pStyle w:val="Heading2"/>
      </w:pPr>
      <w:r>
        <w:t>3.5 Phân tích các luồng nghiệp vụ trọng tâm</w:t>
      </w:r>
    </w:p>
    <w:p>
      <w:pPr>
        <w:jc w:val="both"/>
      </w:pPr>
      <w:r>
        <w:rPr>
          <w:rFonts w:ascii="Times New Roman" w:hAnsi="Times New Roman"/>
          <w:sz w:val="26"/>
        </w:rPr>
        <w:t>Các luồng dưới đây là phần cốt lõi của hệ thống. Khi bảo vệ, đây là những nội dung nên trình bày rõ vì chúng thể hiện hệ thống không chỉ dừng ở thao tác thêm, sửa, xóa dữ liệu mà còn xử lý được các tình huống thực tế của một nền tảng bán vé.</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EDE9FE"/>
            <w:vAlign w:val="center"/>
          </w:tcPr>
          <w:p>
            <w:pPr>
              <w:jc w:val="center"/>
            </w:pPr>
            <w:r/>
            <w:r>
              <w:rPr>
                <w:rFonts w:ascii="Times New Roman" w:hAnsi="Times New Roman"/>
                <w:b/>
                <w:color w:val="3B2496"/>
                <w:sz w:val="22"/>
              </w:rPr>
              <w:t>Luồng</w:t>
            </w:r>
          </w:p>
        </w:tc>
        <w:tc>
          <w:tcPr>
            <w:tcW w:type="dxa" w:w="3118"/>
            <w:shd w:fill="EDE9FE"/>
            <w:vAlign w:val="center"/>
          </w:tcPr>
          <w:p>
            <w:pPr>
              <w:jc w:val="center"/>
            </w:pPr>
            <w:r/>
            <w:r>
              <w:rPr>
                <w:rFonts w:ascii="Times New Roman" w:hAnsi="Times New Roman"/>
                <w:b/>
                <w:color w:val="3B2496"/>
                <w:sz w:val="22"/>
              </w:rPr>
              <w:t>Mục tiêu nghiệp vụ</w:t>
            </w:r>
          </w:p>
        </w:tc>
        <w:tc>
          <w:tcPr>
            <w:tcW w:type="dxa" w:w="3628"/>
            <w:shd w:fill="EDE9FE"/>
            <w:vAlign w:val="center"/>
          </w:tcPr>
          <w:p>
            <w:pPr>
              <w:jc w:val="center"/>
            </w:pPr>
            <w:r/>
            <w:r>
              <w:rPr>
                <w:rFonts w:ascii="Times New Roman" w:hAnsi="Times New Roman"/>
                <w:b/>
                <w:color w:val="3B2496"/>
                <w:sz w:val="22"/>
              </w:rPr>
              <w:t>Cách hệ thống xử lý</w:t>
            </w:r>
          </w:p>
        </w:tc>
      </w:tr>
      <w:tr>
        <w:tc>
          <w:tcPr>
            <w:tcW w:type="dxa" w:w="1928"/>
          </w:tcPr>
          <w:p>
            <w:pPr>
              <w:ind w:firstLine="0"/>
              <w:jc w:val="left"/>
            </w:pPr>
            <w:r>
              <w:rPr>
                <w:rFonts w:ascii="Times New Roman" w:hAnsi="Times New Roman"/>
                <w:sz w:val="22"/>
              </w:rPr>
              <w:t>Đăng ký và xác thực email</w:t>
            </w:r>
          </w:p>
        </w:tc>
        <w:tc>
          <w:tcPr>
            <w:tcW w:type="dxa" w:w="3118"/>
          </w:tcPr>
          <w:p>
            <w:pPr>
              <w:ind w:firstLine="0"/>
              <w:jc w:val="left"/>
            </w:pPr>
            <w:r>
              <w:rPr>
                <w:rFonts w:ascii="Times New Roman" w:hAnsi="Times New Roman"/>
                <w:sz w:val="22"/>
              </w:rPr>
              <w:t>Đảm bảo tài khoản dùng email thật trước khi sử dụng đầy đủ chức năng.</w:t>
            </w:r>
          </w:p>
        </w:tc>
        <w:tc>
          <w:tcPr>
            <w:tcW w:type="dxa" w:w="3628"/>
          </w:tcPr>
          <w:p>
            <w:pPr>
              <w:ind w:firstLine="0"/>
              <w:jc w:val="left"/>
            </w:pPr>
            <w:r>
              <w:rPr>
                <w:rFonts w:ascii="Times New Roman" w:hAnsi="Times New Roman"/>
                <w:sz w:val="22"/>
              </w:rPr>
              <w:t>Backend tạo token xác thực dạng hash, gửi email qua SMTP, khi người dùng bấm link thì cập nhật email_verified.</w:t>
            </w:r>
          </w:p>
        </w:tc>
      </w:tr>
      <w:tr>
        <w:tc>
          <w:tcPr>
            <w:tcW w:type="dxa" w:w="1928"/>
          </w:tcPr>
          <w:p>
            <w:pPr>
              <w:ind w:firstLine="0"/>
              <w:jc w:val="left"/>
            </w:pPr>
            <w:r>
              <w:rPr>
                <w:rFonts w:ascii="Times New Roman" w:hAnsi="Times New Roman"/>
                <w:sz w:val="22"/>
              </w:rPr>
              <w:t>Đăng nhập và refresh token</w:t>
            </w:r>
          </w:p>
        </w:tc>
        <w:tc>
          <w:tcPr>
            <w:tcW w:type="dxa" w:w="3118"/>
          </w:tcPr>
          <w:p>
            <w:pPr>
              <w:ind w:firstLine="0"/>
              <w:jc w:val="left"/>
            </w:pPr>
            <w:r>
              <w:rPr>
                <w:rFonts w:ascii="Times New Roman" w:hAnsi="Times New Roman"/>
                <w:sz w:val="22"/>
              </w:rPr>
              <w:t>Giữ trải nghiệm đăng nhập mượt nhưng vẫn hạn chế rủi ro lộ token.</w:t>
            </w:r>
          </w:p>
        </w:tc>
        <w:tc>
          <w:tcPr>
            <w:tcW w:type="dxa" w:w="3628"/>
          </w:tcPr>
          <w:p>
            <w:pPr>
              <w:ind w:firstLine="0"/>
              <w:jc w:val="left"/>
            </w:pPr>
            <w:r>
              <w:rPr>
                <w:rFonts w:ascii="Times New Roman" w:hAnsi="Times New Roman"/>
                <w:sz w:val="22"/>
              </w:rPr>
              <w:t>Access token có thời gian sống ngắn; refresh token được lưu và xoay vòng khi cấp token mới; logout thu hồi phiên.</w:t>
            </w:r>
          </w:p>
        </w:tc>
      </w:tr>
      <w:tr>
        <w:tc>
          <w:tcPr>
            <w:tcW w:type="dxa" w:w="1928"/>
          </w:tcPr>
          <w:p>
            <w:pPr>
              <w:ind w:firstLine="0"/>
              <w:jc w:val="left"/>
            </w:pPr>
            <w:r>
              <w:rPr>
                <w:rFonts w:ascii="Times New Roman" w:hAnsi="Times New Roman"/>
                <w:sz w:val="22"/>
              </w:rPr>
              <w:t>Giữ ghế</w:t>
            </w:r>
          </w:p>
        </w:tc>
        <w:tc>
          <w:tcPr>
            <w:tcW w:type="dxa" w:w="3118"/>
          </w:tcPr>
          <w:p>
            <w:pPr>
              <w:ind w:firstLine="0"/>
              <w:jc w:val="left"/>
            </w:pPr>
            <w:r>
              <w:rPr>
                <w:rFonts w:ascii="Times New Roman" w:hAnsi="Times New Roman"/>
                <w:sz w:val="22"/>
              </w:rPr>
              <w:t>Không cho nhiều người mua cùng một ghế trong cùng suất chiếu.</w:t>
            </w:r>
          </w:p>
        </w:tc>
        <w:tc>
          <w:tcPr>
            <w:tcW w:type="dxa" w:w="3628"/>
          </w:tcPr>
          <w:p>
            <w:pPr>
              <w:ind w:firstLine="0"/>
              <w:jc w:val="left"/>
            </w:pPr>
            <w:r>
              <w:rPr>
                <w:rFonts w:ascii="Times New Roman" w:hAnsi="Times New Roman"/>
                <w:sz w:val="22"/>
              </w:rPr>
              <w:t>seat_status chuyển AVAILABLE -&gt; HOLD theo user và hold_until; transaction kiểm tra trạng thái trước khi cập nhật.</w:t>
            </w:r>
          </w:p>
        </w:tc>
      </w:tr>
      <w:tr>
        <w:tc>
          <w:tcPr>
            <w:tcW w:type="dxa" w:w="1928"/>
          </w:tcPr>
          <w:p>
            <w:pPr>
              <w:ind w:firstLine="0"/>
              <w:jc w:val="left"/>
            </w:pPr>
            <w:r>
              <w:rPr>
                <w:rFonts w:ascii="Times New Roman" w:hAnsi="Times New Roman"/>
                <w:sz w:val="22"/>
              </w:rPr>
              <w:t>Thanh toán</w:t>
            </w:r>
          </w:p>
        </w:tc>
        <w:tc>
          <w:tcPr>
            <w:tcW w:type="dxa" w:w="3118"/>
          </w:tcPr>
          <w:p>
            <w:pPr>
              <w:ind w:firstLine="0"/>
              <w:jc w:val="left"/>
            </w:pPr>
            <w:r>
              <w:rPr>
                <w:rFonts w:ascii="Times New Roman" w:hAnsi="Times New Roman"/>
                <w:sz w:val="22"/>
              </w:rPr>
              <w:t>Xác nhận đơn chỉ khi cổng thanh toán báo thành công và số tiền hợp lệ.</w:t>
            </w:r>
          </w:p>
        </w:tc>
        <w:tc>
          <w:tcPr>
            <w:tcW w:type="dxa" w:w="3628"/>
          </w:tcPr>
          <w:p>
            <w:pPr>
              <w:ind w:firstLine="0"/>
              <w:jc w:val="left"/>
            </w:pPr>
            <w:r>
              <w:rPr>
                <w:rFonts w:ascii="Times New Roman" w:hAnsi="Times New Roman"/>
                <w:sz w:val="22"/>
              </w:rPr>
              <w:t>VNPay dùng return/callback/IPN; SePay dùng webhook, đối chiếu số tiền và nội dung chuyển khoản.</w:t>
            </w:r>
          </w:p>
        </w:tc>
      </w:tr>
      <w:tr>
        <w:tc>
          <w:tcPr>
            <w:tcW w:type="dxa" w:w="1928"/>
          </w:tcPr>
          <w:p>
            <w:pPr>
              <w:ind w:firstLine="0"/>
              <w:jc w:val="left"/>
            </w:pPr>
            <w:r>
              <w:rPr>
                <w:rFonts w:ascii="Times New Roman" w:hAnsi="Times New Roman"/>
                <w:sz w:val="22"/>
              </w:rPr>
              <w:t>Sinh vé QR</w:t>
            </w:r>
          </w:p>
        </w:tc>
        <w:tc>
          <w:tcPr>
            <w:tcW w:type="dxa" w:w="3118"/>
          </w:tcPr>
          <w:p>
            <w:pPr>
              <w:ind w:firstLine="0"/>
              <w:jc w:val="left"/>
            </w:pPr>
            <w:r>
              <w:rPr>
                <w:rFonts w:ascii="Times New Roman" w:hAnsi="Times New Roman"/>
                <w:sz w:val="22"/>
              </w:rPr>
              <w:t>Mỗi ghế có một vé điện tử có thể kiểm tra tại rạp.</w:t>
            </w:r>
          </w:p>
        </w:tc>
        <w:tc>
          <w:tcPr>
            <w:tcW w:type="dxa" w:w="3628"/>
          </w:tcPr>
          <w:p>
            <w:pPr>
              <w:ind w:firstLine="0"/>
              <w:jc w:val="left"/>
            </w:pPr>
            <w:r>
              <w:rPr>
                <w:rFonts w:ascii="Times New Roman" w:hAnsi="Times New Roman"/>
                <w:sz w:val="22"/>
              </w:rPr>
              <w:t>Sau booking SUCCESS, hệ thống sinh ticket ACTIVE cho từng booking_detail và QR được ký bằng secret.</w:t>
            </w:r>
          </w:p>
        </w:tc>
      </w:tr>
      <w:tr>
        <w:tc>
          <w:tcPr>
            <w:tcW w:type="dxa" w:w="1928"/>
          </w:tcPr>
          <w:p>
            <w:pPr>
              <w:ind w:firstLine="0"/>
              <w:jc w:val="left"/>
            </w:pPr>
            <w:r>
              <w:rPr>
                <w:rFonts w:ascii="Times New Roman" w:hAnsi="Times New Roman"/>
                <w:sz w:val="22"/>
              </w:rPr>
              <w:t>Soát vé</w:t>
            </w:r>
          </w:p>
        </w:tc>
        <w:tc>
          <w:tcPr>
            <w:tcW w:type="dxa" w:w="3118"/>
          </w:tcPr>
          <w:p>
            <w:pPr>
              <w:ind w:firstLine="0"/>
              <w:jc w:val="left"/>
            </w:pPr>
            <w:r>
              <w:rPr>
                <w:rFonts w:ascii="Times New Roman" w:hAnsi="Times New Roman"/>
                <w:sz w:val="22"/>
              </w:rPr>
              <w:t>Tránh quét nhầm rạp, nhầm suất hoặc dùng lại vé.</w:t>
            </w:r>
          </w:p>
        </w:tc>
        <w:tc>
          <w:tcPr>
            <w:tcW w:type="dxa" w:w="3628"/>
          </w:tcPr>
          <w:p>
            <w:pPr>
              <w:ind w:firstLine="0"/>
              <w:jc w:val="left"/>
            </w:pPr>
            <w:r>
              <w:rPr>
                <w:rFonts w:ascii="Times New Roman" w:hAnsi="Times New Roman"/>
                <w:sz w:val="22"/>
              </w:rPr>
              <w:t>Staff chọn cinemaId/showtimeId; backend kiểm tra QR, booking, rạp, suất, cửa sổ check-in rồi mới set USED.</w:t>
            </w:r>
          </w:p>
        </w:tc>
      </w:tr>
      <w:tr>
        <w:tc>
          <w:tcPr>
            <w:tcW w:type="dxa" w:w="1928"/>
          </w:tcPr>
          <w:p>
            <w:pPr>
              <w:ind w:firstLine="0"/>
              <w:jc w:val="left"/>
            </w:pPr>
            <w:r>
              <w:rPr>
                <w:rFonts w:ascii="Times New Roman" w:hAnsi="Times New Roman"/>
                <w:sz w:val="22"/>
              </w:rPr>
              <w:t>Hủy suất chiếu</w:t>
            </w:r>
          </w:p>
        </w:tc>
        <w:tc>
          <w:tcPr>
            <w:tcW w:type="dxa" w:w="3118"/>
          </w:tcPr>
          <w:p>
            <w:pPr>
              <w:ind w:firstLine="0"/>
              <w:jc w:val="left"/>
            </w:pPr>
            <w:r>
              <w:rPr>
                <w:rFonts w:ascii="Times New Roman" w:hAnsi="Times New Roman"/>
                <w:sz w:val="22"/>
              </w:rPr>
              <w:t>Khi rạp hủy suất, khách không nên tự chọn lại ghế cho suất đã bị hủy.</w:t>
            </w:r>
          </w:p>
        </w:tc>
        <w:tc>
          <w:tcPr>
            <w:tcW w:type="dxa" w:w="3628"/>
          </w:tcPr>
          <w:p>
            <w:pPr>
              <w:ind w:firstLine="0"/>
              <w:jc w:val="left"/>
            </w:pPr>
            <w:r>
              <w:rPr>
                <w:rFonts w:ascii="Times New Roman" w:hAnsi="Times New Roman"/>
                <w:sz w:val="22"/>
              </w:rPr>
              <w:t>Showtime chuyển CANCELLED, ticket liên quan bị hủy, booking hiển thị trạng thái xử lý hoàn tiền.</w:t>
            </w:r>
          </w:p>
        </w:tc>
      </w:tr>
    </w:tbl>
    <w:p/>
    <w:p>
      <w:pPr>
        <w:pStyle w:val="Heading2"/>
      </w:pPr>
      <w:r>
        <w:t>3.6 Yêu cầu phi chức năng</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EDE9FE"/>
            <w:vAlign w:val="center"/>
          </w:tcPr>
          <w:p>
            <w:pPr>
              <w:jc w:val="center"/>
            </w:pPr>
            <w:r/>
            <w:r>
              <w:rPr>
                <w:rFonts w:ascii="Times New Roman" w:hAnsi="Times New Roman"/>
                <w:b/>
                <w:color w:val="3B2496"/>
                <w:sz w:val="22"/>
              </w:rPr>
              <w:t>Yêu cầu</w:t>
            </w:r>
          </w:p>
        </w:tc>
        <w:tc>
          <w:tcPr>
            <w:tcW w:type="dxa" w:w="2835"/>
            <w:shd w:fill="EDE9FE"/>
            <w:vAlign w:val="center"/>
          </w:tcPr>
          <w:p>
            <w:pPr>
              <w:jc w:val="center"/>
            </w:pPr>
            <w:r/>
            <w:r>
              <w:rPr>
                <w:rFonts w:ascii="Times New Roman" w:hAnsi="Times New Roman"/>
                <w:b/>
                <w:color w:val="3B2496"/>
                <w:sz w:val="22"/>
              </w:rPr>
              <w:t>Ý nghĩa</w:t>
            </w:r>
          </w:p>
        </w:tc>
        <w:tc>
          <w:tcPr>
            <w:tcW w:type="dxa" w:w="4139"/>
            <w:shd w:fill="EDE9FE"/>
            <w:vAlign w:val="center"/>
          </w:tcPr>
          <w:p>
            <w:pPr>
              <w:jc w:val="center"/>
            </w:pPr>
            <w:r/>
            <w:r>
              <w:rPr>
                <w:rFonts w:ascii="Times New Roman" w:hAnsi="Times New Roman"/>
                <w:b/>
                <w:color w:val="3B2496"/>
                <w:sz w:val="22"/>
              </w:rPr>
              <w:t>Thiết kế đáp ứng</w:t>
            </w:r>
          </w:p>
        </w:tc>
      </w:tr>
      <w:tr>
        <w:tc>
          <w:tcPr>
            <w:tcW w:type="dxa" w:w="1701"/>
          </w:tcPr>
          <w:p>
            <w:pPr>
              <w:ind w:firstLine="0"/>
              <w:jc w:val="left"/>
            </w:pPr>
            <w:r>
              <w:rPr>
                <w:rFonts w:ascii="Times New Roman" w:hAnsi="Times New Roman"/>
                <w:sz w:val="22"/>
              </w:rPr>
              <w:t>Bảo mật</w:t>
            </w:r>
          </w:p>
        </w:tc>
        <w:tc>
          <w:tcPr>
            <w:tcW w:type="dxa" w:w="2835"/>
          </w:tcPr>
          <w:p>
            <w:pPr>
              <w:ind w:firstLine="0"/>
              <w:jc w:val="left"/>
            </w:pPr>
            <w:r>
              <w:rPr>
                <w:rFonts w:ascii="Times New Roman" w:hAnsi="Times New Roman"/>
                <w:sz w:val="22"/>
              </w:rPr>
              <w:t>Bảo vệ tài khoản, token, API admin/staff và QR vé.</w:t>
            </w:r>
          </w:p>
        </w:tc>
        <w:tc>
          <w:tcPr>
            <w:tcW w:type="dxa" w:w="4139"/>
          </w:tcPr>
          <w:p>
            <w:pPr>
              <w:ind w:firstLine="0"/>
              <w:jc w:val="left"/>
            </w:pPr>
            <w:r>
              <w:rPr>
                <w:rFonts w:ascii="Times New Roman" w:hAnsi="Times New Roman"/>
                <w:sz w:val="22"/>
              </w:rPr>
              <w:t>JWT, refresh token, RBAC, staff scope, QR signing, không đưa secret vào client.</w:t>
            </w:r>
          </w:p>
        </w:tc>
      </w:tr>
      <w:tr>
        <w:tc>
          <w:tcPr>
            <w:tcW w:type="dxa" w:w="1701"/>
          </w:tcPr>
          <w:p>
            <w:pPr>
              <w:ind w:firstLine="0"/>
              <w:jc w:val="left"/>
            </w:pPr>
            <w:r>
              <w:rPr>
                <w:rFonts w:ascii="Times New Roman" w:hAnsi="Times New Roman"/>
                <w:sz w:val="22"/>
              </w:rPr>
              <w:t>Nhất quán dữ liệu</w:t>
            </w:r>
          </w:p>
        </w:tc>
        <w:tc>
          <w:tcPr>
            <w:tcW w:type="dxa" w:w="2835"/>
          </w:tcPr>
          <w:p>
            <w:pPr>
              <w:ind w:firstLine="0"/>
              <w:jc w:val="left"/>
            </w:pPr>
            <w:r>
              <w:rPr>
                <w:rFonts w:ascii="Times New Roman" w:hAnsi="Times New Roman"/>
                <w:sz w:val="22"/>
              </w:rPr>
              <w:t>Tránh bán trùng ghế hoặc xác nhận sai payment.</w:t>
            </w:r>
          </w:p>
        </w:tc>
        <w:tc>
          <w:tcPr>
            <w:tcW w:type="dxa" w:w="4139"/>
          </w:tcPr>
          <w:p>
            <w:pPr>
              <w:ind w:firstLine="0"/>
              <w:jc w:val="left"/>
            </w:pPr>
            <w:r>
              <w:rPr>
                <w:rFonts w:ascii="Times New Roman" w:hAnsi="Times New Roman"/>
                <w:sz w:val="22"/>
              </w:rPr>
              <w:t>Transaction, constraint, version seat_status, idempotency payment event.</w:t>
            </w:r>
          </w:p>
        </w:tc>
      </w:tr>
      <w:tr>
        <w:tc>
          <w:tcPr>
            <w:tcW w:type="dxa" w:w="1701"/>
          </w:tcPr>
          <w:p>
            <w:pPr>
              <w:ind w:firstLine="0"/>
              <w:jc w:val="left"/>
            </w:pPr>
            <w:r>
              <w:rPr>
                <w:rFonts w:ascii="Times New Roman" w:hAnsi="Times New Roman"/>
                <w:sz w:val="22"/>
              </w:rPr>
              <w:t>Hiệu năng</w:t>
            </w:r>
          </w:p>
        </w:tc>
        <w:tc>
          <w:tcPr>
            <w:tcW w:type="dxa" w:w="2835"/>
          </w:tcPr>
          <w:p>
            <w:pPr>
              <w:ind w:firstLine="0"/>
              <w:jc w:val="left"/>
            </w:pPr>
            <w:r>
              <w:rPr>
                <w:rFonts w:ascii="Times New Roman" w:hAnsi="Times New Roman"/>
                <w:sz w:val="22"/>
              </w:rPr>
              <w:t>Danh sách admin, lịch chiếu và seat map cần tải nhanh.</w:t>
            </w:r>
          </w:p>
        </w:tc>
        <w:tc>
          <w:tcPr>
            <w:tcW w:type="dxa" w:w="4139"/>
          </w:tcPr>
          <w:p>
            <w:pPr>
              <w:ind w:firstLine="0"/>
              <w:jc w:val="left"/>
            </w:pPr>
            <w:r>
              <w:rPr>
                <w:rFonts w:ascii="Times New Roman" w:hAnsi="Times New Roman"/>
                <w:sz w:val="22"/>
              </w:rPr>
              <w:t>Index, phân trang, filter, cache dữ liệu ít đổi, tránh N+1.</w:t>
            </w:r>
          </w:p>
        </w:tc>
      </w:tr>
      <w:tr>
        <w:tc>
          <w:tcPr>
            <w:tcW w:type="dxa" w:w="1701"/>
          </w:tcPr>
          <w:p>
            <w:pPr>
              <w:ind w:firstLine="0"/>
              <w:jc w:val="left"/>
            </w:pPr>
            <w:r>
              <w:rPr>
                <w:rFonts w:ascii="Times New Roman" w:hAnsi="Times New Roman"/>
                <w:sz w:val="22"/>
              </w:rPr>
              <w:t>Khả dụng vận hành</w:t>
            </w:r>
          </w:p>
        </w:tc>
        <w:tc>
          <w:tcPr>
            <w:tcW w:type="dxa" w:w="2835"/>
          </w:tcPr>
          <w:p>
            <w:pPr>
              <w:ind w:firstLine="0"/>
              <w:jc w:val="left"/>
            </w:pPr>
            <w:r>
              <w:rPr>
                <w:rFonts w:ascii="Times New Roman" w:hAnsi="Times New Roman"/>
                <w:sz w:val="22"/>
              </w:rPr>
              <w:t>Scheduler phải trả ghế và cập nhật trạng thái suất chiếu đúng thời gian.</w:t>
            </w:r>
          </w:p>
        </w:tc>
        <w:tc>
          <w:tcPr>
            <w:tcW w:type="dxa" w:w="4139"/>
          </w:tcPr>
          <w:p>
            <w:pPr>
              <w:ind w:firstLine="0"/>
              <w:jc w:val="left"/>
            </w:pPr>
            <w:r>
              <w:rPr>
                <w:rFonts w:ascii="Times New Roman" w:hAnsi="Times New Roman"/>
                <w:sz w:val="22"/>
              </w:rPr>
              <w:t>Job định kỳ cho booking/hold hết hạn và trạng thái showtime.</w:t>
            </w:r>
          </w:p>
        </w:tc>
      </w:tr>
      <w:tr>
        <w:tc>
          <w:tcPr>
            <w:tcW w:type="dxa" w:w="1701"/>
          </w:tcPr>
          <w:p>
            <w:pPr>
              <w:ind w:firstLine="0"/>
              <w:jc w:val="left"/>
            </w:pPr>
            <w:r>
              <w:rPr>
                <w:rFonts w:ascii="Times New Roman" w:hAnsi="Times New Roman"/>
                <w:sz w:val="22"/>
              </w:rPr>
              <w:t>Mở rộng</w:t>
            </w:r>
          </w:p>
        </w:tc>
        <w:tc>
          <w:tcPr>
            <w:tcW w:type="dxa" w:w="2835"/>
          </w:tcPr>
          <w:p>
            <w:pPr>
              <w:ind w:firstLine="0"/>
              <w:jc w:val="left"/>
            </w:pPr>
            <w:r>
              <w:rPr>
                <w:rFonts w:ascii="Times New Roman" w:hAnsi="Times New Roman"/>
                <w:sz w:val="22"/>
              </w:rPr>
              <w:t>Có thể thêm cổng thanh toán, combo, loyalty hoặc mobile app.</w:t>
            </w:r>
          </w:p>
        </w:tc>
        <w:tc>
          <w:tcPr>
            <w:tcW w:type="dxa" w:w="4139"/>
          </w:tcPr>
          <w:p>
            <w:pPr>
              <w:ind w:firstLine="0"/>
              <w:jc w:val="left"/>
            </w:pPr>
            <w:r>
              <w:rPr>
                <w:rFonts w:ascii="Times New Roman" w:hAnsi="Times New Roman"/>
                <w:sz w:val="22"/>
              </w:rPr>
              <w:t>Payment gateway interface, module hóa service, DTO rõ ràng, frontend tách page/component/API.</w:t>
            </w:r>
          </w:p>
        </w:tc>
      </w:tr>
      <w:tr>
        <w:tc>
          <w:tcPr>
            <w:tcW w:type="dxa" w:w="1701"/>
          </w:tcPr>
          <w:p>
            <w:pPr>
              <w:ind w:firstLine="0"/>
              <w:jc w:val="left"/>
            </w:pPr>
            <w:r>
              <w:rPr>
                <w:rFonts w:ascii="Times New Roman" w:hAnsi="Times New Roman"/>
                <w:sz w:val="22"/>
              </w:rPr>
              <w:t>Trải nghiệm người dùng</w:t>
            </w:r>
          </w:p>
        </w:tc>
        <w:tc>
          <w:tcPr>
            <w:tcW w:type="dxa" w:w="2835"/>
          </w:tcPr>
          <w:p>
            <w:pPr>
              <w:ind w:firstLine="0"/>
              <w:jc w:val="left"/>
            </w:pPr>
            <w:r>
              <w:rPr>
                <w:rFonts w:ascii="Times New Roman" w:hAnsi="Times New Roman"/>
                <w:sz w:val="22"/>
              </w:rPr>
              <w:t>Người dùng cần hiểu rõ trạng thái vé, thanh toán và lỗi.</w:t>
            </w:r>
          </w:p>
        </w:tc>
        <w:tc>
          <w:tcPr>
            <w:tcW w:type="dxa" w:w="4139"/>
          </w:tcPr>
          <w:p>
            <w:pPr>
              <w:ind w:firstLine="0"/>
              <w:jc w:val="left"/>
            </w:pPr>
            <w:r>
              <w:rPr>
                <w:rFonts w:ascii="Times New Roman" w:hAnsi="Times New Roman"/>
                <w:sz w:val="22"/>
              </w:rPr>
              <w:t>Thông báo tiếng Việt, UI khóa mã giảm giá khi QR đã cố định số tiền, tự chuyển trang khi thanh toán thành công.</w:t>
            </w:r>
          </w:p>
        </w:tc>
      </w:tr>
    </w:tbl>
    <w:p/>
    <w:p>
      <w:pPr>
        <w:pStyle w:val="Heading1"/>
      </w:pPr>
      <w:r>
        <w:t>CHƯƠNG 4: TRIỂN KHAI HỆ THỐNG</w:t>
      </w:r>
    </w:p>
    <w:p>
      <w:pPr>
        <w:pStyle w:val="Heading2"/>
      </w:pPr>
      <w:r>
        <w:t>4.1 Backend Spring Boot</w:t>
      </w:r>
    </w:p>
    <w:p>
      <w:pPr>
        <w:jc w:val="both"/>
      </w:pPr>
      <w:r>
        <w:rPr>
          <w:rFonts w:ascii="Times New Roman" w:hAnsi="Times New Roman"/>
          <w:sz w:val="26"/>
        </w:rPr>
        <w:t>Backend được triển khai theo mô hình Controller - Service - Repository. Controller nhận request và validate DTO. Service xử lý nghiệp vụ như giữ ghế, tạo booking, thanh toán, soát vé. Repository chịu trách nhiệm truy vấn database, có các query tối ưu để tránh N+1 và hỗ trợ phân trang/filter.</w:t>
      </w:r>
    </w:p>
    <w:p>
      <w:pPr>
        <w:pStyle w:val="Heading2"/>
      </w:pPr>
      <w:r>
        <w:t>4.2 Xác thực và phân quyền</w:t>
      </w:r>
    </w:p>
    <w:p>
      <w:pPr>
        <w:jc w:val="both"/>
      </w:pPr>
      <w:r>
        <w:rPr>
          <w:rFonts w:ascii="Times New Roman" w:hAnsi="Times New Roman"/>
          <w:sz w:val="26"/>
        </w:rPr>
        <w:t>Hệ thống sử dụng Spring Security, JWT, refresh token và RBAC. Các API quan trọng được bảo vệ bằng permission. Với nhân viên, service tiếp tục kiểm tra staff scope theo cinema_id để đảm bảo nhân viên chỉ thao tác tại rạp được phân công.</w:t>
      </w:r>
    </w:p>
    <w:p>
      <w:pPr>
        <w:pStyle w:val="Heading2"/>
      </w:pPr>
      <w:r>
        <w:t>4.3 Luồng đặt vé và giữ ghế</w:t>
      </w:r>
    </w:p>
    <w:p>
      <w:pPr>
        <w:jc w:val="both"/>
      </w:pPr>
      <w:r>
        <w:rPr>
          <w:rFonts w:ascii="Times New Roman" w:hAnsi="Times New Roman"/>
          <w:sz w:val="26"/>
        </w:rPr>
        <w:t>Khi user chọn ghế, backend khóa các dòng seat_status tương ứng, kiểm tra trạng thái AVAILABLE, sau đó chuyển sang HOLD với hold_by và hold_until. Khi tạo booking, hệ thống kiểm tra ghế vẫn thuộc user hiện tại và chưa hết hạn. Nếu thanh toán thành công, ghế chuyển BOOKED; nếu thất bại hoặc hết hạn, ghế được trả AVAILABLE.</w:t>
      </w:r>
    </w:p>
    <w:p>
      <w:pPr>
        <w:pStyle w:val="Heading2"/>
      </w:pPr>
      <w:r>
        <w:t>4.4 Thanh toán VNPay và quét QR ngân hàng</w:t>
      </w:r>
    </w:p>
    <w:p>
      <w:pPr>
        <w:jc w:val="both"/>
      </w:pPr>
      <w:r>
        <w:rPr>
          <w:rFonts w:ascii="Times New Roman" w:hAnsi="Times New Roman"/>
          <w:sz w:val="26"/>
        </w:rPr>
        <w:t>VNPay được xử lý bằng redirect URL và callback/IPN. SePay/VietQR tạo QR ngân hàng với nội dung chuyển khoản riêng cho booking, sau đó webhook tiền vào sẽ đối chiếu nội dung và số tiền để xác nhận tự động. Khi số tiền thay đổi do mã giảm giá, payment pending cũ được làm hết hạn để tránh thanh toán sai.</w:t>
      </w:r>
    </w:p>
    <w:p>
      <w:pPr>
        <w:pStyle w:val="Heading2"/>
      </w:pPr>
      <w:r>
        <w:t>4.5 Vé QR và soát vé</w:t>
      </w:r>
    </w:p>
    <w:p>
      <w:pPr>
        <w:jc w:val="both"/>
      </w:pPr>
      <w:r>
        <w:rPr>
          <w:rFonts w:ascii="Times New Roman" w:hAnsi="Times New Roman"/>
          <w:sz w:val="26"/>
        </w:rPr>
        <w:t>Sau khi booking SUCCESS, hệ thống sinh ticket cho từng ghế. QR được ký bằng secret, không chỉ dựa vào ID thuần. Khi staff quét, backend kiểm tra QR hợp lệ, ticket ACTIVE, booking SUCCESS, đúng rạp, đúng suất chiếu và đúng cửa sổ check-in rồi mới set USED.</w:t>
      </w:r>
    </w:p>
    <w:p>
      <w:pPr>
        <w:pStyle w:val="Heading2"/>
      </w:pPr>
      <w:r>
        <w:t>4.6 WebSocket realtime</w:t>
      </w:r>
    </w:p>
    <w:p>
      <w:pPr>
        <w:jc w:val="both"/>
      </w:pPr>
      <w:r>
        <w:rPr>
          <w:rFonts w:ascii="Times New Roman" w:hAnsi="Times New Roman"/>
          <w:sz w:val="26"/>
        </w:rPr>
        <w:t>Frontend subscribe kênh /topic/seatmap/{showtimeId}. Backend publish event sau khi commit thay đổi trạng thái ghế. Nhờ vậy các user đang xem cùng suất chiếu sẽ thấy ghế chuyển màu ngay khi có người giữ, mua, hủy hoặc hết hạn.</w:t>
      </w:r>
    </w:p>
    <w:p>
      <w:pPr>
        <w:pStyle w:val="Heading2"/>
      </w:pPr>
      <w:r>
        <w:t>4.7 Scheduler, cache và tối ưu truy vấn</w:t>
      </w:r>
    </w:p>
    <w:p>
      <w:pPr>
        <w:jc w:val="both"/>
      </w:pPr>
      <w:r>
        <w:rPr>
          <w:rFonts w:ascii="Times New Roman" w:hAnsi="Times New Roman"/>
          <w:sz w:val="26"/>
        </w:rPr>
        <w:t>Scheduler định kỳ quét ghế HOLD và booking PENDING hết hạn. Cache được dùng cho dữ liệu ít thay đổi như phim, rạp, phòng và khuyến mãi. Các truy vấn admin có phân trang và filter; database có index theo các trường thường dùng như status, created_at, showtime_id, user_id.</w:t>
      </w:r>
    </w:p>
    <w:p>
      <w:pPr>
        <w:pStyle w:val="Heading2"/>
      </w:pPr>
      <w:r>
        <w:t>4.8 Frontend React</w:t>
      </w:r>
    </w:p>
    <w:p>
      <w:pPr>
        <w:jc w:val="both"/>
      </w:pPr>
      <w:r>
        <w:rPr>
          <w:rFonts w:ascii="Times New Roman" w:hAnsi="Times New Roman"/>
          <w:sz w:val="26"/>
        </w:rPr>
        <w:t>Frontend tổ chức theo page, component, API client, route guard và store. Người dùng có các trang public, đặt vé, thanh toán, vé của tôi và hồ sơ. Admin/staff có layout riêng, sidebar, dashboard, quản lý dữ liệu, soát vé QR và rạp phụ trách.</w:t>
      </w:r>
    </w:p>
    <w:p>
      <w:pPr>
        <w:pStyle w:val="Heading2"/>
      </w:pPr>
      <w:r>
        <w:t>4.9 Các điểm kỹ thuật nâng cao đã triển khai</w:t>
      </w:r>
    </w:p>
    <w:p>
      <w:pPr>
        <w:jc w:val="both"/>
      </w:pPr>
      <w:r>
        <w:rPr>
          <w:rFonts w:ascii="Times New Roman" w:hAnsi="Times New Roman"/>
          <w:sz w:val="26"/>
        </w:rPr>
        <w:t>Ngoài các chức năng CRUD thông thường, hệ thống được phát triển theo hướng mô phỏng sản phẩm đặt vé thực tế. Các điểm kỹ thuật nâng cao được lựa chọn dựa trên rủi ro nghiệp vụ thường gặp: tranh chấp ghế, thanh toán không đồng bộ, phân quyền nhân viên theo rạp, vé QR dùng lại, dữ liệu admin lớn và trải nghiệm realtime.</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EDE9FE"/>
            <w:vAlign w:val="center"/>
          </w:tcPr>
          <w:p>
            <w:pPr>
              <w:jc w:val="center"/>
            </w:pPr>
            <w:r/>
            <w:r>
              <w:rPr>
                <w:rFonts w:ascii="Times New Roman" w:hAnsi="Times New Roman"/>
                <w:b/>
                <w:color w:val="3B2496"/>
                <w:sz w:val="22"/>
              </w:rPr>
              <w:t>Nhóm kỹ thuật</w:t>
            </w:r>
          </w:p>
        </w:tc>
        <w:tc>
          <w:tcPr>
            <w:tcW w:type="dxa" w:w="3402"/>
            <w:shd w:fill="EDE9FE"/>
            <w:vAlign w:val="center"/>
          </w:tcPr>
          <w:p>
            <w:pPr>
              <w:jc w:val="center"/>
            </w:pPr>
            <w:r/>
            <w:r>
              <w:rPr>
                <w:rFonts w:ascii="Times New Roman" w:hAnsi="Times New Roman"/>
                <w:b/>
                <w:color w:val="3B2496"/>
                <w:sz w:val="22"/>
              </w:rPr>
              <w:t>Triển khai trong backend</w:t>
            </w:r>
          </w:p>
        </w:tc>
        <w:tc>
          <w:tcPr>
            <w:tcW w:type="dxa" w:w="3005"/>
            <w:shd w:fill="EDE9FE"/>
            <w:vAlign w:val="center"/>
          </w:tcPr>
          <w:p>
            <w:pPr>
              <w:jc w:val="center"/>
            </w:pPr>
            <w:r/>
            <w:r>
              <w:rPr>
                <w:rFonts w:ascii="Times New Roman" w:hAnsi="Times New Roman"/>
                <w:b/>
                <w:color w:val="3B2496"/>
                <w:sz w:val="22"/>
              </w:rPr>
              <w:t>Triển khai trong frontend</w:t>
            </w:r>
          </w:p>
        </w:tc>
      </w:tr>
      <w:tr>
        <w:tc>
          <w:tcPr>
            <w:tcW w:type="dxa" w:w="1928"/>
          </w:tcPr>
          <w:p>
            <w:pPr>
              <w:ind w:firstLine="0"/>
              <w:jc w:val="left"/>
            </w:pPr>
            <w:r>
              <w:rPr>
                <w:rFonts w:ascii="Times New Roman" w:hAnsi="Times New Roman"/>
                <w:sz w:val="22"/>
              </w:rPr>
              <w:t>Bảo mật phiên đăng nhập</w:t>
            </w:r>
          </w:p>
        </w:tc>
        <w:tc>
          <w:tcPr>
            <w:tcW w:type="dxa" w:w="3402"/>
          </w:tcPr>
          <w:p>
            <w:pPr>
              <w:ind w:firstLine="0"/>
              <w:jc w:val="left"/>
            </w:pPr>
            <w:r>
              <w:rPr>
                <w:rFonts w:ascii="Times New Roman" w:hAnsi="Times New Roman"/>
                <w:sz w:val="22"/>
              </w:rPr>
              <w:t>Spring Security, JWT filter, refresh token rotation, invalidated token, email verification.</w:t>
            </w:r>
          </w:p>
        </w:tc>
        <w:tc>
          <w:tcPr>
            <w:tcW w:type="dxa" w:w="3005"/>
          </w:tcPr>
          <w:p>
            <w:pPr>
              <w:ind w:firstLine="0"/>
              <w:jc w:val="left"/>
            </w:pPr>
            <w:r>
              <w:rPr>
                <w:rFonts w:ascii="Times New Roman" w:hAnsi="Times New Roman"/>
                <w:sz w:val="22"/>
              </w:rPr>
              <w:t>Route guard, lưu phiên an toàn, Axios interceptor tự refresh và retry request.</w:t>
            </w:r>
          </w:p>
        </w:tc>
      </w:tr>
      <w:tr>
        <w:tc>
          <w:tcPr>
            <w:tcW w:type="dxa" w:w="1928"/>
          </w:tcPr>
          <w:p>
            <w:pPr>
              <w:ind w:firstLine="0"/>
              <w:jc w:val="left"/>
            </w:pPr>
            <w:r>
              <w:rPr>
                <w:rFonts w:ascii="Times New Roman" w:hAnsi="Times New Roman"/>
                <w:sz w:val="22"/>
              </w:rPr>
              <w:t>Phân quyền</w:t>
            </w:r>
          </w:p>
        </w:tc>
        <w:tc>
          <w:tcPr>
            <w:tcW w:type="dxa" w:w="3402"/>
          </w:tcPr>
          <w:p>
            <w:pPr>
              <w:ind w:firstLine="0"/>
              <w:jc w:val="left"/>
            </w:pPr>
            <w:r>
              <w:rPr>
                <w:rFonts w:ascii="Times New Roman" w:hAnsi="Times New Roman"/>
                <w:sz w:val="22"/>
              </w:rPr>
              <w:t>RBAC theo permission và staff scope theo staff_cinemas.</w:t>
            </w:r>
          </w:p>
        </w:tc>
        <w:tc>
          <w:tcPr>
            <w:tcW w:type="dxa" w:w="3005"/>
          </w:tcPr>
          <w:p>
            <w:pPr>
              <w:ind w:firstLine="0"/>
              <w:jc w:val="left"/>
            </w:pPr>
            <w:r>
              <w:rPr>
                <w:rFonts w:ascii="Times New Roman" w:hAnsi="Times New Roman"/>
                <w:sz w:val="22"/>
              </w:rPr>
              <w:t>Sidebar/menu/form chỉ hiển thị chức năng phù hợp role và phạm vi rạp.</w:t>
            </w:r>
          </w:p>
        </w:tc>
      </w:tr>
      <w:tr>
        <w:tc>
          <w:tcPr>
            <w:tcW w:type="dxa" w:w="1928"/>
          </w:tcPr>
          <w:p>
            <w:pPr>
              <w:ind w:firstLine="0"/>
              <w:jc w:val="left"/>
            </w:pPr>
            <w:r>
              <w:rPr>
                <w:rFonts w:ascii="Times New Roman" w:hAnsi="Times New Roman"/>
                <w:sz w:val="22"/>
              </w:rPr>
              <w:t>Giữ ghế realtime</w:t>
            </w:r>
          </w:p>
        </w:tc>
        <w:tc>
          <w:tcPr>
            <w:tcW w:type="dxa" w:w="3402"/>
          </w:tcPr>
          <w:p>
            <w:pPr>
              <w:ind w:firstLine="0"/>
              <w:jc w:val="left"/>
            </w:pPr>
            <w:r>
              <w:rPr>
                <w:rFonts w:ascii="Times New Roman" w:hAnsi="Times New Roman"/>
                <w:sz w:val="22"/>
              </w:rPr>
              <w:t>Transaction khi hold seat_status, version, scheduler trả ghế, publisher WebSocket.</w:t>
            </w:r>
          </w:p>
        </w:tc>
        <w:tc>
          <w:tcPr>
            <w:tcW w:type="dxa" w:w="3005"/>
          </w:tcPr>
          <w:p>
            <w:pPr>
              <w:ind w:firstLine="0"/>
              <w:jc w:val="left"/>
            </w:pPr>
            <w:r>
              <w:rPr>
                <w:rFonts w:ascii="Times New Roman" w:hAnsi="Times New Roman"/>
                <w:sz w:val="22"/>
              </w:rPr>
              <w:t>SeatMap nhận snapshot ban đầu, subscribe topic và cập nhật màu ghế không cần refresh.</w:t>
            </w:r>
          </w:p>
        </w:tc>
      </w:tr>
      <w:tr>
        <w:tc>
          <w:tcPr>
            <w:tcW w:type="dxa" w:w="1928"/>
          </w:tcPr>
          <w:p>
            <w:pPr>
              <w:ind w:firstLine="0"/>
              <w:jc w:val="left"/>
            </w:pPr>
            <w:r>
              <w:rPr>
                <w:rFonts w:ascii="Times New Roman" w:hAnsi="Times New Roman"/>
                <w:sz w:val="22"/>
              </w:rPr>
              <w:t>Thanh toán</w:t>
            </w:r>
          </w:p>
        </w:tc>
        <w:tc>
          <w:tcPr>
            <w:tcW w:type="dxa" w:w="3402"/>
          </w:tcPr>
          <w:p>
            <w:pPr>
              <w:ind w:firstLine="0"/>
              <w:jc w:val="left"/>
            </w:pPr>
            <w:r>
              <w:rPr>
                <w:rFonts w:ascii="Times New Roman" w:hAnsi="Times New Roman"/>
                <w:sz w:val="22"/>
              </w:rPr>
              <w:t>VNPay redirect/callback, SePay webhook, payment_events, đối chiếu số tiền/nội dung.</w:t>
            </w:r>
          </w:p>
        </w:tc>
        <w:tc>
          <w:tcPr>
            <w:tcW w:type="dxa" w:w="3005"/>
          </w:tcPr>
          <w:p>
            <w:pPr>
              <w:ind w:firstLine="0"/>
              <w:jc w:val="left"/>
            </w:pPr>
            <w:r>
              <w:rPr>
                <w:rFonts w:ascii="Times New Roman" w:hAnsi="Times New Roman"/>
                <w:sz w:val="22"/>
              </w:rPr>
              <w:t>UI khóa mã giảm giá khi QR đã cố định số tiền, tự chuyển trang khi payment SUCCESS.</w:t>
            </w:r>
          </w:p>
        </w:tc>
      </w:tr>
      <w:tr>
        <w:tc>
          <w:tcPr>
            <w:tcW w:type="dxa" w:w="1928"/>
          </w:tcPr>
          <w:p>
            <w:pPr>
              <w:ind w:firstLine="0"/>
              <w:jc w:val="left"/>
            </w:pPr>
            <w:r>
              <w:rPr>
                <w:rFonts w:ascii="Times New Roman" w:hAnsi="Times New Roman"/>
                <w:sz w:val="22"/>
              </w:rPr>
              <w:t>Soát vé QR</w:t>
            </w:r>
          </w:p>
        </w:tc>
        <w:tc>
          <w:tcPr>
            <w:tcW w:type="dxa" w:w="3402"/>
          </w:tcPr>
          <w:p>
            <w:pPr>
              <w:ind w:firstLine="0"/>
              <w:jc w:val="left"/>
            </w:pPr>
            <w:r>
              <w:rPr>
                <w:rFonts w:ascii="Times New Roman" w:hAnsi="Times New Roman"/>
                <w:sz w:val="22"/>
              </w:rPr>
              <w:t>Verify chữ ký QR, ticket ACTIVE, booking SUCCESS, đúng cinemaId/showtimeId, lưu staff check-in.</w:t>
            </w:r>
          </w:p>
        </w:tc>
        <w:tc>
          <w:tcPr>
            <w:tcW w:type="dxa" w:w="3005"/>
          </w:tcPr>
          <w:p>
            <w:pPr>
              <w:ind w:firstLine="0"/>
              <w:jc w:val="left"/>
            </w:pPr>
            <w:r>
              <w:rPr>
                <w:rFonts w:ascii="Times New Roman" w:hAnsi="Times New Roman"/>
                <w:sz w:val="22"/>
              </w:rPr>
              <w:t>Scanner hỗ trợ camera và file ảnh, có bộ lọc rạp/suất đang mở check-in.</w:t>
            </w:r>
          </w:p>
        </w:tc>
      </w:tr>
      <w:tr>
        <w:tc>
          <w:tcPr>
            <w:tcW w:type="dxa" w:w="1928"/>
          </w:tcPr>
          <w:p>
            <w:pPr>
              <w:ind w:firstLine="0"/>
              <w:jc w:val="left"/>
            </w:pPr>
            <w:r>
              <w:rPr>
                <w:rFonts w:ascii="Times New Roman" w:hAnsi="Times New Roman"/>
                <w:sz w:val="22"/>
              </w:rPr>
              <w:t>Tối ưu dữ liệu</w:t>
            </w:r>
          </w:p>
        </w:tc>
        <w:tc>
          <w:tcPr>
            <w:tcW w:type="dxa" w:w="3402"/>
          </w:tcPr>
          <w:p>
            <w:pPr>
              <w:ind w:firstLine="0"/>
              <w:jc w:val="left"/>
            </w:pPr>
            <w:r>
              <w:rPr>
                <w:rFonts w:ascii="Times New Roman" w:hAnsi="Times New Roman"/>
                <w:sz w:val="22"/>
              </w:rPr>
              <w:t>Index, phân trang, filter ngày/trạng thái, cache dữ liệu ít đổi, tránh N+1 bằng query phù hợp.</w:t>
            </w:r>
          </w:p>
        </w:tc>
        <w:tc>
          <w:tcPr>
            <w:tcW w:type="dxa" w:w="3005"/>
          </w:tcPr>
          <w:p>
            <w:pPr>
              <w:ind w:firstLine="0"/>
              <w:jc w:val="left"/>
            </w:pPr>
            <w:r>
              <w:rPr>
                <w:rFonts w:ascii="Times New Roman" w:hAnsi="Times New Roman"/>
                <w:sz w:val="22"/>
              </w:rPr>
              <w:t>Danh sách có filter/search, layout compact, hạn chế re-render gây rung UI.</w:t>
            </w:r>
          </w:p>
        </w:tc>
      </w:tr>
      <w:tr>
        <w:tc>
          <w:tcPr>
            <w:tcW w:type="dxa" w:w="1928"/>
          </w:tcPr>
          <w:p>
            <w:pPr>
              <w:ind w:firstLine="0"/>
              <w:jc w:val="left"/>
            </w:pPr>
            <w:r>
              <w:rPr>
                <w:rFonts w:ascii="Times New Roman" w:hAnsi="Times New Roman"/>
                <w:sz w:val="22"/>
              </w:rPr>
              <w:t>Vận hành</w:t>
            </w:r>
          </w:p>
        </w:tc>
        <w:tc>
          <w:tcPr>
            <w:tcW w:type="dxa" w:w="3402"/>
          </w:tcPr>
          <w:p>
            <w:pPr>
              <w:ind w:firstLine="0"/>
              <w:jc w:val="left"/>
            </w:pPr>
            <w:r>
              <w:rPr>
                <w:rFonts w:ascii="Times New Roman" w:hAnsi="Times New Roman"/>
                <w:sz w:val="22"/>
              </w:rPr>
              <w:t>Audit log, soft delete, cancel showtime policy, trạng thái showtime tự phản ánh UPCOMING/ONGOING/ENDED.</w:t>
            </w:r>
          </w:p>
        </w:tc>
        <w:tc>
          <w:tcPr>
            <w:tcW w:type="dxa" w:w="3005"/>
          </w:tcPr>
          <w:p>
            <w:pPr>
              <w:ind w:firstLine="0"/>
              <w:jc w:val="left"/>
            </w:pPr>
            <w:r>
              <w:rPr>
                <w:rFonts w:ascii="Times New Roman" w:hAnsi="Times New Roman"/>
                <w:sz w:val="22"/>
              </w:rPr>
              <w:t>Admin/staff nhìn được dữ liệu vận hành, trạng thái rõ màu, thao tác có xác nhận.</w:t>
            </w:r>
          </w:p>
        </w:tc>
      </w:tr>
    </w:tbl>
    <w:p/>
    <w:p>
      <w:pPr>
        <w:pStyle w:val="Heading2"/>
      </w:pPr>
      <w:r>
        <w:t>4.10 Giao diện hệ thống</w:t>
      </w:r>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 Giao diện trang chủ hiển thị phim đang chiếu và mua vé theo rạp</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2: Giao diện chi tiết phim và lịch chiếu</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3: Giao diện chọn rạp theo thành phố</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4: Giao diện chọn ghế realtime</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5: Giao diện thanh toán VNPay</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6: Giao diện thanh toán quét QR ngân hàng</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7: Giao diện kết quả giao dịch</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8: Giao diện vé của tôi</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9: Giao diện admin dashboard</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10: Giao diện quản lý suất chiếu</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11: Giao diện staff rạp phụ trách</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12: Giao diện soát vé QR</w:t>
            </w:r>
          </w:p>
        </w:tc>
      </w:tr>
    </w:tbl>
    <w:p/>
    <w:p>
      <w:pPr>
        <w:pStyle w:val="Heading1"/>
      </w:pPr>
      <w:r>
        <w:t>CHƯƠNG 5: KIỂM THỬ, ĐÁNH GIÁ VÀ HƯỚNG PHÁT TRIỂN</w:t>
      </w:r>
    </w:p>
    <w:p>
      <w:pPr>
        <w:pStyle w:val="Heading2"/>
      </w:pPr>
      <w:r>
        <w:t>5.1 Chiến lược kiểm thử</w:t>
      </w:r>
    </w:p>
    <w:p>
      <w:pPr>
        <w:jc w:val="both"/>
      </w:pPr>
      <w:r>
        <w:rPr>
          <w:rFonts w:ascii="Times New Roman" w:hAnsi="Times New Roman"/>
          <w:sz w:val="26"/>
        </w:rPr>
        <w:t>Hệ thống được kiểm thử theo nhiều mức: unit test cho các logic nhỏ, integration test cho API và database tạm thời, security test cho phân quyền, manual test cho các luồng thanh toán/email/QR/WebSocket. Các test quan trọng tập trung vào booking, payment, auth, staff scope và exception.</w:t>
      </w:r>
    </w:p>
    <w:tbl>
      <w:tblPr>
        <w:tblStyle w:val="TableGrid"/>
        <w:tblW w:type="auto" w:w="0"/>
        <w:jc w:val="center"/>
        <w:tblLook w:firstColumn="1" w:firstRow="1" w:lastColumn="0" w:lastRow="0" w:noHBand="0" w:noVBand="1" w:val="04A0"/>
      </w:tblPr>
      <w:tblGrid>
        <w:gridCol w:w="3135"/>
        <w:gridCol w:w="3135"/>
        <w:gridCol w:w="3135"/>
      </w:tblGrid>
      <w:tr>
        <w:tc>
          <w:tcPr>
            <w:tcW w:type="dxa" w:w="907"/>
            <w:shd w:fill="EDE9FE"/>
            <w:vAlign w:val="center"/>
          </w:tcPr>
          <w:p>
            <w:pPr>
              <w:jc w:val="center"/>
            </w:pPr>
            <w:r/>
            <w:r>
              <w:rPr>
                <w:rFonts w:ascii="Times New Roman" w:hAnsi="Times New Roman"/>
                <w:b/>
                <w:color w:val="3B2496"/>
                <w:sz w:val="22"/>
              </w:rPr>
              <w:t>Mã</w:t>
            </w:r>
          </w:p>
        </w:tc>
        <w:tc>
          <w:tcPr>
            <w:tcW w:type="dxa" w:w="3969"/>
            <w:shd w:fill="EDE9FE"/>
            <w:vAlign w:val="center"/>
          </w:tcPr>
          <w:p>
            <w:pPr>
              <w:jc w:val="center"/>
            </w:pPr>
            <w:r/>
            <w:r>
              <w:rPr>
                <w:rFonts w:ascii="Times New Roman" w:hAnsi="Times New Roman"/>
                <w:b/>
                <w:color w:val="3B2496"/>
                <w:sz w:val="22"/>
              </w:rPr>
              <w:t>Tình huống</w:t>
            </w:r>
          </w:p>
        </w:tc>
        <w:tc>
          <w:tcPr>
            <w:tcW w:type="dxa" w:w="3402"/>
            <w:shd w:fill="EDE9FE"/>
            <w:vAlign w:val="center"/>
          </w:tcPr>
          <w:p>
            <w:pPr>
              <w:jc w:val="center"/>
            </w:pPr>
            <w:r/>
            <w:r>
              <w:rPr>
                <w:rFonts w:ascii="Times New Roman" w:hAnsi="Times New Roman"/>
                <w:b/>
                <w:color w:val="3B2496"/>
                <w:sz w:val="22"/>
              </w:rPr>
              <w:t>Kết quả mong đợi</w:t>
            </w:r>
          </w:p>
        </w:tc>
      </w:tr>
      <w:tr>
        <w:tc>
          <w:tcPr>
            <w:tcW w:type="dxa" w:w="907"/>
          </w:tcPr>
          <w:p>
            <w:pPr>
              <w:ind w:firstLine="0"/>
              <w:jc w:val="left"/>
            </w:pPr>
            <w:r>
              <w:rPr>
                <w:rFonts w:ascii="Times New Roman" w:hAnsi="Times New Roman"/>
                <w:sz w:val="22"/>
              </w:rPr>
              <w:t>TC01</w:t>
            </w:r>
          </w:p>
        </w:tc>
        <w:tc>
          <w:tcPr>
            <w:tcW w:type="dxa" w:w="3969"/>
          </w:tcPr>
          <w:p>
            <w:pPr>
              <w:ind w:firstLine="0"/>
              <w:jc w:val="left"/>
            </w:pPr>
            <w:r>
              <w:rPr>
                <w:rFonts w:ascii="Times New Roman" w:hAnsi="Times New Roman"/>
                <w:sz w:val="22"/>
              </w:rPr>
              <w:t>Đăng ký email mới</w:t>
            </w:r>
          </w:p>
        </w:tc>
        <w:tc>
          <w:tcPr>
            <w:tcW w:type="dxa" w:w="3402"/>
          </w:tcPr>
          <w:p>
            <w:pPr>
              <w:ind w:firstLine="0"/>
              <w:jc w:val="left"/>
            </w:pPr>
            <w:r>
              <w:rPr>
                <w:rFonts w:ascii="Times New Roman" w:hAnsi="Times New Roman"/>
                <w:sz w:val="22"/>
              </w:rPr>
              <w:t>Tạo user và gửi email xác thực.</w:t>
            </w:r>
          </w:p>
        </w:tc>
      </w:tr>
      <w:tr>
        <w:tc>
          <w:tcPr>
            <w:tcW w:type="dxa" w:w="907"/>
          </w:tcPr>
          <w:p>
            <w:pPr>
              <w:ind w:firstLine="0"/>
              <w:jc w:val="left"/>
            </w:pPr>
            <w:r>
              <w:rPr>
                <w:rFonts w:ascii="Times New Roman" w:hAnsi="Times New Roman"/>
                <w:sz w:val="22"/>
              </w:rPr>
              <w:t>TC02</w:t>
            </w:r>
          </w:p>
        </w:tc>
        <w:tc>
          <w:tcPr>
            <w:tcW w:type="dxa" w:w="3969"/>
          </w:tcPr>
          <w:p>
            <w:pPr>
              <w:ind w:firstLine="0"/>
              <w:jc w:val="left"/>
            </w:pPr>
            <w:r>
              <w:rPr>
                <w:rFonts w:ascii="Times New Roman" w:hAnsi="Times New Roman"/>
                <w:sz w:val="22"/>
              </w:rPr>
              <w:t>Đăng nhập sai mật khẩu</w:t>
            </w:r>
          </w:p>
        </w:tc>
        <w:tc>
          <w:tcPr>
            <w:tcW w:type="dxa" w:w="3402"/>
          </w:tcPr>
          <w:p>
            <w:pPr>
              <w:ind w:firstLine="0"/>
              <w:jc w:val="left"/>
            </w:pPr>
            <w:r>
              <w:rPr>
                <w:rFonts w:ascii="Times New Roman" w:hAnsi="Times New Roman"/>
                <w:sz w:val="22"/>
              </w:rPr>
              <w:t>Trả lỗi tiếng Việt, không reload trang.</w:t>
            </w:r>
          </w:p>
        </w:tc>
      </w:tr>
      <w:tr>
        <w:tc>
          <w:tcPr>
            <w:tcW w:type="dxa" w:w="907"/>
          </w:tcPr>
          <w:p>
            <w:pPr>
              <w:ind w:firstLine="0"/>
              <w:jc w:val="left"/>
            </w:pPr>
            <w:r>
              <w:rPr>
                <w:rFonts w:ascii="Times New Roman" w:hAnsi="Times New Roman"/>
                <w:sz w:val="22"/>
              </w:rPr>
              <w:t>TC03</w:t>
            </w:r>
          </w:p>
        </w:tc>
        <w:tc>
          <w:tcPr>
            <w:tcW w:type="dxa" w:w="3969"/>
          </w:tcPr>
          <w:p>
            <w:pPr>
              <w:ind w:firstLine="0"/>
              <w:jc w:val="left"/>
            </w:pPr>
            <w:r>
              <w:rPr>
                <w:rFonts w:ascii="Times New Roman" w:hAnsi="Times New Roman"/>
                <w:sz w:val="22"/>
              </w:rPr>
              <w:t>Hai user giữ cùng ghế</w:t>
            </w:r>
          </w:p>
        </w:tc>
        <w:tc>
          <w:tcPr>
            <w:tcW w:type="dxa" w:w="3402"/>
          </w:tcPr>
          <w:p>
            <w:pPr>
              <w:ind w:firstLine="0"/>
              <w:jc w:val="left"/>
            </w:pPr>
            <w:r>
              <w:rPr>
                <w:rFonts w:ascii="Times New Roman" w:hAnsi="Times New Roman"/>
                <w:sz w:val="22"/>
              </w:rPr>
              <w:t>Chỉ một user giữ thành công.</w:t>
            </w:r>
          </w:p>
        </w:tc>
      </w:tr>
      <w:tr>
        <w:tc>
          <w:tcPr>
            <w:tcW w:type="dxa" w:w="907"/>
          </w:tcPr>
          <w:p>
            <w:pPr>
              <w:ind w:firstLine="0"/>
              <w:jc w:val="left"/>
            </w:pPr>
            <w:r>
              <w:rPr>
                <w:rFonts w:ascii="Times New Roman" w:hAnsi="Times New Roman"/>
                <w:sz w:val="22"/>
              </w:rPr>
              <w:t>TC04</w:t>
            </w:r>
          </w:p>
        </w:tc>
        <w:tc>
          <w:tcPr>
            <w:tcW w:type="dxa" w:w="3969"/>
          </w:tcPr>
          <w:p>
            <w:pPr>
              <w:ind w:firstLine="0"/>
              <w:jc w:val="left"/>
            </w:pPr>
            <w:r>
              <w:rPr>
                <w:rFonts w:ascii="Times New Roman" w:hAnsi="Times New Roman"/>
                <w:sz w:val="22"/>
              </w:rPr>
              <w:t>HOLD hết hạn</w:t>
            </w:r>
          </w:p>
        </w:tc>
        <w:tc>
          <w:tcPr>
            <w:tcW w:type="dxa" w:w="3402"/>
          </w:tcPr>
          <w:p>
            <w:pPr>
              <w:ind w:firstLine="0"/>
              <w:jc w:val="left"/>
            </w:pPr>
            <w:r>
              <w:rPr>
                <w:rFonts w:ascii="Times New Roman" w:hAnsi="Times New Roman"/>
                <w:sz w:val="22"/>
              </w:rPr>
              <w:t>Scheduler trả ghế AVAILABLE và publish realtime.</w:t>
            </w:r>
          </w:p>
        </w:tc>
      </w:tr>
      <w:tr>
        <w:tc>
          <w:tcPr>
            <w:tcW w:type="dxa" w:w="907"/>
          </w:tcPr>
          <w:p>
            <w:pPr>
              <w:ind w:firstLine="0"/>
              <w:jc w:val="left"/>
            </w:pPr>
            <w:r>
              <w:rPr>
                <w:rFonts w:ascii="Times New Roman" w:hAnsi="Times New Roman"/>
                <w:sz w:val="22"/>
              </w:rPr>
              <w:t>TC05</w:t>
            </w:r>
          </w:p>
        </w:tc>
        <w:tc>
          <w:tcPr>
            <w:tcW w:type="dxa" w:w="3969"/>
          </w:tcPr>
          <w:p>
            <w:pPr>
              <w:ind w:firstLine="0"/>
              <w:jc w:val="left"/>
            </w:pPr>
            <w:r>
              <w:rPr>
                <w:rFonts w:ascii="Times New Roman" w:hAnsi="Times New Roman"/>
                <w:sz w:val="22"/>
              </w:rPr>
              <w:t>VNPay thành công</w:t>
            </w:r>
          </w:p>
        </w:tc>
        <w:tc>
          <w:tcPr>
            <w:tcW w:type="dxa" w:w="3402"/>
          </w:tcPr>
          <w:p>
            <w:pPr>
              <w:ind w:firstLine="0"/>
              <w:jc w:val="left"/>
            </w:pPr>
            <w:r>
              <w:rPr>
                <w:rFonts w:ascii="Times New Roman" w:hAnsi="Times New Roman"/>
                <w:sz w:val="22"/>
              </w:rPr>
              <w:t>Booking SUCCESS, Payment SUCCESS, Seat BOOKED, sinh vé QR.</w:t>
            </w:r>
          </w:p>
        </w:tc>
      </w:tr>
      <w:tr>
        <w:tc>
          <w:tcPr>
            <w:tcW w:type="dxa" w:w="907"/>
          </w:tcPr>
          <w:p>
            <w:pPr>
              <w:ind w:firstLine="0"/>
              <w:jc w:val="left"/>
            </w:pPr>
            <w:r>
              <w:rPr>
                <w:rFonts w:ascii="Times New Roman" w:hAnsi="Times New Roman"/>
                <w:sz w:val="22"/>
              </w:rPr>
              <w:t>TC06</w:t>
            </w:r>
          </w:p>
        </w:tc>
        <w:tc>
          <w:tcPr>
            <w:tcW w:type="dxa" w:w="3969"/>
          </w:tcPr>
          <w:p>
            <w:pPr>
              <w:ind w:firstLine="0"/>
              <w:jc w:val="left"/>
            </w:pPr>
            <w:r>
              <w:rPr>
                <w:rFonts w:ascii="Times New Roman" w:hAnsi="Times New Roman"/>
                <w:sz w:val="22"/>
              </w:rPr>
              <w:t>SePay webhook đúng</w:t>
            </w:r>
          </w:p>
        </w:tc>
        <w:tc>
          <w:tcPr>
            <w:tcW w:type="dxa" w:w="3402"/>
          </w:tcPr>
          <w:p>
            <w:pPr>
              <w:ind w:firstLine="0"/>
              <w:jc w:val="left"/>
            </w:pPr>
            <w:r>
              <w:rPr>
                <w:rFonts w:ascii="Times New Roman" w:hAnsi="Times New Roman"/>
                <w:sz w:val="22"/>
              </w:rPr>
              <w:t>Xác nhận payment tự động và gửi email vé.</w:t>
            </w:r>
          </w:p>
        </w:tc>
      </w:tr>
      <w:tr>
        <w:tc>
          <w:tcPr>
            <w:tcW w:type="dxa" w:w="907"/>
          </w:tcPr>
          <w:p>
            <w:pPr>
              <w:ind w:firstLine="0"/>
              <w:jc w:val="left"/>
            </w:pPr>
            <w:r>
              <w:rPr>
                <w:rFonts w:ascii="Times New Roman" w:hAnsi="Times New Roman"/>
                <w:sz w:val="22"/>
              </w:rPr>
              <w:t>TC07</w:t>
            </w:r>
          </w:p>
        </w:tc>
        <w:tc>
          <w:tcPr>
            <w:tcW w:type="dxa" w:w="3969"/>
          </w:tcPr>
          <w:p>
            <w:pPr>
              <w:ind w:firstLine="0"/>
              <w:jc w:val="left"/>
            </w:pPr>
            <w:r>
              <w:rPr>
                <w:rFonts w:ascii="Times New Roman" w:hAnsi="Times New Roman"/>
                <w:sz w:val="22"/>
              </w:rPr>
              <w:t>Staff quét sai rạp</w:t>
            </w:r>
          </w:p>
        </w:tc>
        <w:tc>
          <w:tcPr>
            <w:tcW w:type="dxa" w:w="3402"/>
          </w:tcPr>
          <w:p>
            <w:pPr>
              <w:ind w:firstLine="0"/>
              <w:jc w:val="left"/>
            </w:pPr>
            <w:r>
              <w:rPr>
                <w:rFonts w:ascii="Times New Roman" w:hAnsi="Times New Roman"/>
                <w:sz w:val="22"/>
              </w:rPr>
              <w:t>Không set USED, báo vé không thuộc rạp.</w:t>
            </w:r>
          </w:p>
        </w:tc>
      </w:tr>
      <w:tr>
        <w:tc>
          <w:tcPr>
            <w:tcW w:type="dxa" w:w="907"/>
          </w:tcPr>
          <w:p>
            <w:pPr>
              <w:ind w:firstLine="0"/>
              <w:jc w:val="left"/>
            </w:pPr>
            <w:r>
              <w:rPr>
                <w:rFonts w:ascii="Times New Roman" w:hAnsi="Times New Roman"/>
                <w:sz w:val="22"/>
              </w:rPr>
              <w:t>TC08</w:t>
            </w:r>
          </w:p>
        </w:tc>
        <w:tc>
          <w:tcPr>
            <w:tcW w:type="dxa" w:w="3969"/>
          </w:tcPr>
          <w:p>
            <w:pPr>
              <w:ind w:firstLine="0"/>
              <w:jc w:val="left"/>
            </w:pPr>
            <w:r>
              <w:rPr>
                <w:rFonts w:ascii="Times New Roman" w:hAnsi="Times New Roman"/>
                <w:sz w:val="22"/>
              </w:rPr>
              <w:t>Admin hủy suất</w:t>
            </w:r>
          </w:p>
        </w:tc>
        <w:tc>
          <w:tcPr>
            <w:tcW w:type="dxa" w:w="3402"/>
          </w:tcPr>
          <w:p>
            <w:pPr>
              <w:ind w:firstLine="0"/>
              <w:jc w:val="left"/>
            </w:pPr>
            <w:r>
              <w:rPr>
                <w:rFonts w:ascii="Times New Roman" w:hAnsi="Times New Roman"/>
                <w:sz w:val="22"/>
              </w:rPr>
              <w:t>Booking/ticket liên quan bị hủy và ghi nhận xử lý hoàn tiền.</w:t>
            </w:r>
          </w:p>
        </w:tc>
      </w:tr>
    </w:tbl>
    <w:p/>
    <w:p>
      <w:pPr>
        <w:pStyle w:val="Heading2"/>
      </w:pPr>
      <w:r>
        <w:t>5.2 Đánh giá kết quả</w:t>
      </w:r>
    </w:p>
    <w:p>
      <w:pPr>
        <w:pStyle w:val="ListBullet"/>
        <w:ind w:firstLine="0" w:left="397"/>
      </w:pPr>
      <w:r>
        <w:rPr>
          <w:rFonts w:ascii="Times New Roman" w:hAnsi="Times New Roman"/>
          <w:sz w:val="26"/>
        </w:rPr>
        <w:t>Hệ thống đáp ứng đầy đủ luồng khách hàng, nhân viên và admin.</w:t>
      </w:r>
    </w:p>
    <w:p>
      <w:pPr>
        <w:pStyle w:val="ListBullet"/>
        <w:ind w:firstLine="0" w:left="397"/>
      </w:pPr>
      <w:r>
        <w:rPr>
          <w:rFonts w:ascii="Times New Roman" w:hAnsi="Times New Roman"/>
          <w:sz w:val="26"/>
        </w:rPr>
        <w:t>Luồng giữ ghế và thanh toán có xử lý timeout, tránh ảnh hưởng bán vé.</w:t>
      </w:r>
    </w:p>
    <w:p>
      <w:pPr>
        <w:pStyle w:val="ListBullet"/>
        <w:ind w:firstLine="0" w:left="397"/>
      </w:pPr>
      <w:r>
        <w:rPr>
          <w:rFonts w:ascii="Times New Roman" w:hAnsi="Times New Roman"/>
          <w:sz w:val="26"/>
        </w:rPr>
        <w:t>Phân quyền RBAC kết hợp staff scope phù hợp hệ thống rạp thực tế.</w:t>
      </w:r>
    </w:p>
    <w:p>
      <w:pPr>
        <w:pStyle w:val="ListBullet"/>
        <w:ind w:firstLine="0" w:left="397"/>
      </w:pPr>
      <w:r>
        <w:rPr>
          <w:rFonts w:ascii="Times New Roman" w:hAnsi="Times New Roman"/>
          <w:sz w:val="26"/>
        </w:rPr>
        <w:t>Realtime WebSocket, QR ticket và email vé là các điểm mạnh khi bảo vệ.</w:t>
      </w:r>
    </w:p>
    <w:p>
      <w:pPr>
        <w:pStyle w:val="ListBullet"/>
        <w:ind w:firstLine="0" w:left="397"/>
      </w:pPr>
      <w:r>
        <w:rPr>
          <w:rFonts w:ascii="Times New Roman" w:hAnsi="Times New Roman"/>
          <w:sz w:val="26"/>
        </w:rPr>
        <w:t>Database có constraint, index và migration rõ ràng, dễ bảo trì.</w:t>
      </w:r>
    </w:p>
    <w:p>
      <w:pPr>
        <w:pStyle w:val="Heading2"/>
      </w:pPr>
      <w:r>
        <w:t>5.3 Hạn chế</w:t>
      </w:r>
    </w:p>
    <w:p>
      <w:pPr>
        <w:pStyle w:val="ListBullet"/>
        <w:ind w:firstLine="0" w:left="397"/>
      </w:pPr>
      <w:r>
        <w:rPr>
          <w:rFonts w:ascii="Times New Roman" w:hAnsi="Times New Roman"/>
          <w:sz w:val="26"/>
        </w:rPr>
        <w:t>Chưa triển khai refund tự động với API production của từng cổng thanh toán.</w:t>
      </w:r>
    </w:p>
    <w:p>
      <w:pPr>
        <w:pStyle w:val="ListBullet"/>
        <w:ind w:firstLine="0" w:left="397"/>
      </w:pPr>
      <w:r>
        <w:rPr>
          <w:rFonts w:ascii="Times New Roman" w:hAnsi="Times New Roman"/>
          <w:sz w:val="26"/>
        </w:rPr>
        <w:t>Chưa có combo bắp nước, loyalty/member tier và mobile app.</w:t>
      </w:r>
    </w:p>
    <w:p>
      <w:pPr>
        <w:pStyle w:val="ListBullet"/>
        <w:ind w:firstLine="0" w:left="397"/>
      </w:pPr>
      <w:r>
        <w:rPr>
          <w:rFonts w:ascii="Times New Roman" w:hAnsi="Times New Roman"/>
          <w:sz w:val="26"/>
        </w:rPr>
        <w:t>Chưa có CI/CD, monitoring, tracing và alerting production đầy đủ.</w:t>
      </w:r>
    </w:p>
    <w:p>
      <w:pPr>
        <w:pStyle w:val="ListBullet"/>
        <w:ind w:firstLine="0" w:left="397"/>
      </w:pPr>
      <w:r>
        <w:rPr>
          <w:rFonts w:ascii="Times New Roman" w:hAnsi="Times New Roman"/>
          <w:sz w:val="26"/>
        </w:rPr>
        <w:t>Một số ảnh giao diện cần chèn thủ công bằng screenshot cuối cùng trước khi nộp.</w:t>
      </w:r>
    </w:p>
    <w:p>
      <w:pPr>
        <w:pStyle w:val="Heading2"/>
      </w:pPr>
      <w:r>
        <w:t>5.4 Hướng phát triển</w:t>
      </w:r>
    </w:p>
    <w:p>
      <w:pPr>
        <w:pStyle w:val="ListBullet"/>
        <w:ind w:firstLine="0" w:left="397"/>
      </w:pPr>
      <w:r>
        <w:rPr>
          <w:rFonts w:ascii="Times New Roman" w:hAnsi="Times New Roman"/>
          <w:sz w:val="26"/>
        </w:rPr>
        <w:t>Tích hợp hoàn tiền tự động và reconciliation với cổng thanh toán.</w:t>
      </w:r>
    </w:p>
    <w:p>
      <w:pPr>
        <w:pStyle w:val="ListBullet"/>
        <w:ind w:firstLine="0" w:left="397"/>
      </w:pPr>
      <w:r>
        <w:rPr>
          <w:rFonts w:ascii="Times New Roman" w:hAnsi="Times New Roman"/>
          <w:sz w:val="26"/>
        </w:rPr>
        <w:t>Bổ sung combo, voucher nâng cao, loyalty và recommendation phim.</w:t>
      </w:r>
    </w:p>
    <w:p>
      <w:pPr>
        <w:pStyle w:val="ListBullet"/>
        <w:ind w:firstLine="0" w:left="397"/>
      </w:pPr>
      <w:r>
        <w:rPr>
          <w:rFonts w:ascii="Times New Roman" w:hAnsi="Times New Roman"/>
          <w:sz w:val="26"/>
        </w:rPr>
        <w:t>Triển khai Redis cho cache phân tán/rate limit/pub-sub khi có nhiều backend instance.</w:t>
      </w:r>
    </w:p>
    <w:p>
      <w:pPr>
        <w:pStyle w:val="ListBullet"/>
        <w:ind w:firstLine="0" w:left="397"/>
      </w:pPr>
      <w:r>
        <w:rPr>
          <w:rFonts w:ascii="Times New Roman" w:hAnsi="Times New Roman"/>
          <w:sz w:val="26"/>
        </w:rPr>
        <w:t>Bổ sung mobile app hoặc PWA, push notification và nhắc lịch chiếu.</w:t>
      </w:r>
    </w:p>
    <w:p>
      <w:pPr>
        <w:pStyle w:val="ListBullet"/>
        <w:ind w:firstLine="0" w:left="397"/>
      </w:pPr>
      <w:r>
        <w:rPr>
          <w:rFonts w:ascii="Times New Roman" w:hAnsi="Times New Roman"/>
          <w:sz w:val="26"/>
        </w:rPr>
        <w:t>Triển khai CI/CD, log tập trung, metrics và dashboard vận hành kỹ thuật.</w:t>
      </w:r>
    </w:p>
    <w:p>
      <w:pPr>
        <w:pStyle w:val="Heading1"/>
      </w:pPr>
      <w:r>
        <w:t>KẾT LUẬN</w:t>
      </w:r>
    </w:p>
    <w:p>
      <w:pPr>
        <w:jc w:val="both"/>
      </w:pPr>
      <w:r>
        <w:rPr>
          <w:rFonts w:ascii="Times New Roman" w:hAnsi="Times New Roman"/>
          <w:sz w:val="26"/>
        </w:rPr>
        <w:t>Đề tài đã xây dựng được hệ thống CinemaBooking.vn với các thành phần quan trọng của một sản phẩm đặt vé xem phim trực tuyến: quản lý phim/rạp/suất/ghế, đặt vé, thanh toán, vé QR, soát vé, gửi email, phân quyền và dashboard quản trị. Hệ thống được thiết kế theo hướng có thể mở rộng, có kiểm soát trạng thái và có cơ chế bảo vệ dữ liệu tốt hơn so với một ứng dụng CRUD đơn giản.</w:t>
      </w:r>
    </w:p>
    <w:p>
      <w:pPr>
        <w:jc w:val="both"/>
      </w:pPr>
      <w:r>
        <w:rPr>
          <w:rFonts w:ascii="Times New Roman" w:hAnsi="Times New Roman"/>
          <w:sz w:val="26"/>
        </w:rPr>
        <w:t>Thông qua quá trình thực hiện, sinh viên rèn luyện được tư duy phân tích nghiệp vụ, thiết kế cơ sở dữ liệu, tổ chức code backend/frontend, tích hợp dịch vụ ngoài, xử lý realtime, bảo mật và kiểm thử. Đây là nền tảng quan trọng để tiếp tục phát triển hệ thống trong môi trường thực tế.</w:t>
      </w:r>
    </w:p>
    <w:p>
      <w:pPr>
        <w:pStyle w:val="Heading1"/>
      </w:pPr>
      <w:r>
        <w:t>TÀI LIỆU THAM KHẢO</w:t>
      </w:r>
    </w:p>
    <w:p>
      <w:pPr>
        <w:jc w:val="both"/>
      </w:pPr>
      <w:r>
        <w:rPr>
          <w:rFonts w:ascii="Times New Roman" w:hAnsi="Times New Roman"/>
          <w:sz w:val="26"/>
        </w:rPr>
        <w:t>Tài liệu Spring Boot, Spring Security, Spring Data JPA.</w:t>
      </w:r>
    </w:p>
    <w:p>
      <w:pPr>
        <w:jc w:val="both"/>
      </w:pPr>
      <w:r>
        <w:rPr>
          <w:rFonts w:ascii="Times New Roman" w:hAnsi="Times New Roman"/>
          <w:sz w:val="26"/>
        </w:rPr>
        <w:t>Tài liệu React, TypeScript, Vite, React Router.</w:t>
      </w:r>
    </w:p>
    <w:p>
      <w:pPr>
        <w:jc w:val="both"/>
      </w:pPr>
      <w:r>
        <w:rPr>
          <w:rFonts w:ascii="Times New Roman" w:hAnsi="Times New Roman"/>
          <w:sz w:val="26"/>
        </w:rPr>
        <w:t>Tài liệu PostgreSQL và Flyway Migration.</w:t>
      </w:r>
    </w:p>
    <w:p>
      <w:pPr>
        <w:jc w:val="both"/>
      </w:pPr>
      <w:r>
        <w:rPr>
          <w:rFonts w:ascii="Times New Roman" w:hAnsi="Times New Roman"/>
          <w:sz w:val="26"/>
        </w:rPr>
        <w:t>Tài liệu VNPay Sandbox và quy trình callback/IPN.</w:t>
      </w:r>
    </w:p>
    <w:p>
      <w:pPr>
        <w:jc w:val="both"/>
      </w:pPr>
      <w:r>
        <w:rPr>
          <w:rFonts w:ascii="Times New Roman" w:hAnsi="Times New Roman"/>
          <w:sz w:val="26"/>
        </w:rPr>
        <w:t>Tài liệu SePay/VietQR và webhook xác nhận giao dịch.</w:t>
      </w:r>
    </w:p>
    <w:p>
      <w:pPr>
        <w:jc w:val="both"/>
      </w:pPr>
      <w:r>
        <w:rPr>
          <w:rFonts w:ascii="Times New Roman" w:hAnsi="Times New Roman"/>
          <w:sz w:val="26"/>
        </w:rPr>
        <w:t>Tài liệu Google OAuth 2.0.</w:t>
      </w:r>
    </w:p>
    <w:p>
      <w:pPr>
        <w:jc w:val="both"/>
      </w:pPr>
      <w:r>
        <w:rPr>
          <w:rFonts w:ascii="Times New Roman" w:hAnsi="Times New Roman"/>
          <w:sz w:val="26"/>
        </w:rPr>
        <w:t>Tài liệu ZXing QR Code và Spring Mail.</w:t>
      </w:r>
    </w:p>
    <w:p>
      <w:pPr>
        <w:jc w:val="both"/>
      </w:pPr>
      <w:r>
        <w:rPr>
          <w:rFonts w:ascii="Times New Roman" w:hAnsi="Times New Roman"/>
          <w:sz w:val="26"/>
        </w:rPr>
        <w:t>Mã nguồn hệ thống CinemaBooking.vn trong repository dự án.</w:t>
      </w:r>
    </w:p>
    <w:p>
      <w:pPr>
        <w:jc w:val="both"/>
      </w:pPr>
      <w:r>
        <w:rPr>
          <w:rFonts w:ascii="Times New Roman" w:hAnsi="Times New Roman"/>
          <w:sz w:val="26"/>
        </w:rPr>
        <w:t>Rutgers University, Software Engineering Project Report Requirements: tham khảo cách trình bày use case, system sequence diagram và user interface specification.</w:t>
      </w:r>
    </w:p>
    <w:p>
      <w:pPr>
        <w:jc w:val="both"/>
      </w:pPr>
      <w:r>
        <w:rPr>
          <w:rFonts w:ascii="Times New Roman" w:hAnsi="Times New Roman"/>
          <w:sz w:val="26"/>
        </w:rPr>
        <w:t>Fort Hays State University, Software Engineering Project Report: tham khảo cấu trúc self-contained report gồm yêu cầu, phân tích, thiết kế, domain model và interaction diagram.</w:t>
      </w:r>
    </w:p>
    <w:p>
      <w:pPr>
        <w:jc w:val="both"/>
      </w:pPr>
      <w:r>
        <w:rPr>
          <w:rFonts w:ascii="Times New Roman" w:hAnsi="Times New Roman"/>
          <w:sz w:val="26"/>
        </w:rPr>
        <w:t>Mabini Colleges BSCS Research Manual, System Architecture: tham khảo vai trò của sơ đồ kiến trúc, component và data flow trong báo cáo kỹ thuật.</w:t>
      </w:r>
    </w:p>
    <w:p>
      <w:r>
        <w:br w:type="page"/>
      </w:r>
    </w:p>
    <w:p>
      <w:pPr>
        <w:pStyle w:val="Heading1"/>
      </w:pPr>
      <w:r>
        <w:t>PHỤ LỤC A: KẾ HOẠCH KIỂM THỬ HỆ THỐNG</w:t>
      </w:r>
    </w:p>
    <w:p>
      <w:pPr>
        <w:jc w:val="both"/>
      </w:pPr>
      <w:r>
        <w:rPr>
          <w:rFonts w:ascii="Times New Roman" w:hAnsi="Times New Roman"/>
          <w:sz w:val="26"/>
        </w:rPr>
        <w:t>Phụ lục này trình bày các kịch bản kiểm thử tiêu biểu phục vụ nghiệm thu và demo bảo vệ. Nội dung tập trung vào những luồng có rủi ro nghiệp vụ cao như giữ ghế đồng thời, thanh toán không đồng bộ, phân quyền nhân viên theo rạp và soát vé QR.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EDE9FE"/>
            <w:vAlign w:val="center"/>
          </w:tcPr>
          <w:p>
            <w:pPr>
              <w:jc w:val="center"/>
            </w:pPr>
            <w:r/>
            <w:r>
              <w:rPr>
                <w:rFonts w:ascii="Times New Roman" w:hAnsi="Times New Roman"/>
                <w:b/>
                <w:color w:val="3B2496"/>
                <w:sz w:val="22"/>
              </w:rPr>
              <w:t>Nhóm kiểm thử</w:t>
            </w:r>
          </w:p>
        </w:tc>
        <w:tc>
          <w:tcPr>
            <w:tcW w:type="dxa" w:w="2948"/>
            <w:shd w:fill="EDE9FE"/>
            <w:vAlign w:val="center"/>
          </w:tcPr>
          <w:p>
            <w:pPr>
              <w:jc w:val="center"/>
            </w:pPr>
            <w:r/>
            <w:r>
              <w:rPr>
                <w:rFonts w:ascii="Times New Roman" w:hAnsi="Times New Roman"/>
                <w:b/>
                <w:color w:val="3B2496"/>
                <w:sz w:val="22"/>
              </w:rPr>
              <w:t>Kịch bản</w:t>
            </w:r>
          </w:p>
        </w:tc>
        <w:tc>
          <w:tcPr>
            <w:tcW w:type="dxa" w:w="2835"/>
            <w:shd w:fill="EDE9FE"/>
            <w:vAlign w:val="center"/>
          </w:tcPr>
          <w:p>
            <w:pPr>
              <w:jc w:val="center"/>
            </w:pPr>
            <w:r/>
            <w:r>
              <w:rPr>
                <w:rFonts w:ascii="Times New Roman" w:hAnsi="Times New Roman"/>
                <w:b/>
                <w:color w:val="3B2496"/>
                <w:sz w:val="22"/>
              </w:rPr>
              <w:t>Điều kiện/dữ liệu kiểm thử</w:t>
            </w:r>
          </w:p>
        </w:tc>
        <w:tc>
          <w:tcPr>
            <w:tcW w:type="dxa" w:w="2835"/>
            <w:shd w:fill="EDE9FE"/>
            <w:vAlign w:val="center"/>
          </w:tcPr>
          <w:p>
            <w:pPr>
              <w:jc w:val="center"/>
            </w:pPr>
            <w:r/>
            <w:r>
              <w:rPr>
                <w:rFonts w:ascii="Times New Roman" w:hAnsi="Times New Roman"/>
                <w:b/>
                <w:color w:val="3B2496"/>
                <w:sz w:val="22"/>
              </w:rPr>
              <w:t>Kết quả mong đợi</w:t>
            </w:r>
          </w:p>
        </w:tc>
      </w:tr>
      <w:tr>
        <w:tc>
          <w:tcPr>
            <w:tcW w:type="dxa" w:w="1701"/>
          </w:tcPr>
          <w:p>
            <w:pPr>
              <w:ind w:firstLine="0"/>
              <w:jc w:val="left"/>
            </w:pPr>
            <w:r>
              <w:rPr>
                <w:rFonts w:ascii="Times New Roman" w:hAnsi="Times New Roman"/>
                <w:sz w:val="22"/>
              </w:rPr>
              <w:t>Xác thực</w:t>
            </w:r>
          </w:p>
        </w:tc>
        <w:tc>
          <w:tcPr>
            <w:tcW w:type="dxa" w:w="2948"/>
          </w:tcPr>
          <w:p>
            <w:pPr>
              <w:ind w:firstLine="0"/>
              <w:jc w:val="left"/>
            </w:pPr>
            <w:r>
              <w:rPr>
                <w:rFonts w:ascii="Times New Roman" w:hAnsi="Times New Roman"/>
                <w:sz w:val="22"/>
              </w:rPr>
              <w:t>Đăng ký tài khoản, xác thực email, đăng nhập, refresh token và logout.</w:t>
            </w:r>
          </w:p>
        </w:tc>
        <w:tc>
          <w:tcPr>
            <w:tcW w:type="dxa" w:w="2835"/>
          </w:tcPr>
          <w:p>
            <w:pPr>
              <w:ind w:firstLine="0"/>
              <w:jc w:val="left"/>
            </w:pPr>
            <w:r>
              <w:rPr>
                <w:rFonts w:ascii="Times New Roman" w:hAnsi="Times New Roman"/>
                <w:sz w:val="22"/>
              </w:rPr>
              <w:t>Email hợp lệ, mật khẩu đạt chính sách, link xác thực còn hạn.</w:t>
            </w:r>
          </w:p>
        </w:tc>
        <w:tc>
          <w:tcPr>
            <w:tcW w:type="dxa" w:w="2835"/>
          </w:tcPr>
          <w:p>
            <w:pPr>
              <w:ind w:firstLine="0"/>
              <w:jc w:val="left"/>
            </w:pPr>
            <w:r>
              <w:rPr>
                <w:rFonts w:ascii="Times New Roman" w:hAnsi="Times New Roman"/>
                <w:sz w:val="22"/>
              </w:rPr>
              <w:t>Tài khoản chỉ đăng nhập ổn định sau khi xác thực; refresh token được xoay vòng; logout thu hồi phiên.</w:t>
            </w:r>
          </w:p>
        </w:tc>
      </w:tr>
      <w:tr>
        <w:tc>
          <w:tcPr>
            <w:tcW w:type="dxa" w:w="1701"/>
          </w:tcPr>
          <w:p>
            <w:pPr>
              <w:ind w:firstLine="0"/>
              <w:jc w:val="left"/>
            </w:pPr>
            <w:r>
              <w:rPr>
                <w:rFonts w:ascii="Times New Roman" w:hAnsi="Times New Roman"/>
                <w:sz w:val="22"/>
              </w:rPr>
              <w:t>Phân quyền</w:t>
            </w:r>
          </w:p>
        </w:tc>
        <w:tc>
          <w:tcPr>
            <w:tcW w:type="dxa" w:w="2948"/>
          </w:tcPr>
          <w:p>
            <w:pPr>
              <w:ind w:firstLine="0"/>
              <w:jc w:val="left"/>
            </w:pPr>
            <w:r>
              <w:rPr>
                <w:rFonts w:ascii="Times New Roman" w:hAnsi="Times New Roman"/>
                <w:sz w:val="22"/>
              </w:rPr>
              <w:t>USER truy cập trang admin; STAFF thao tác ngoài rạp phụ trách; ADMIN gán rạp cho STAFF.</w:t>
            </w:r>
          </w:p>
        </w:tc>
        <w:tc>
          <w:tcPr>
            <w:tcW w:type="dxa" w:w="2835"/>
          </w:tcPr>
          <w:p>
            <w:pPr>
              <w:ind w:firstLine="0"/>
              <w:jc w:val="left"/>
            </w:pPr>
            <w:r>
              <w:rPr>
                <w:rFonts w:ascii="Times New Roman" w:hAnsi="Times New Roman"/>
                <w:sz w:val="22"/>
              </w:rPr>
              <w:t>Ba tài khoản đại diện USER/STAFF/ADMIN.</w:t>
            </w:r>
          </w:p>
        </w:tc>
        <w:tc>
          <w:tcPr>
            <w:tcW w:type="dxa" w:w="2835"/>
          </w:tcPr>
          <w:p>
            <w:pPr>
              <w:ind w:firstLine="0"/>
              <w:jc w:val="left"/>
            </w:pPr>
            <w:r>
              <w:rPr>
                <w:rFonts w:ascii="Times New Roman" w:hAnsi="Times New Roman"/>
                <w:sz w:val="22"/>
              </w:rPr>
              <w:t>Backend trả lỗi quyền rõ ràng; frontend ẩn chức năng không thuộc quyền; STAFF chỉ thấy dữ liệu trong scope.</w:t>
            </w:r>
          </w:p>
        </w:tc>
      </w:tr>
      <w:tr>
        <w:tc>
          <w:tcPr>
            <w:tcW w:type="dxa" w:w="1701"/>
          </w:tcPr>
          <w:p>
            <w:pPr>
              <w:ind w:firstLine="0"/>
              <w:jc w:val="left"/>
            </w:pPr>
            <w:r>
              <w:rPr>
                <w:rFonts w:ascii="Times New Roman" w:hAnsi="Times New Roman"/>
                <w:sz w:val="22"/>
              </w:rPr>
              <w:t>Giữ ghế realtime</w:t>
            </w:r>
          </w:p>
        </w:tc>
        <w:tc>
          <w:tcPr>
            <w:tcW w:type="dxa" w:w="2948"/>
          </w:tcPr>
          <w:p>
            <w:pPr>
              <w:ind w:firstLine="0"/>
              <w:jc w:val="left"/>
            </w:pPr>
            <w:r>
              <w:rPr>
                <w:rFonts w:ascii="Times New Roman" w:hAnsi="Times New Roman"/>
                <w:sz w:val="22"/>
              </w:rPr>
              <w:t>Hai trình duyệt mở cùng seat map, một bên giữ ghế.</w:t>
            </w:r>
          </w:p>
        </w:tc>
        <w:tc>
          <w:tcPr>
            <w:tcW w:type="dxa" w:w="2835"/>
          </w:tcPr>
          <w:p>
            <w:pPr>
              <w:ind w:firstLine="0"/>
              <w:jc w:val="left"/>
            </w:pPr>
            <w:r>
              <w:rPr>
                <w:rFonts w:ascii="Times New Roman" w:hAnsi="Times New Roman"/>
                <w:sz w:val="22"/>
              </w:rPr>
              <w:t>Cùng showtime, cùng danh sách ghế đang AVAILABLE.</w:t>
            </w:r>
          </w:p>
        </w:tc>
        <w:tc>
          <w:tcPr>
            <w:tcW w:type="dxa" w:w="2835"/>
          </w:tcPr>
          <w:p>
            <w:pPr>
              <w:ind w:firstLine="0"/>
              <w:jc w:val="left"/>
            </w:pPr>
            <w:r>
              <w:rPr>
                <w:rFonts w:ascii="Times New Roman" w:hAnsi="Times New Roman"/>
                <w:sz w:val="22"/>
              </w:rPr>
              <w:t>Ghế chuyển HOLD realtime ở trình duyệt còn lại, tránh hai người chọn trùng.</w:t>
            </w:r>
          </w:p>
        </w:tc>
      </w:tr>
      <w:tr>
        <w:tc>
          <w:tcPr>
            <w:tcW w:type="dxa" w:w="1701"/>
          </w:tcPr>
          <w:p>
            <w:pPr>
              <w:ind w:firstLine="0"/>
              <w:jc w:val="left"/>
            </w:pPr>
            <w:r>
              <w:rPr>
                <w:rFonts w:ascii="Times New Roman" w:hAnsi="Times New Roman"/>
                <w:sz w:val="22"/>
              </w:rPr>
              <w:t>Hết hạn giữ ghế</w:t>
            </w:r>
          </w:p>
        </w:tc>
        <w:tc>
          <w:tcPr>
            <w:tcW w:type="dxa" w:w="2948"/>
          </w:tcPr>
          <w:p>
            <w:pPr>
              <w:ind w:firstLine="0"/>
              <w:jc w:val="left"/>
            </w:pPr>
            <w:r>
              <w:rPr>
                <w:rFonts w:ascii="Times New Roman" w:hAnsi="Times New Roman"/>
                <w:sz w:val="22"/>
              </w:rPr>
              <w:t>Giữ ghế nhưng không thanh toán đến khi quá hạn.</w:t>
            </w:r>
          </w:p>
        </w:tc>
        <w:tc>
          <w:tcPr>
            <w:tcW w:type="dxa" w:w="2835"/>
          </w:tcPr>
          <w:p>
            <w:pPr>
              <w:ind w:firstLine="0"/>
              <w:jc w:val="left"/>
            </w:pPr>
            <w:r>
              <w:rPr>
                <w:rFonts w:ascii="Times New Roman" w:hAnsi="Times New Roman"/>
                <w:sz w:val="22"/>
              </w:rPr>
              <w:t>Cấu hình timeout giữ ghế ngắn để demo.</w:t>
            </w:r>
          </w:p>
        </w:tc>
        <w:tc>
          <w:tcPr>
            <w:tcW w:type="dxa" w:w="2835"/>
          </w:tcPr>
          <w:p>
            <w:pPr>
              <w:ind w:firstLine="0"/>
              <w:jc w:val="left"/>
            </w:pPr>
            <w:r>
              <w:rPr>
                <w:rFonts w:ascii="Times New Roman" w:hAnsi="Times New Roman"/>
                <w:sz w:val="22"/>
              </w:rPr>
              <w:t>Scheduler chuyển booking/payment sang hết hạn, trả seat_status về AVAILABLE và phát WebSocket update.</w:t>
            </w:r>
          </w:p>
        </w:tc>
      </w:tr>
      <w:tr>
        <w:tc>
          <w:tcPr>
            <w:tcW w:type="dxa" w:w="1701"/>
          </w:tcPr>
          <w:p>
            <w:pPr>
              <w:ind w:firstLine="0"/>
              <w:jc w:val="left"/>
            </w:pPr>
            <w:r>
              <w:rPr>
                <w:rFonts w:ascii="Times New Roman" w:hAnsi="Times New Roman"/>
                <w:sz w:val="22"/>
              </w:rPr>
              <w:t>Áp mã giảm giá</w:t>
            </w:r>
          </w:p>
        </w:tc>
        <w:tc>
          <w:tcPr>
            <w:tcW w:type="dxa" w:w="2948"/>
          </w:tcPr>
          <w:p>
            <w:pPr>
              <w:ind w:firstLine="0"/>
              <w:jc w:val="left"/>
            </w:pPr>
            <w:r>
              <w:rPr>
                <w:rFonts w:ascii="Times New Roman" w:hAnsi="Times New Roman"/>
                <w:sz w:val="22"/>
              </w:rPr>
              <w:t>Áp mã hợp lệ, mã hết hạn, mã không đủ điều kiện và mã đã khóa sau khi tạo QR.</w:t>
            </w:r>
          </w:p>
        </w:tc>
        <w:tc>
          <w:tcPr>
            <w:tcW w:type="dxa" w:w="2835"/>
          </w:tcPr>
          <w:p>
            <w:pPr>
              <w:ind w:firstLine="0"/>
              <w:jc w:val="left"/>
            </w:pPr>
            <w:r>
              <w:rPr>
                <w:rFonts w:ascii="Times New Roman" w:hAnsi="Times New Roman"/>
                <w:sz w:val="22"/>
              </w:rPr>
              <w:t>Các promotion trong dữ liệu mẫu.</w:t>
            </w:r>
          </w:p>
        </w:tc>
        <w:tc>
          <w:tcPr>
            <w:tcW w:type="dxa" w:w="2835"/>
          </w:tcPr>
          <w:p>
            <w:pPr>
              <w:ind w:firstLine="0"/>
              <w:jc w:val="left"/>
            </w:pPr>
            <w:r>
              <w:rPr>
                <w:rFonts w:ascii="Times New Roman" w:hAnsi="Times New Roman"/>
                <w:sz w:val="22"/>
              </w:rPr>
              <w:t>Tổng tiền tính đúng; thông báo lỗi tiếng Việt; QR thanh toán yêu cầu tạo lại nếu số tiền thay đổi.</w:t>
            </w:r>
          </w:p>
        </w:tc>
      </w:tr>
      <w:tr>
        <w:tc>
          <w:tcPr>
            <w:tcW w:type="dxa" w:w="1701"/>
          </w:tcPr>
          <w:p>
            <w:pPr>
              <w:ind w:firstLine="0"/>
              <w:jc w:val="left"/>
            </w:pPr>
            <w:r>
              <w:rPr>
                <w:rFonts w:ascii="Times New Roman" w:hAnsi="Times New Roman"/>
                <w:sz w:val="22"/>
              </w:rPr>
              <w:t>VNPay</w:t>
            </w:r>
          </w:p>
        </w:tc>
        <w:tc>
          <w:tcPr>
            <w:tcW w:type="dxa" w:w="2948"/>
          </w:tcPr>
          <w:p>
            <w:pPr>
              <w:ind w:firstLine="0"/>
              <w:jc w:val="left"/>
            </w:pPr>
            <w:r>
              <w:rPr>
                <w:rFonts w:ascii="Times New Roman" w:hAnsi="Times New Roman"/>
                <w:sz w:val="22"/>
              </w:rPr>
              <w:t>Thanh toán sandbox thành công, thất bại và quay lại khi booking hết hạn.</w:t>
            </w:r>
          </w:p>
        </w:tc>
        <w:tc>
          <w:tcPr>
            <w:tcW w:type="dxa" w:w="2835"/>
          </w:tcPr>
          <w:p>
            <w:pPr>
              <w:ind w:firstLine="0"/>
              <w:jc w:val="left"/>
            </w:pPr>
            <w:r>
              <w:rPr>
                <w:rFonts w:ascii="Times New Roman" w:hAnsi="Times New Roman"/>
                <w:sz w:val="22"/>
              </w:rPr>
              <w:t>Return URL/IPN public, booking PENDING còn hạn.</w:t>
            </w:r>
          </w:p>
        </w:tc>
        <w:tc>
          <w:tcPr>
            <w:tcW w:type="dxa" w:w="2835"/>
          </w:tcPr>
          <w:p>
            <w:pPr>
              <w:ind w:firstLine="0"/>
              <w:jc w:val="left"/>
            </w:pPr>
            <w:r>
              <w:rPr>
                <w:rFonts w:ascii="Times New Roman" w:hAnsi="Times New Roman"/>
                <w:sz w:val="22"/>
              </w:rPr>
              <w:t>Xác thực checksum, cập nhật payment/booking/seat/ticket đúng trạng thái, không xử lý lặp.</w:t>
            </w:r>
          </w:p>
        </w:tc>
      </w:tr>
      <w:tr>
        <w:tc>
          <w:tcPr>
            <w:tcW w:type="dxa" w:w="1701"/>
          </w:tcPr>
          <w:p>
            <w:pPr>
              <w:ind w:firstLine="0"/>
              <w:jc w:val="left"/>
            </w:pPr>
            <w:r>
              <w:rPr>
                <w:rFonts w:ascii="Times New Roman" w:hAnsi="Times New Roman"/>
                <w:sz w:val="22"/>
              </w:rPr>
              <w:t>SePay/VietQR</w:t>
            </w:r>
          </w:p>
        </w:tc>
        <w:tc>
          <w:tcPr>
            <w:tcW w:type="dxa" w:w="2948"/>
          </w:tcPr>
          <w:p>
            <w:pPr>
              <w:ind w:firstLine="0"/>
              <w:jc w:val="left"/>
            </w:pPr>
            <w:r>
              <w:rPr>
                <w:rFonts w:ascii="Times New Roman" w:hAnsi="Times New Roman"/>
                <w:sz w:val="22"/>
              </w:rPr>
              <w:t>Tạo QR chuyển khoản, nhận webhook đúng/sai số tiền hoặc sai nội dung.</w:t>
            </w:r>
          </w:p>
        </w:tc>
        <w:tc>
          <w:tcPr>
            <w:tcW w:type="dxa" w:w="2835"/>
          </w:tcPr>
          <w:p>
            <w:pPr>
              <w:ind w:firstLine="0"/>
              <w:jc w:val="left"/>
            </w:pPr>
            <w:r>
              <w:rPr>
                <w:rFonts w:ascii="Times New Roman" w:hAnsi="Times New Roman"/>
                <w:sz w:val="22"/>
              </w:rPr>
              <w:t>Webhook có API key/HMAC; description chứa mã booking.</w:t>
            </w:r>
          </w:p>
        </w:tc>
        <w:tc>
          <w:tcPr>
            <w:tcW w:type="dxa" w:w="2835"/>
          </w:tcPr>
          <w:p>
            <w:pPr>
              <w:ind w:firstLine="0"/>
              <w:jc w:val="left"/>
            </w:pPr>
            <w:r>
              <w:rPr>
                <w:rFonts w:ascii="Times New Roman" w:hAnsi="Times New Roman"/>
                <w:sz w:val="22"/>
              </w:rPr>
              <w:t>Giao dịch đúng được xác nhận tự động; sai amount/content không xác nhận vé.</w:t>
            </w:r>
          </w:p>
        </w:tc>
      </w:tr>
      <w:tr>
        <w:tc>
          <w:tcPr>
            <w:tcW w:type="dxa" w:w="1701"/>
          </w:tcPr>
          <w:p>
            <w:pPr>
              <w:ind w:firstLine="0"/>
              <w:jc w:val="left"/>
            </w:pPr>
            <w:r>
              <w:rPr>
                <w:rFonts w:ascii="Times New Roman" w:hAnsi="Times New Roman"/>
                <w:sz w:val="22"/>
              </w:rPr>
              <w:t>Email vé</w:t>
            </w:r>
          </w:p>
        </w:tc>
        <w:tc>
          <w:tcPr>
            <w:tcW w:type="dxa" w:w="2948"/>
          </w:tcPr>
          <w:p>
            <w:pPr>
              <w:ind w:firstLine="0"/>
              <w:jc w:val="left"/>
            </w:pPr>
            <w:r>
              <w:rPr>
                <w:rFonts w:ascii="Times New Roman" w:hAnsi="Times New Roman"/>
                <w:sz w:val="22"/>
              </w:rPr>
              <w:t>Thanh toán thành công và kiểm tra email vé.</w:t>
            </w:r>
          </w:p>
        </w:tc>
        <w:tc>
          <w:tcPr>
            <w:tcW w:type="dxa" w:w="2835"/>
          </w:tcPr>
          <w:p>
            <w:pPr>
              <w:ind w:firstLine="0"/>
              <w:jc w:val="left"/>
            </w:pPr>
            <w:r>
              <w:rPr>
                <w:rFonts w:ascii="Times New Roman" w:hAnsi="Times New Roman"/>
                <w:sz w:val="22"/>
              </w:rPr>
              <w:t>SMTP sandbox hoặc email thật đã cấu hình.</w:t>
            </w:r>
          </w:p>
        </w:tc>
        <w:tc>
          <w:tcPr>
            <w:tcW w:type="dxa" w:w="2835"/>
          </w:tcPr>
          <w:p>
            <w:pPr>
              <w:ind w:firstLine="0"/>
              <w:jc w:val="left"/>
            </w:pPr>
            <w:r>
              <w:rPr>
                <w:rFonts w:ascii="Times New Roman" w:hAnsi="Times New Roman"/>
                <w:sz w:val="22"/>
              </w:rPr>
              <w:t>Email chứa thông tin phim, rạp, phòng, ghế, địa chỉ, tổng tiền và QR từng vé.</w:t>
            </w:r>
          </w:p>
        </w:tc>
      </w:tr>
      <w:tr>
        <w:tc>
          <w:tcPr>
            <w:tcW w:type="dxa" w:w="1701"/>
          </w:tcPr>
          <w:p>
            <w:pPr>
              <w:ind w:firstLine="0"/>
              <w:jc w:val="left"/>
            </w:pPr>
            <w:r>
              <w:rPr>
                <w:rFonts w:ascii="Times New Roman" w:hAnsi="Times New Roman"/>
                <w:sz w:val="22"/>
              </w:rPr>
              <w:t>Soát vé QR</w:t>
            </w:r>
          </w:p>
        </w:tc>
        <w:tc>
          <w:tcPr>
            <w:tcW w:type="dxa" w:w="2948"/>
          </w:tcPr>
          <w:p>
            <w:pPr>
              <w:ind w:firstLine="0"/>
              <w:jc w:val="left"/>
            </w:pPr>
            <w:r>
              <w:rPr>
                <w:rFonts w:ascii="Times New Roman" w:hAnsi="Times New Roman"/>
                <w:sz w:val="22"/>
              </w:rPr>
              <w:t>Quét QR đúng rạp/suất, sai rạp, sai suất, ngoài cửa sổ check-in và vé đã dùng.</w:t>
            </w:r>
          </w:p>
        </w:tc>
        <w:tc>
          <w:tcPr>
            <w:tcW w:type="dxa" w:w="2835"/>
          </w:tcPr>
          <w:p>
            <w:pPr>
              <w:ind w:firstLine="0"/>
              <w:jc w:val="left"/>
            </w:pPr>
            <w:r>
              <w:rPr>
                <w:rFonts w:ascii="Times New Roman" w:hAnsi="Times New Roman"/>
                <w:sz w:val="22"/>
              </w:rPr>
              <w:t>Tài khoản STAFF có rạp phụ trách.</w:t>
            </w:r>
          </w:p>
        </w:tc>
        <w:tc>
          <w:tcPr>
            <w:tcW w:type="dxa" w:w="2835"/>
          </w:tcPr>
          <w:p>
            <w:pPr>
              <w:ind w:firstLine="0"/>
              <w:jc w:val="left"/>
            </w:pPr>
            <w:r>
              <w:rPr>
                <w:rFonts w:ascii="Times New Roman" w:hAnsi="Times New Roman"/>
                <w:sz w:val="22"/>
              </w:rPr>
              <w:t>Chỉ QR đúng điều kiện mới chuyển USED; lỗi nghiệp vụ hiển thị rõ cho nhân viên.</w:t>
            </w:r>
          </w:p>
        </w:tc>
      </w:tr>
      <w:tr>
        <w:tc>
          <w:tcPr>
            <w:tcW w:type="dxa" w:w="1701"/>
          </w:tcPr>
          <w:p>
            <w:pPr>
              <w:ind w:firstLine="0"/>
              <w:jc w:val="left"/>
            </w:pPr>
            <w:r>
              <w:rPr>
                <w:rFonts w:ascii="Times New Roman" w:hAnsi="Times New Roman"/>
                <w:sz w:val="22"/>
              </w:rPr>
              <w:t>Admin/Staff vận hành</w:t>
            </w:r>
          </w:p>
        </w:tc>
        <w:tc>
          <w:tcPr>
            <w:tcW w:type="dxa" w:w="2948"/>
          </w:tcPr>
          <w:p>
            <w:pPr>
              <w:ind w:firstLine="0"/>
              <w:jc w:val="left"/>
            </w:pPr>
            <w:r>
              <w:rPr>
                <w:rFonts w:ascii="Times New Roman" w:hAnsi="Times New Roman"/>
                <w:sz w:val="22"/>
              </w:rPr>
              <w:t>Tạo, lọc, hủy suất chiếu; xem đơn đặt vé/thanh toán theo ngày; xem audit.</w:t>
            </w:r>
          </w:p>
        </w:tc>
        <w:tc>
          <w:tcPr>
            <w:tcW w:type="dxa" w:w="2835"/>
          </w:tcPr>
          <w:p>
            <w:pPr>
              <w:ind w:firstLine="0"/>
              <w:jc w:val="left"/>
            </w:pPr>
            <w:r>
              <w:rPr>
                <w:rFonts w:ascii="Times New Roman" w:hAnsi="Times New Roman"/>
                <w:sz w:val="22"/>
              </w:rPr>
              <w:t>Có dữ liệu nhiều ngày, nhiều rạp.</w:t>
            </w:r>
          </w:p>
        </w:tc>
        <w:tc>
          <w:tcPr>
            <w:tcW w:type="dxa" w:w="2835"/>
          </w:tcPr>
          <w:p>
            <w:pPr>
              <w:ind w:firstLine="0"/>
              <w:jc w:val="left"/>
            </w:pPr>
            <w:r>
              <w:rPr>
                <w:rFonts w:ascii="Times New Roman" w:hAnsi="Times New Roman"/>
                <w:sz w:val="22"/>
              </w:rPr>
              <w:t>Phân trang/filter ổn định; hủy suất xử lý vé/hoàn tiền theo chính sách; audit ghi lại thao tác quan trọng.</w:t>
            </w:r>
          </w:p>
        </w:tc>
      </w:tr>
    </w:tbl>
    <w:p/>
    <w:p>
      <w:pPr>
        <w:pStyle w:val="Heading1"/>
      </w:pPr>
      <w:r>
        <w:t>PHỤ LỤC B: DANH SÁCH GIAO DIỆN MINH HỌA</w:t>
      </w:r>
    </w:p>
    <w:p>
      <w:pPr>
        <w:jc w:val="both"/>
      </w:pPr>
      <w:r>
        <w:rPr>
          <w:rFonts w:ascii="Times New Roman" w:hAnsi="Times New Roman"/>
          <w:sz w:val="26"/>
        </w:rPr>
        <w:t>Các ảnh giao diện nên được chụp từ hệ thống chạy thật để thay vào phần minh họa ở Chương 4. Ảnh cần rõ bố cục, không che nội dung chính, nhưng phải ẩn thông tin bí mật như mật khẩu, secret, access key, token hoặc số tài khoản nhạy cảm nếu không cần thiết.</w:t>
      </w:r>
    </w:p>
    <w:tbl>
      <w:tblPr>
        <w:tblStyle w:val="TableGrid"/>
        <w:tblW w:type="auto" w:w="0"/>
        <w:jc w:val="center"/>
        <w:tblLook w:firstColumn="1" w:firstRow="1" w:lastColumn="0" w:lastRow="0" w:noHBand="0" w:noVBand="1" w:val="04A0"/>
      </w:tblPr>
      <w:tblGrid>
        <w:gridCol w:w="3135"/>
        <w:gridCol w:w="3135"/>
        <w:gridCol w:w="3135"/>
      </w:tblGrid>
      <w:tr>
        <w:tc>
          <w:tcPr>
            <w:tcW w:type="dxa" w:w="680"/>
            <w:shd w:fill="EDE9FE"/>
            <w:vAlign w:val="center"/>
          </w:tcPr>
          <w:p>
            <w:pPr>
              <w:jc w:val="center"/>
            </w:pPr>
            <w:r/>
            <w:r>
              <w:rPr>
                <w:rFonts w:ascii="Times New Roman" w:hAnsi="Times New Roman"/>
                <w:b/>
                <w:color w:val="3B2496"/>
                <w:sz w:val="22"/>
              </w:rPr>
              <w:t>STT</w:t>
            </w:r>
          </w:p>
        </w:tc>
        <w:tc>
          <w:tcPr>
            <w:tcW w:type="dxa" w:w="3061"/>
            <w:shd w:fill="EDE9FE"/>
            <w:vAlign w:val="center"/>
          </w:tcPr>
          <w:p>
            <w:pPr>
              <w:jc w:val="center"/>
            </w:pPr>
            <w:r/>
            <w:r>
              <w:rPr>
                <w:rFonts w:ascii="Times New Roman" w:hAnsi="Times New Roman"/>
                <w:b/>
                <w:color w:val="3B2496"/>
                <w:sz w:val="22"/>
              </w:rPr>
              <w:t>Giao diện cần chèn</w:t>
            </w:r>
          </w:p>
        </w:tc>
        <w:tc>
          <w:tcPr>
            <w:tcW w:type="dxa" w:w="4082"/>
            <w:shd w:fill="EDE9FE"/>
            <w:vAlign w:val="center"/>
          </w:tcPr>
          <w:p>
            <w:pPr>
              <w:jc w:val="center"/>
            </w:pPr>
            <w:r/>
            <w:r>
              <w:rPr>
                <w:rFonts w:ascii="Times New Roman" w:hAnsi="Times New Roman"/>
                <w:b/>
                <w:color w:val="3B2496"/>
                <w:sz w:val="22"/>
              </w:rPr>
              <w:t>Mục đích minh họa</w:t>
            </w:r>
          </w:p>
        </w:tc>
      </w:tr>
      <w:tr>
        <w:tc>
          <w:tcPr>
            <w:tcW w:type="dxa" w:w="680"/>
          </w:tcPr>
          <w:p>
            <w:pPr>
              <w:ind w:firstLine="0"/>
              <w:jc w:val="left"/>
            </w:pPr>
            <w:r>
              <w:rPr>
                <w:rFonts w:ascii="Times New Roman" w:hAnsi="Times New Roman"/>
                <w:sz w:val="22"/>
              </w:rPr>
              <w:t>1</w:t>
            </w:r>
          </w:p>
        </w:tc>
        <w:tc>
          <w:tcPr>
            <w:tcW w:type="dxa" w:w="3061"/>
          </w:tcPr>
          <w:p>
            <w:pPr>
              <w:ind w:firstLine="0"/>
              <w:jc w:val="left"/>
            </w:pPr>
            <w:r>
              <w:rPr>
                <w:rFonts w:ascii="Times New Roman" w:hAnsi="Times New Roman"/>
                <w:sz w:val="22"/>
              </w:rPr>
              <w:t>Trang chủ khách hàng</w:t>
            </w:r>
          </w:p>
        </w:tc>
        <w:tc>
          <w:tcPr>
            <w:tcW w:type="dxa" w:w="4082"/>
          </w:tcPr>
          <w:p>
            <w:pPr>
              <w:ind w:firstLine="0"/>
              <w:jc w:val="left"/>
            </w:pPr>
            <w:r>
              <w:rPr>
                <w:rFonts w:ascii="Times New Roman" w:hAnsi="Times New Roman"/>
                <w:sz w:val="22"/>
              </w:rPr>
              <w:t>Thể hiện danh sách phim, mua vé theo phim và mua vé theo rạp.</w:t>
            </w:r>
          </w:p>
        </w:tc>
      </w:tr>
      <w:tr>
        <w:tc>
          <w:tcPr>
            <w:tcW w:type="dxa" w:w="680"/>
          </w:tcPr>
          <w:p>
            <w:pPr>
              <w:ind w:firstLine="0"/>
              <w:jc w:val="left"/>
            </w:pPr>
            <w:r>
              <w:rPr>
                <w:rFonts w:ascii="Times New Roman" w:hAnsi="Times New Roman"/>
                <w:sz w:val="22"/>
              </w:rPr>
              <w:t>2</w:t>
            </w:r>
          </w:p>
        </w:tc>
        <w:tc>
          <w:tcPr>
            <w:tcW w:type="dxa" w:w="3061"/>
          </w:tcPr>
          <w:p>
            <w:pPr>
              <w:ind w:firstLine="0"/>
              <w:jc w:val="left"/>
            </w:pPr>
            <w:r>
              <w:rPr>
                <w:rFonts w:ascii="Times New Roman" w:hAnsi="Times New Roman"/>
                <w:sz w:val="22"/>
              </w:rPr>
              <w:t>Trang chi tiết phim/lịch chiếu</w:t>
            </w:r>
          </w:p>
        </w:tc>
        <w:tc>
          <w:tcPr>
            <w:tcW w:type="dxa" w:w="4082"/>
          </w:tcPr>
          <w:p>
            <w:pPr>
              <w:ind w:firstLine="0"/>
              <w:jc w:val="left"/>
            </w:pPr>
            <w:r>
              <w:rPr>
                <w:rFonts w:ascii="Times New Roman" w:hAnsi="Times New Roman"/>
                <w:sz w:val="22"/>
              </w:rPr>
              <w:t>Thể hiện cách người dùng chọn ngày, rạp và suất chiếu.</w:t>
            </w:r>
          </w:p>
        </w:tc>
      </w:tr>
      <w:tr>
        <w:tc>
          <w:tcPr>
            <w:tcW w:type="dxa" w:w="680"/>
          </w:tcPr>
          <w:p>
            <w:pPr>
              <w:ind w:firstLine="0"/>
              <w:jc w:val="left"/>
            </w:pPr>
            <w:r>
              <w:rPr>
                <w:rFonts w:ascii="Times New Roman" w:hAnsi="Times New Roman"/>
                <w:sz w:val="22"/>
              </w:rPr>
              <w:t>3</w:t>
            </w:r>
          </w:p>
        </w:tc>
        <w:tc>
          <w:tcPr>
            <w:tcW w:type="dxa" w:w="3061"/>
          </w:tcPr>
          <w:p>
            <w:pPr>
              <w:ind w:firstLine="0"/>
              <w:jc w:val="left"/>
            </w:pPr>
            <w:r>
              <w:rPr>
                <w:rFonts w:ascii="Times New Roman" w:hAnsi="Times New Roman"/>
                <w:sz w:val="22"/>
              </w:rPr>
              <w:t>Trang chọn rạp theo thành phố và bản đồ</w:t>
            </w:r>
          </w:p>
        </w:tc>
        <w:tc>
          <w:tcPr>
            <w:tcW w:type="dxa" w:w="4082"/>
          </w:tcPr>
          <w:p>
            <w:pPr>
              <w:ind w:firstLine="0"/>
              <w:jc w:val="left"/>
            </w:pPr>
            <w:r>
              <w:rPr>
                <w:rFonts w:ascii="Times New Roman" w:hAnsi="Times New Roman"/>
                <w:sz w:val="22"/>
              </w:rPr>
              <w:t>Thể hiện UX lọc thành phố, danh sách rạp và bản đồ vị trí.</w:t>
            </w:r>
          </w:p>
        </w:tc>
      </w:tr>
      <w:tr>
        <w:tc>
          <w:tcPr>
            <w:tcW w:type="dxa" w:w="680"/>
          </w:tcPr>
          <w:p>
            <w:pPr>
              <w:ind w:firstLine="0"/>
              <w:jc w:val="left"/>
            </w:pPr>
            <w:r>
              <w:rPr>
                <w:rFonts w:ascii="Times New Roman" w:hAnsi="Times New Roman"/>
                <w:sz w:val="22"/>
              </w:rPr>
              <w:t>4</w:t>
            </w:r>
          </w:p>
        </w:tc>
        <w:tc>
          <w:tcPr>
            <w:tcW w:type="dxa" w:w="3061"/>
          </w:tcPr>
          <w:p>
            <w:pPr>
              <w:ind w:firstLine="0"/>
              <w:jc w:val="left"/>
            </w:pPr>
            <w:r>
              <w:rPr>
                <w:rFonts w:ascii="Times New Roman" w:hAnsi="Times New Roman"/>
                <w:sz w:val="22"/>
              </w:rPr>
              <w:t>Trang chọn ghế realtime</w:t>
            </w:r>
          </w:p>
        </w:tc>
        <w:tc>
          <w:tcPr>
            <w:tcW w:type="dxa" w:w="4082"/>
          </w:tcPr>
          <w:p>
            <w:pPr>
              <w:ind w:firstLine="0"/>
              <w:jc w:val="left"/>
            </w:pPr>
            <w:r>
              <w:rPr>
                <w:rFonts w:ascii="Times New Roman" w:hAnsi="Times New Roman"/>
                <w:sz w:val="22"/>
              </w:rPr>
              <w:t>Thể hiện seat map, màu ghế, trạng thái HOLD/BOOKED và thông tin vé.</w:t>
            </w:r>
          </w:p>
        </w:tc>
      </w:tr>
      <w:tr>
        <w:tc>
          <w:tcPr>
            <w:tcW w:type="dxa" w:w="680"/>
          </w:tcPr>
          <w:p>
            <w:pPr>
              <w:ind w:firstLine="0"/>
              <w:jc w:val="left"/>
            </w:pPr>
            <w:r>
              <w:rPr>
                <w:rFonts w:ascii="Times New Roman" w:hAnsi="Times New Roman"/>
                <w:sz w:val="22"/>
              </w:rPr>
              <w:t>5</w:t>
            </w:r>
          </w:p>
        </w:tc>
        <w:tc>
          <w:tcPr>
            <w:tcW w:type="dxa" w:w="3061"/>
          </w:tcPr>
          <w:p>
            <w:pPr>
              <w:ind w:firstLine="0"/>
              <w:jc w:val="left"/>
            </w:pPr>
            <w:r>
              <w:rPr>
                <w:rFonts w:ascii="Times New Roman" w:hAnsi="Times New Roman"/>
                <w:sz w:val="22"/>
              </w:rPr>
              <w:t>Trang thanh toán VNPay</w:t>
            </w:r>
          </w:p>
        </w:tc>
        <w:tc>
          <w:tcPr>
            <w:tcW w:type="dxa" w:w="4082"/>
          </w:tcPr>
          <w:p>
            <w:pPr>
              <w:ind w:firstLine="0"/>
              <w:jc w:val="left"/>
            </w:pPr>
            <w:r>
              <w:rPr>
                <w:rFonts w:ascii="Times New Roman" w:hAnsi="Times New Roman"/>
                <w:sz w:val="22"/>
              </w:rPr>
              <w:t>Thể hiện luồng chuyển sang cổng thanh toán.</w:t>
            </w:r>
          </w:p>
        </w:tc>
      </w:tr>
      <w:tr>
        <w:tc>
          <w:tcPr>
            <w:tcW w:type="dxa" w:w="680"/>
          </w:tcPr>
          <w:p>
            <w:pPr>
              <w:ind w:firstLine="0"/>
              <w:jc w:val="left"/>
            </w:pPr>
            <w:r>
              <w:rPr>
                <w:rFonts w:ascii="Times New Roman" w:hAnsi="Times New Roman"/>
                <w:sz w:val="22"/>
              </w:rPr>
              <w:t>6</w:t>
            </w:r>
          </w:p>
        </w:tc>
        <w:tc>
          <w:tcPr>
            <w:tcW w:type="dxa" w:w="3061"/>
          </w:tcPr>
          <w:p>
            <w:pPr>
              <w:ind w:firstLine="0"/>
              <w:jc w:val="left"/>
            </w:pPr>
            <w:r>
              <w:rPr>
                <w:rFonts w:ascii="Times New Roman" w:hAnsi="Times New Roman"/>
                <w:sz w:val="22"/>
              </w:rPr>
              <w:t>Trang thanh toán quét QR ngân hàng</w:t>
            </w:r>
          </w:p>
        </w:tc>
        <w:tc>
          <w:tcPr>
            <w:tcW w:type="dxa" w:w="4082"/>
          </w:tcPr>
          <w:p>
            <w:pPr>
              <w:ind w:firstLine="0"/>
              <w:jc w:val="left"/>
            </w:pPr>
            <w:r>
              <w:rPr>
                <w:rFonts w:ascii="Times New Roman" w:hAnsi="Times New Roman"/>
                <w:sz w:val="22"/>
              </w:rPr>
              <w:t>Thể hiện QR, số tiền, nội dung chuyển khoản và trạng thái chờ xác nhận.</w:t>
            </w:r>
          </w:p>
        </w:tc>
      </w:tr>
      <w:tr>
        <w:tc>
          <w:tcPr>
            <w:tcW w:type="dxa" w:w="680"/>
          </w:tcPr>
          <w:p>
            <w:pPr>
              <w:ind w:firstLine="0"/>
              <w:jc w:val="left"/>
            </w:pPr>
            <w:r>
              <w:rPr>
                <w:rFonts w:ascii="Times New Roman" w:hAnsi="Times New Roman"/>
                <w:sz w:val="22"/>
              </w:rPr>
              <w:t>7</w:t>
            </w:r>
          </w:p>
        </w:tc>
        <w:tc>
          <w:tcPr>
            <w:tcW w:type="dxa" w:w="3061"/>
          </w:tcPr>
          <w:p>
            <w:pPr>
              <w:ind w:firstLine="0"/>
              <w:jc w:val="left"/>
            </w:pPr>
            <w:r>
              <w:rPr>
                <w:rFonts w:ascii="Times New Roman" w:hAnsi="Times New Roman"/>
                <w:sz w:val="22"/>
              </w:rPr>
              <w:t>Trang kết quả giao dịch</w:t>
            </w:r>
          </w:p>
        </w:tc>
        <w:tc>
          <w:tcPr>
            <w:tcW w:type="dxa" w:w="4082"/>
          </w:tcPr>
          <w:p>
            <w:pPr>
              <w:ind w:firstLine="0"/>
              <w:jc w:val="left"/>
            </w:pPr>
            <w:r>
              <w:rPr>
                <w:rFonts w:ascii="Times New Roman" w:hAnsi="Times New Roman"/>
                <w:sz w:val="22"/>
              </w:rPr>
              <w:t>Thể hiện kết quả thành công/thất bại và hướng đi tiếp theo cho người dùng.</w:t>
            </w:r>
          </w:p>
        </w:tc>
      </w:tr>
      <w:tr>
        <w:tc>
          <w:tcPr>
            <w:tcW w:type="dxa" w:w="680"/>
          </w:tcPr>
          <w:p>
            <w:pPr>
              <w:ind w:firstLine="0"/>
              <w:jc w:val="left"/>
            </w:pPr>
            <w:r>
              <w:rPr>
                <w:rFonts w:ascii="Times New Roman" w:hAnsi="Times New Roman"/>
                <w:sz w:val="22"/>
              </w:rPr>
              <w:t>8</w:t>
            </w:r>
          </w:p>
        </w:tc>
        <w:tc>
          <w:tcPr>
            <w:tcW w:type="dxa" w:w="3061"/>
          </w:tcPr>
          <w:p>
            <w:pPr>
              <w:ind w:firstLine="0"/>
              <w:jc w:val="left"/>
            </w:pPr>
            <w:r>
              <w:rPr>
                <w:rFonts w:ascii="Times New Roman" w:hAnsi="Times New Roman"/>
                <w:sz w:val="22"/>
              </w:rPr>
              <w:t>Trang Vé của tôi</w:t>
            </w:r>
          </w:p>
        </w:tc>
        <w:tc>
          <w:tcPr>
            <w:tcW w:type="dxa" w:w="4082"/>
          </w:tcPr>
          <w:p>
            <w:pPr>
              <w:ind w:firstLine="0"/>
              <w:jc w:val="left"/>
            </w:pPr>
            <w:r>
              <w:rPr>
                <w:rFonts w:ascii="Times New Roman" w:hAnsi="Times New Roman"/>
                <w:sz w:val="22"/>
              </w:rPr>
              <w:t>Thể hiện vé hợp lệ, đơn chờ thanh toán, đơn hủy và chi tiết QR.</w:t>
            </w:r>
          </w:p>
        </w:tc>
      </w:tr>
      <w:tr>
        <w:tc>
          <w:tcPr>
            <w:tcW w:type="dxa" w:w="680"/>
          </w:tcPr>
          <w:p>
            <w:pPr>
              <w:ind w:firstLine="0"/>
              <w:jc w:val="left"/>
            </w:pPr>
            <w:r>
              <w:rPr>
                <w:rFonts w:ascii="Times New Roman" w:hAnsi="Times New Roman"/>
                <w:sz w:val="22"/>
              </w:rPr>
              <w:t>9</w:t>
            </w:r>
          </w:p>
        </w:tc>
        <w:tc>
          <w:tcPr>
            <w:tcW w:type="dxa" w:w="3061"/>
          </w:tcPr>
          <w:p>
            <w:pPr>
              <w:ind w:firstLine="0"/>
              <w:jc w:val="left"/>
            </w:pPr>
            <w:r>
              <w:rPr>
                <w:rFonts w:ascii="Times New Roman" w:hAnsi="Times New Roman"/>
                <w:sz w:val="22"/>
              </w:rPr>
              <w:t>Admin dashboard</w:t>
            </w:r>
          </w:p>
        </w:tc>
        <w:tc>
          <w:tcPr>
            <w:tcW w:type="dxa" w:w="4082"/>
          </w:tcPr>
          <w:p>
            <w:pPr>
              <w:ind w:firstLine="0"/>
              <w:jc w:val="left"/>
            </w:pPr>
            <w:r>
              <w:rPr>
                <w:rFonts w:ascii="Times New Roman" w:hAnsi="Times New Roman"/>
                <w:sz w:val="22"/>
              </w:rPr>
              <w:t>Thể hiện số liệu tổng quan, biểu đồ và top phim.</w:t>
            </w:r>
          </w:p>
        </w:tc>
      </w:tr>
      <w:tr>
        <w:tc>
          <w:tcPr>
            <w:tcW w:type="dxa" w:w="680"/>
          </w:tcPr>
          <w:p>
            <w:pPr>
              <w:ind w:firstLine="0"/>
              <w:jc w:val="left"/>
            </w:pPr>
            <w:r>
              <w:rPr>
                <w:rFonts w:ascii="Times New Roman" w:hAnsi="Times New Roman"/>
                <w:sz w:val="22"/>
              </w:rPr>
              <w:t>10</w:t>
            </w:r>
          </w:p>
        </w:tc>
        <w:tc>
          <w:tcPr>
            <w:tcW w:type="dxa" w:w="3061"/>
          </w:tcPr>
          <w:p>
            <w:pPr>
              <w:ind w:firstLine="0"/>
              <w:jc w:val="left"/>
            </w:pPr>
            <w:r>
              <w:rPr>
                <w:rFonts w:ascii="Times New Roman" w:hAnsi="Times New Roman"/>
                <w:sz w:val="22"/>
              </w:rPr>
              <w:t>Admin quản lý phim/rạp/phòng/ghế/suất</w:t>
            </w:r>
          </w:p>
        </w:tc>
        <w:tc>
          <w:tcPr>
            <w:tcW w:type="dxa" w:w="4082"/>
          </w:tcPr>
          <w:p>
            <w:pPr>
              <w:ind w:firstLine="0"/>
              <w:jc w:val="left"/>
            </w:pPr>
            <w:r>
              <w:rPr>
                <w:rFonts w:ascii="Times New Roman" w:hAnsi="Times New Roman"/>
                <w:sz w:val="22"/>
              </w:rPr>
              <w:t>Thể hiện CRUD, filter, phân trang và trạng thái dữ liệu.</w:t>
            </w:r>
          </w:p>
        </w:tc>
      </w:tr>
      <w:tr>
        <w:tc>
          <w:tcPr>
            <w:tcW w:type="dxa" w:w="680"/>
          </w:tcPr>
          <w:p>
            <w:pPr>
              <w:ind w:firstLine="0"/>
              <w:jc w:val="left"/>
            </w:pPr>
            <w:r>
              <w:rPr>
                <w:rFonts w:ascii="Times New Roman" w:hAnsi="Times New Roman"/>
                <w:sz w:val="22"/>
              </w:rPr>
              <w:t>11</w:t>
            </w:r>
          </w:p>
        </w:tc>
        <w:tc>
          <w:tcPr>
            <w:tcW w:type="dxa" w:w="3061"/>
          </w:tcPr>
          <w:p>
            <w:pPr>
              <w:ind w:firstLine="0"/>
              <w:jc w:val="left"/>
            </w:pPr>
            <w:r>
              <w:rPr>
                <w:rFonts w:ascii="Times New Roman" w:hAnsi="Times New Roman"/>
                <w:sz w:val="22"/>
              </w:rPr>
              <w:t>Admin quản lý người dùng và gán rạp staff</w:t>
            </w:r>
          </w:p>
        </w:tc>
        <w:tc>
          <w:tcPr>
            <w:tcW w:type="dxa" w:w="4082"/>
          </w:tcPr>
          <w:p>
            <w:pPr>
              <w:ind w:firstLine="0"/>
              <w:jc w:val="left"/>
            </w:pPr>
            <w:r>
              <w:rPr>
                <w:rFonts w:ascii="Times New Roman" w:hAnsi="Times New Roman"/>
                <w:sz w:val="22"/>
              </w:rPr>
              <w:t>Thể hiện RBAC và staff scope.</w:t>
            </w:r>
          </w:p>
        </w:tc>
      </w:tr>
      <w:tr>
        <w:tc>
          <w:tcPr>
            <w:tcW w:type="dxa" w:w="680"/>
          </w:tcPr>
          <w:p>
            <w:pPr>
              <w:ind w:firstLine="0"/>
              <w:jc w:val="left"/>
            </w:pPr>
            <w:r>
              <w:rPr>
                <w:rFonts w:ascii="Times New Roman" w:hAnsi="Times New Roman"/>
                <w:sz w:val="22"/>
              </w:rPr>
              <w:t>12</w:t>
            </w:r>
          </w:p>
        </w:tc>
        <w:tc>
          <w:tcPr>
            <w:tcW w:type="dxa" w:w="3061"/>
          </w:tcPr>
          <w:p>
            <w:pPr>
              <w:ind w:firstLine="0"/>
              <w:jc w:val="left"/>
            </w:pPr>
            <w:r>
              <w:rPr>
                <w:rFonts w:ascii="Times New Roman" w:hAnsi="Times New Roman"/>
                <w:sz w:val="22"/>
              </w:rPr>
              <w:t>Staff rạp phụ trách và soát vé QR</w:t>
            </w:r>
          </w:p>
        </w:tc>
        <w:tc>
          <w:tcPr>
            <w:tcW w:type="dxa" w:w="4082"/>
          </w:tcPr>
          <w:p>
            <w:pPr>
              <w:ind w:firstLine="0"/>
              <w:jc w:val="left"/>
            </w:pPr>
            <w:r>
              <w:rPr>
                <w:rFonts w:ascii="Times New Roman" w:hAnsi="Times New Roman"/>
                <w:sz w:val="22"/>
              </w:rPr>
              <w:t>Thể hiện phạm vi rạp, chọn suất đang check-in, camera/file scan QR.</w:t>
            </w:r>
          </w:p>
        </w:tc>
      </w:tr>
    </w:tbl>
    <w:p/>
    <w:p>
      <w:pPr>
        <w:pStyle w:val="Heading1"/>
      </w:pPr>
      <w:r>
        <w:t>PHỤ LỤC C: MỘT SỐ API/MODULE TIÊU BIỂU</w:t>
      </w:r>
    </w:p>
    <w:p>
      <w:pPr>
        <w:jc w:val="both"/>
      </w:pPr>
      <w:r>
        <w:rPr>
          <w:rFonts w:ascii="Times New Roman" w:hAnsi="Times New Roman"/>
          <w:sz w:val="26"/>
        </w:rPr>
        <w:t>Phụ lục này không thay thế tài liệu API chi tiết. Bảng chỉ chọn những nhóm API/module tiêu biểu để người đọc thấy được mối liên hệ giữa phân tích nghiệp vụ, thiết kế backend và giao diện frontend.</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EDE9FE"/>
            <w:vAlign w:val="center"/>
          </w:tcPr>
          <w:p>
            <w:pPr>
              <w:jc w:val="center"/>
            </w:pPr>
            <w:r/>
            <w:r>
              <w:rPr>
                <w:rFonts w:ascii="Times New Roman" w:hAnsi="Times New Roman"/>
                <w:b/>
                <w:color w:val="3B2496"/>
                <w:sz w:val="22"/>
              </w:rPr>
              <w:t>Nhóm API/module</w:t>
            </w:r>
          </w:p>
        </w:tc>
        <w:tc>
          <w:tcPr>
            <w:tcW w:type="dxa" w:w="3118"/>
            <w:shd w:fill="EDE9FE"/>
            <w:vAlign w:val="center"/>
          </w:tcPr>
          <w:p>
            <w:pPr>
              <w:jc w:val="center"/>
            </w:pPr>
            <w:r/>
            <w:r>
              <w:rPr>
                <w:rFonts w:ascii="Times New Roman" w:hAnsi="Times New Roman"/>
                <w:b/>
                <w:color w:val="3B2496"/>
                <w:sz w:val="22"/>
              </w:rPr>
              <w:t>Vai trò trong hệ thống</w:t>
            </w:r>
          </w:p>
        </w:tc>
        <w:tc>
          <w:tcPr>
            <w:tcW w:type="dxa" w:w="3402"/>
            <w:shd w:fill="EDE9FE"/>
            <w:vAlign w:val="center"/>
          </w:tcPr>
          <w:p>
            <w:pPr>
              <w:jc w:val="center"/>
            </w:pPr>
            <w:r/>
            <w:r>
              <w:rPr>
                <w:rFonts w:ascii="Times New Roman" w:hAnsi="Times New Roman"/>
                <w:b/>
                <w:color w:val="3B2496"/>
                <w:sz w:val="22"/>
              </w:rPr>
              <w:t>Điểm cần giải thích khi bảo vệ</w:t>
            </w:r>
          </w:p>
        </w:tc>
      </w:tr>
      <w:tr>
        <w:tc>
          <w:tcPr>
            <w:tcW w:type="dxa" w:w="1928"/>
          </w:tcPr>
          <w:p>
            <w:pPr>
              <w:ind w:firstLine="0"/>
              <w:jc w:val="left"/>
            </w:pPr>
            <w:r>
              <w:rPr>
                <w:rFonts w:ascii="Times New Roman" w:hAnsi="Times New Roman"/>
                <w:sz w:val="22"/>
              </w:rPr>
              <w:t>Auth API</w:t>
            </w:r>
          </w:p>
        </w:tc>
        <w:tc>
          <w:tcPr>
            <w:tcW w:type="dxa" w:w="3118"/>
          </w:tcPr>
          <w:p>
            <w:pPr>
              <w:ind w:firstLine="0"/>
              <w:jc w:val="left"/>
            </w:pPr>
            <w:r>
              <w:rPr>
                <w:rFonts w:ascii="Times New Roman" w:hAnsi="Times New Roman"/>
                <w:sz w:val="22"/>
              </w:rPr>
              <w:t>Đăng ký, xác thực email, đăng nhập, Google login, refresh token, logout.</w:t>
            </w:r>
          </w:p>
        </w:tc>
        <w:tc>
          <w:tcPr>
            <w:tcW w:type="dxa" w:w="3402"/>
          </w:tcPr>
          <w:p>
            <w:pPr>
              <w:ind w:firstLine="0"/>
              <w:jc w:val="left"/>
            </w:pPr>
            <w:r>
              <w:rPr>
                <w:rFonts w:ascii="Times New Roman" w:hAnsi="Times New Roman"/>
                <w:sz w:val="22"/>
              </w:rPr>
              <w:t>Vì sao dùng access token ngắn hạn, refresh token rotation và token blacklist.</w:t>
            </w:r>
          </w:p>
        </w:tc>
      </w:tr>
      <w:tr>
        <w:tc>
          <w:tcPr>
            <w:tcW w:type="dxa" w:w="1928"/>
          </w:tcPr>
          <w:p>
            <w:pPr>
              <w:ind w:firstLine="0"/>
              <w:jc w:val="left"/>
            </w:pPr>
            <w:r>
              <w:rPr>
                <w:rFonts w:ascii="Times New Roman" w:hAnsi="Times New Roman"/>
                <w:sz w:val="22"/>
              </w:rPr>
              <w:t>Movie/Cinema/Showtime API</w:t>
            </w:r>
          </w:p>
        </w:tc>
        <w:tc>
          <w:tcPr>
            <w:tcW w:type="dxa" w:w="3118"/>
          </w:tcPr>
          <w:p>
            <w:pPr>
              <w:ind w:firstLine="0"/>
              <w:jc w:val="left"/>
            </w:pPr>
            <w:r>
              <w:rPr>
                <w:rFonts w:ascii="Times New Roman" w:hAnsi="Times New Roman"/>
                <w:sz w:val="22"/>
              </w:rPr>
              <w:t>Cung cấp dữ liệu phim, rạp, phòng, ghế và lịch chiếu cho web khách hàng/admin/staff.</w:t>
            </w:r>
          </w:p>
        </w:tc>
        <w:tc>
          <w:tcPr>
            <w:tcW w:type="dxa" w:w="3402"/>
          </w:tcPr>
          <w:p>
            <w:pPr>
              <w:ind w:firstLine="0"/>
              <w:jc w:val="left"/>
            </w:pPr>
            <w:r>
              <w:rPr>
                <w:rFonts w:ascii="Times New Roman" w:hAnsi="Times New Roman"/>
                <w:sz w:val="22"/>
              </w:rPr>
              <w:t>Cách phân trang, filter ngày, soft delete và tránh hiện suất đã qua cho khách hàng.</w:t>
            </w:r>
          </w:p>
        </w:tc>
      </w:tr>
      <w:tr>
        <w:tc>
          <w:tcPr>
            <w:tcW w:type="dxa" w:w="1928"/>
          </w:tcPr>
          <w:p>
            <w:pPr>
              <w:ind w:firstLine="0"/>
              <w:jc w:val="left"/>
            </w:pPr>
            <w:r>
              <w:rPr>
                <w:rFonts w:ascii="Times New Roman" w:hAnsi="Times New Roman"/>
                <w:sz w:val="22"/>
              </w:rPr>
              <w:t>Booking API</w:t>
            </w:r>
          </w:p>
        </w:tc>
        <w:tc>
          <w:tcPr>
            <w:tcW w:type="dxa" w:w="3118"/>
          </w:tcPr>
          <w:p>
            <w:pPr>
              <w:ind w:firstLine="0"/>
              <w:jc w:val="left"/>
            </w:pPr>
            <w:r>
              <w:rPr>
                <w:rFonts w:ascii="Times New Roman" w:hAnsi="Times New Roman"/>
                <w:sz w:val="22"/>
              </w:rPr>
              <w:t>Giữ ghế, tạo booking, áp mã giảm giá, hủy booking và xử lý hết hạn.</w:t>
            </w:r>
          </w:p>
        </w:tc>
        <w:tc>
          <w:tcPr>
            <w:tcW w:type="dxa" w:w="3402"/>
          </w:tcPr>
          <w:p>
            <w:pPr>
              <w:ind w:firstLine="0"/>
              <w:jc w:val="left"/>
            </w:pPr>
            <w:r>
              <w:rPr>
                <w:rFonts w:ascii="Times New Roman" w:hAnsi="Times New Roman"/>
                <w:sz w:val="22"/>
              </w:rPr>
              <w:t>Transaction, optimistic locking, seat_status và WebSocket sau khi thay đổi trạng thái.</w:t>
            </w:r>
          </w:p>
        </w:tc>
      </w:tr>
      <w:tr>
        <w:tc>
          <w:tcPr>
            <w:tcW w:type="dxa" w:w="1928"/>
          </w:tcPr>
          <w:p>
            <w:pPr>
              <w:ind w:firstLine="0"/>
              <w:jc w:val="left"/>
            </w:pPr>
            <w:r>
              <w:rPr>
                <w:rFonts w:ascii="Times New Roman" w:hAnsi="Times New Roman"/>
                <w:sz w:val="22"/>
              </w:rPr>
              <w:t>Payment API</w:t>
            </w:r>
          </w:p>
        </w:tc>
        <w:tc>
          <w:tcPr>
            <w:tcW w:type="dxa" w:w="3118"/>
          </w:tcPr>
          <w:p>
            <w:pPr>
              <w:ind w:firstLine="0"/>
              <w:jc w:val="left"/>
            </w:pPr>
            <w:r>
              <w:rPr>
                <w:rFonts w:ascii="Times New Roman" w:hAnsi="Times New Roman"/>
                <w:sz w:val="22"/>
              </w:rPr>
              <w:t>Khởi tạo VNPay/SePay, xử lý callback/webhook và kiểm tra trạng thái thanh toán.</w:t>
            </w:r>
          </w:p>
        </w:tc>
        <w:tc>
          <w:tcPr>
            <w:tcW w:type="dxa" w:w="3402"/>
          </w:tcPr>
          <w:p>
            <w:pPr>
              <w:ind w:firstLine="0"/>
              <w:jc w:val="left"/>
            </w:pPr>
            <w:r>
              <w:rPr>
                <w:rFonts w:ascii="Times New Roman" w:hAnsi="Times New Roman"/>
                <w:sz w:val="22"/>
              </w:rPr>
              <w:t>Checksum/HMAC, idempotency, đối chiếu số tiền/nội dung chuyển khoản và payment event.</w:t>
            </w:r>
          </w:p>
        </w:tc>
      </w:tr>
      <w:tr>
        <w:tc>
          <w:tcPr>
            <w:tcW w:type="dxa" w:w="1928"/>
          </w:tcPr>
          <w:p>
            <w:pPr>
              <w:ind w:firstLine="0"/>
              <w:jc w:val="left"/>
            </w:pPr>
            <w:r>
              <w:rPr>
                <w:rFonts w:ascii="Times New Roman" w:hAnsi="Times New Roman"/>
                <w:sz w:val="22"/>
              </w:rPr>
              <w:t>Ticket API</w:t>
            </w:r>
          </w:p>
        </w:tc>
        <w:tc>
          <w:tcPr>
            <w:tcW w:type="dxa" w:w="3118"/>
          </w:tcPr>
          <w:p>
            <w:pPr>
              <w:ind w:firstLine="0"/>
              <w:jc w:val="left"/>
            </w:pPr>
            <w:r>
              <w:rPr>
                <w:rFonts w:ascii="Times New Roman" w:hAnsi="Times New Roman"/>
                <w:sz w:val="22"/>
              </w:rPr>
              <w:t>Trả vé điện tử, sinh QR và soát vé đúng rạp/suất.</w:t>
            </w:r>
          </w:p>
        </w:tc>
        <w:tc>
          <w:tcPr>
            <w:tcW w:type="dxa" w:w="3402"/>
          </w:tcPr>
          <w:p>
            <w:pPr>
              <w:ind w:firstLine="0"/>
              <w:jc w:val="left"/>
            </w:pPr>
            <w:r>
              <w:rPr>
                <w:rFonts w:ascii="Times New Roman" w:hAnsi="Times New Roman"/>
                <w:sz w:val="22"/>
              </w:rPr>
              <w:t>QR ký bằng secret, trạng thái ACTIVE/USED/CANCELLED, lưu giờ và nhân viên check-in.</w:t>
            </w:r>
          </w:p>
        </w:tc>
      </w:tr>
      <w:tr>
        <w:tc>
          <w:tcPr>
            <w:tcW w:type="dxa" w:w="1928"/>
          </w:tcPr>
          <w:p>
            <w:pPr>
              <w:ind w:firstLine="0"/>
              <w:jc w:val="left"/>
            </w:pPr>
            <w:r>
              <w:rPr>
                <w:rFonts w:ascii="Times New Roman" w:hAnsi="Times New Roman"/>
                <w:sz w:val="22"/>
              </w:rPr>
              <w:t>Admin/Staff API</w:t>
            </w:r>
          </w:p>
        </w:tc>
        <w:tc>
          <w:tcPr>
            <w:tcW w:type="dxa" w:w="3118"/>
          </w:tcPr>
          <w:p>
            <w:pPr>
              <w:ind w:firstLine="0"/>
              <w:jc w:val="left"/>
            </w:pPr>
            <w:r>
              <w:rPr>
                <w:rFonts w:ascii="Times New Roman" w:hAnsi="Times New Roman"/>
                <w:sz w:val="22"/>
              </w:rPr>
              <w:t>Quản trị dữ liệu và vận hành theo phạm vi vai trò.</w:t>
            </w:r>
          </w:p>
        </w:tc>
        <w:tc>
          <w:tcPr>
            <w:tcW w:type="dxa" w:w="3402"/>
          </w:tcPr>
          <w:p>
            <w:pPr>
              <w:ind w:firstLine="0"/>
              <w:jc w:val="left"/>
            </w:pPr>
            <w:r>
              <w:rPr>
                <w:rFonts w:ascii="Times New Roman" w:hAnsi="Times New Roman"/>
                <w:sz w:val="22"/>
              </w:rPr>
              <w:t>RBAC ở security layer kết hợp staff scope ở service layer.</w:t>
            </w:r>
          </w:p>
        </w:tc>
      </w:tr>
      <w:tr>
        <w:tc>
          <w:tcPr>
            <w:tcW w:type="dxa" w:w="1928"/>
          </w:tcPr>
          <w:p>
            <w:pPr>
              <w:ind w:firstLine="0"/>
              <w:jc w:val="left"/>
            </w:pPr>
            <w:r>
              <w:rPr>
                <w:rFonts w:ascii="Times New Roman" w:hAnsi="Times New Roman"/>
                <w:sz w:val="22"/>
              </w:rPr>
              <w:t>Frontend API client</w:t>
            </w:r>
          </w:p>
        </w:tc>
        <w:tc>
          <w:tcPr>
            <w:tcW w:type="dxa" w:w="3118"/>
          </w:tcPr>
          <w:p>
            <w:pPr>
              <w:ind w:firstLine="0"/>
              <w:jc w:val="left"/>
            </w:pPr>
            <w:r>
              <w:rPr>
                <w:rFonts w:ascii="Times New Roman" w:hAnsi="Times New Roman"/>
                <w:sz w:val="22"/>
              </w:rPr>
              <w:t>Gọi backend, gắn token, xử lý lỗi và điều hướng người dùng.</w:t>
            </w:r>
          </w:p>
        </w:tc>
        <w:tc>
          <w:tcPr>
            <w:tcW w:type="dxa" w:w="3402"/>
          </w:tcPr>
          <w:p>
            <w:pPr>
              <w:ind w:firstLine="0"/>
              <w:jc w:val="left"/>
            </w:pPr>
            <w:r>
              <w:rPr>
                <w:rFonts w:ascii="Times New Roman" w:hAnsi="Times New Roman"/>
                <w:sz w:val="22"/>
              </w:rPr>
              <w:t>Axios interceptor, route guard, thông báo lỗi tiếng Việt và UX theo trạng thái booking/payment.</w:t>
            </w:r>
          </w:p>
        </w:tc>
      </w:tr>
    </w:tbl>
    <w:p/>
    <w:p>
      <w:pPr>
        <w:pStyle w:val="Heading1"/>
      </w:pPr>
      <w:r>
        <w:t>PHỤ LỤC D: GHI CHÚ TRIỂN KHAI THỰC NGHIỆM</w:t>
      </w:r>
    </w:p>
    <w:p>
      <w:pPr>
        <w:jc w:val="both"/>
      </w:pPr>
      <w:r>
        <w:rPr>
          <w:rFonts w:ascii="Times New Roman" w:hAnsi="Times New Roman"/>
          <w:sz w:val="26"/>
        </w:rPr>
        <w:t>Phần này chỉ mô tả các nhóm cấu hình ở mức khái quát để phục vụ chạy thử và demo. Báo cáo không đưa giá trị bí mật thật vào tài liệu nhằm đảm bảo an toàn thông tin.</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EDE9FE"/>
            <w:vAlign w:val="center"/>
          </w:tcPr>
          <w:p>
            <w:pPr>
              <w:jc w:val="center"/>
            </w:pPr>
            <w:r/>
            <w:r>
              <w:rPr>
                <w:rFonts w:ascii="Times New Roman" w:hAnsi="Times New Roman"/>
                <w:b/>
                <w:color w:val="3B2496"/>
                <w:sz w:val="22"/>
              </w:rPr>
              <w:t>Thành phần</w:t>
            </w:r>
          </w:p>
        </w:tc>
        <w:tc>
          <w:tcPr>
            <w:tcW w:type="dxa" w:w="3515"/>
            <w:shd w:fill="EDE9FE"/>
            <w:vAlign w:val="center"/>
          </w:tcPr>
          <w:p>
            <w:pPr>
              <w:jc w:val="center"/>
            </w:pPr>
            <w:r/>
            <w:r>
              <w:rPr>
                <w:rFonts w:ascii="Times New Roman" w:hAnsi="Times New Roman"/>
                <w:b/>
                <w:color w:val="3B2496"/>
                <w:sz w:val="22"/>
              </w:rPr>
              <w:t>Vai trò khi triển khai</w:t>
            </w:r>
          </w:p>
        </w:tc>
        <w:tc>
          <w:tcPr>
            <w:tcW w:type="dxa" w:w="3288"/>
            <w:shd w:fill="EDE9FE"/>
            <w:vAlign w:val="center"/>
          </w:tcPr>
          <w:p>
            <w:pPr>
              <w:jc w:val="center"/>
            </w:pPr>
            <w:r/>
            <w:r>
              <w:rPr>
                <w:rFonts w:ascii="Times New Roman" w:hAnsi="Times New Roman"/>
                <w:b/>
                <w:color w:val="3B2496"/>
                <w:sz w:val="22"/>
              </w:rPr>
              <w:t>Lưu ý</w:t>
            </w:r>
          </w:p>
        </w:tc>
      </w:tr>
      <w:tr>
        <w:tc>
          <w:tcPr>
            <w:tcW w:type="dxa" w:w="1814"/>
          </w:tcPr>
          <w:p>
            <w:pPr>
              <w:ind w:firstLine="0"/>
              <w:jc w:val="left"/>
            </w:pPr>
            <w:r>
              <w:rPr>
                <w:rFonts w:ascii="Times New Roman" w:hAnsi="Times New Roman"/>
                <w:sz w:val="22"/>
              </w:rPr>
              <w:t>Frontend React</w:t>
            </w:r>
          </w:p>
        </w:tc>
        <w:tc>
          <w:tcPr>
            <w:tcW w:type="dxa" w:w="3515"/>
          </w:tcPr>
          <w:p>
            <w:pPr>
              <w:ind w:firstLine="0"/>
              <w:jc w:val="left"/>
            </w:pPr>
            <w:r>
              <w:rPr>
                <w:rFonts w:ascii="Times New Roman" w:hAnsi="Times New Roman"/>
                <w:sz w:val="22"/>
              </w:rPr>
              <w:t>Giao diện khách hàng, nhân viên và admin.</w:t>
            </w:r>
          </w:p>
        </w:tc>
        <w:tc>
          <w:tcPr>
            <w:tcW w:type="dxa" w:w="3288"/>
          </w:tcPr>
          <w:p>
            <w:pPr>
              <w:ind w:firstLine="0"/>
              <w:jc w:val="left"/>
            </w:pPr>
            <w:r>
              <w:rPr>
                <w:rFonts w:ascii="Times New Roman" w:hAnsi="Times New Roman"/>
                <w:sz w:val="22"/>
              </w:rPr>
              <w:t>Khi chạy local dùng Vite; khi triển khai thật cần build static và cấu hình API base URL phù hợp.</w:t>
            </w:r>
          </w:p>
        </w:tc>
      </w:tr>
      <w:tr>
        <w:tc>
          <w:tcPr>
            <w:tcW w:type="dxa" w:w="1814"/>
          </w:tcPr>
          <w:p>
            <w:pPr>
              <w:ind w:firstLine="0"/>
              <w:jc w:val="left"/>
            </w:pPr>
            <w:r>
              <w:rPr>
                <w:rFonts w:ascii="Times New Roman" w:hAnsi="Times New Roman"/>
                <w:sz w:val="22"/>
              </w:rPr>
              <w:t>Backend Spring Boot</w:t>
            </w:r>
          </w:p>
        </w:tc>
        <w:tc>
          <w:tcPr>
            <w:tcW w:type="dxa" w:w="3515"/>
          </w:tcPr>
          <w:p>
            <w:pPr>
              <w:ind w:firstLine="0"/>
              <w:jc w:val="left"/>
            </w:pPr>
            <w:r>
              <w:rPr>
                <w:rFonts w:ascii="Times New Roman" w:hAnsi="Times New Roman"/>
                <w:sz w:val="22"/>
              </w:rPr>
              <w:t>Cung cấp REST API, WebSocket, scheduler, email và tích hợp thanh toán.</w:t>
            </w:r>
          </w:p>
        </w:tc>
        <w:tc>
          <w:tcPr>
            <w:tcW w:type="dxa" w:w="3288"/>
          </w:tcPr>
          <w:p>
            <w:pPr>
              <w:ind w:firstLine="0"/>
              <w:jc w:val="left"/>
            </w:pPr>
            <w:r>
              <w:rPr>
                <w:rFonts w:ascii="Times New Roman" w:hAnsi="Times New Roman"/>
                <w:sz w:val="22"/>
              </w:rPr>
              <w:t>Các secret JWT/payment/mail nên lấy từ biến môi trường hoặc secret manager.</w:t>
            </w:r>
          </w:p>
        </w:tc>
      </w:tr>
      <w:tr>
        <w:tc>
          <w:tcPr>
            <w:tcW w:type="dxa" w:w="1814"/>
          </w:tcPr>
          <w:p>
            <w:pPr>
              <w:ind w:firstLine="0"/>
              <w:jc w:val="left"/>
            </w:pPr>
            <w:r>
              <w:rPr>
                <w:rFonts w:ascii="Times New Roman" w:hAnsi="Times New Roman"/>
                <w:sz w:val="22"/>
              </w:rPr>
              <w:t>PostgreSQL</w:t>
            </w:r>
          </w:p>
        </w:tc>
        <w:tc>
          <w:tcPr>
            <w:tcW w:type="dxa" w:w="3515"/>
          </w:tcPr>
          <w:p>
            <w:pPr>
              <w:ind w:firstLine="0"/>
              <w:jc w:val="left"/>
            </w:pPr>
            <w:r>
              <w:rPr>
                <w:rFonts w:ascii="Times New Roman" w:hAnsi="Times New Roman"/>
                <w:sz w:val="22"/>
              </w:rPr>
              <w:t>Lưu dữ liệu nghiệp vụ, RBAC, booking, payment, ticket và audit.</w:t>
            </w:r>
          </w:p>
        </w:tc>
        <w:tc>
          <w:tcPr>
            <w:tcW w:type="dxa" w:w="3288"/>
          </w:tcPr>
          <w:p>
            <w:pPr>
              <w:ind w:firstLine="0"/>
              <w:jc w:val="left"/>
            </w:pPr>
            <w:r>
              <w:rPr>
                <w:rFonts w:ascii="Times New Roman" w:hAnsi="Times New Roman"/>
                <w:sz w:val="22"/>
              </w:rPr>
              <w:t>Dùng Flyway/schema versioning để tránh lệch cấu trúc database giữa môi trường.</w:t>
            </w:r>
          </w:p>
        </w:tc>
      </w:tr>
      <w:tr>
        <w:tc>
          <w:tcPr>
            <w:tcW w:type="dxa" w:w="1814"/>
          </w:tcPr>
          <w:p>
            <w:pPr>
              <w:ind w:firstLine="0"/>
              <w:jc w:val="left"/>
            </w:pPr>
            <w:r>
              <w:rPr>
                <w:rFonts w:ascii="Times New Roman" w:hAnsi="Times New Roman"/>
                <w:sz w:val="22"/>
              </w:rPr>
              <w:t>SMTP Mail</w:t>
            </w:r>
          </w:p>
        </w:tc>
        <w:tc>
          <w:tcPr>
            <w:tcW w:type="dxa" w:w="3515"/>
          </w:tcPr>
          <w:p>
            <w:pPr>
              <w:ind w:firstLine="0"/>
              <w:jc w:val="left"/>
            </w:pPr>
            <w:r>
              <w:rPr>
                <w:rFonts w:ascii="Times New Roman" w:hAnsi="Times New Roman"/>
                <w:sz w:val="22"/>
              </w:rPr>
              <w:t>Gửi email xác thực, reset password và vé điện tử.</w:t>
            </w:r>
          </w:p>
        </w:tc>
        <w:tc>
          <w:tcPr>
            <w:tcW w:type="dxa" w:w="3288"/>
          </w:tcPr>
          <w:p>
            <w:pPr>
              <w:ind w:firstLine="0"/>
              <w:jc w:val="left"/>
            </w:pPr>
            <w:r>
              <w:rPr>
                <w:rFonts w:ascii="Times New Roman" w:hAnsi="Times New Roman"/>
                <w:sz w:val="22"/>
              </w:rPr>
              <w:t>Có thể dùng sandbox khi demo; production cần cấu hình domain/mail uy tín.</w:t>
            </w:r>
          </w:p>
        </w:tc>
      </w:tr>
      <w:tr>
        <w:tc>
          <w:tcPr>
            <w:tcW w:type="dxa" w:w="1814"/>
          </w:tcPr>
          <w:p>
            <w:pPr>
              <w:ind w:firstLine="0"/>
              <w:jc w:val="left"/>
            </w:pPr>
            <w:r>
              <w:rPr>
                <w:rFonts w:ascii="Times New Roman" w:hAnsi="Times New Roman"/>
                <w:sz w:val="22"/>
              </w:rPr>
              <w:t>VNPay/SePay</w:t>
            </w:r>
          </w:p>
        </w:tc>
        <w:tc>
          <w:tcPr>
            <w:tcW w:type="dxa" w:w="3515"/>
          </w:tcPr>
          <w:p>
            <w:pPr>
              <w:ind w:firstLine="0"/>
              <w:jc w:val="left"/>
            </w:pPr>
            <w:r>
              <w:rPr>
                <w:rFonts w:ascii="Times New Roman" w:hAnsi="Times New Roman"/>
                <w:sz w:val="22"/>
              </w:rPr>
              <w:t>Xác nhận thanh toán trực tuyến và chuyển khoản QR.</w:t>
            </w:r>
          </w:p>
        </w:tc>
        <w:tc>
          <w:tcPr>
            <w:tcW w:type="dxa" w:w="3288"/>
          </w:tcPr>
          <w:p>
            <w:pPr>
              <w:ind w:firstLine="0"/>
              <w:jc w:val="left"/>
            </w:pPr>
            <w:r>
              <w:rPr>
                <w:rFonts w:ascii="Times New Roman" w:hAnsi="Times New Roman"/>
                <w:sz w:val="22"/>
              </w:rPr>
              <w:t>Callback/webhook cần public URL, xác thực chữ ký và xử lý idempotent.</w:t>
            </w:r>
          </w:p>
        </w:tc>
      </w:tr>
      <w:tr>
        <w:tc>
          <w:tcPr>
            <w:tcW w:type="dxa" w:w="1814"/>
          </w:tcPr>
          <w:p>
            <w:pPr>
              <w:ind w:firstLine="0"/>
              <w:jc w:val="left"/>
            </w:pPr>
            <w:r>
              <w:rPr>
                <w:rFonts w:ascii="Times New Roman" w:hAnsi="Times New Roman"/>
                <w:sz w:val="22"/>
              </w:rPr>
              <w:t>WebSocket</w:t>
            </w:r>
          </w:p>
        </w:tc>
        <w:tc>
          <w:tcPr>
            <w:tcW w:type="dxa" w:w="3515"/>
          </w:tcPr>
          <w:p>
            <w:pPr>
              <w:ind w:firstLine="0"/>
              <w:jc w:val="left"/>
            </w:pPr>
            <w:r>
              <w:rPr>
                <w:rFonts w:ascii="Times New Roman" w:hAnsi="Times New Roman"/>
                <w:sz w:val="22"/>
              </w:rPr>
              <w:t>Đẩy realtime trạng thái ghế cho các client đang xem cùng suất.</w:t>
            </w:r>
          </w:p>
        </w:tc>
        <w:tc>
          <w:tcPr>
            <w:tcW w:type="dxa" w:w="3288"/>
          </w:tcPr>
          <w:p>
            <w:pPr>
              <w:ind w:firstLine="0"/>
              <w:jc w:val="left"/>
            </w:pPr>
            <w:r>
              <w:rPr>
                <w:rFonts w:ascii="Times New Roman" w:hAnsi="Times New Roman"/>
                <w:sz w:val="22"/>
              </w:rPr>
              <w:t>Frontend subscribe theo showtimeId; backend publish sau khi cập nhật database.</w:t>
            </w:r>
          </w:p>
        </w:tc>
      </w:tr>
    </w:tbl>
    <w:p/>
    <w:sectPr w:rsidR="00FC693F" w:rsidRPr="0006063C" w:rsidSect="00034616">
      <w:footerReference w:type="default" r:id="rId9"/>
      <w:pgSz w:w="12240" w:h="15840"/>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425"/>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B2496"/>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