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5257" w14:textId="3E36793E" w:rsidR="00D71C3B" w:rsidRDefault="00D71C3B" w:rsidP="00D71C3B">
      <w:r>
        <w:t># README</w:t>
      </w:r>
      <w:r w:rsidR="00E438E8">
        <w:t xml:space="preserve"> File</w:t>
      </w:r>
    </w:p>
    <w:p w14:paraId="0A121855" w14:textId="266CDEAC" w:rsidR="00D71C3B" w:rsidRDefault="00D71C3B" w:rsidP="00D71C3B">
      <w:r>
        <w:t>## Overview</w:t>
      </w:r>
    </w:p>
    <w:p w14:paraId="6660972B" w14:textId="43EAEC02" w:rsidR="00D71C3B" w:rsidRDefault="00D71C3B" w:rsidP="00D71C3B">
      <w:r>
        <w:t>Akari Academy is a play-based early childhood education website designed for children aged 3–6 years. It presents a structured but warm learning environment where toddlers are guided through creativity, discovery, movement, language, music, and values-based development.</w:t>
      </w:r>
    </w:p>
    <w:p w14:paraId="229434B3" w14:textId="77777777" w:rsidR="00D71C3B" w:rsidRDefault="00D71C3B" w:rsidP="00D71C3B">
      <w:r>
        <w:t>The website represents a full academy system with multiple pages:</w:t>
      </w:r>
    </w:p>
    <w:p w14:paraId="2AB675F8" w14:textId="77777777" w:rsidR="00D71C3B" w:rsidRDefault="00D71C3B" w:rsidP="00D71C3B">
      <w:r>
        <w:t>- Home (Index)</w:t>
      </w:r>
    </w:p>
    <w:p w14:paraId="34D874C0" w14:textId="77777777" w:rsidR="00D71C3B" w:rsidRDefault="00D71C3B" w:rsidP="00D71C3B">
      <w:r>
        <w:t>- About</w:t>
      </w:r>
    </w:p>
    <w:p w14:paraId="6F03B26E" w14:textId="77777777" w:rsidR="00D71C3B" w:rsidRDefault="00D71C3B" w:rsidP="00D71C3B">
      <w:r>
        <w:t>- Programmes</w:t>
      </w:r>
    </w:p>
    <w:p w14:paraId="02DBE08D" w14:textId="6C2E366D" w:rsidR="00D71C3B" w:rsidRDefault="00D71C3B" w:rsidP="00D71C3B">
      <w:r>
        <w:t>- Contact / Apply</w:t>
      </w:r>
    </w:p>
    <w:p w14:paraId="2CE1603E" w14:textId="7764AC2D" w:rsidR="00D71C3B" w:rsidRDefault="00D71C3B" w:rsidP="00D71C3B">
      <w:r>
        <w:t>The design and content focus on early childhood learning, emotional development, and playful exploration in a safe and nurturing environment.</w:t>
      </w:r>
    </w:p>
    <w:p w14:paraId="775E8E7D" w14:textId="2EF13AAC" w:rsidR="00D71C3B" w:rsidRDefault="00D71C3B" w:rsidP="00D71C3B">
      <w:r>
        <w:t>---</w:t>
      </w:r>
    </w:p>
    <w:p w14:paraId="21D4D000" w14:textId="10C9F60E" w:rsidR="00D71C3B" w:rsidRDefault="00D71C3B" w:rsidP="00D71C3B">
      <w:r>
        <w:t>## Core Concept</w:t>
      </w:r>
    </w:p>
    <w:p w14:paraId="2F9F14DD" w14:textId="3DE18C23" w:rsidR="00D71C3B" w:rsidRDefault="00D71C3B" w:rsidP="00D71C3B">
      <w:r>
        <w:t>Akari Academy is built on one central belief:</w:t>
      </w:r>
    </w:p>
    <w:p w14:paraId="0F7326F9" w14:textId="0468A729" w:rsidR="00D71C3B" w:rsidRDefault="00D71C3B" w:rsidP="00D71C3B">
      <w:r>
        <w:t>Children are born with light.</w:t>
      </w:r>
    </w:p>
    <w:p w14:paraId="67950BDF" w14:textId="57521E7E" w:rsidR="00D71C3B" w:rsidRDefault="00D71C3B" w:rsidP="00D71C3B">
      <w:r>
        <w:t>They are not empty vessels to be filled, but individuals already carrying brilliance that must be nurtured, guided, and expressed through meaningful experiences.</w:t>
      </w:r>
    </w:p>
    <w:p w14:paraId="70DBD2F1" w14:textId="195119A9" w:rsidR="00D71C3B" w:rsidRDefault="00D71C3B" w:rsidP="00D71C3B">
      <w:r>
        <w:t>The academy exists to create an environment where that light is visible through learning, play, creativity, and discovery.</w:t>
      </w:r>
    </w:p>
    <w:p w14:paraId="5B4D24B8" w14:textId="63B10671" w:rsidR="00D71C3B" w:rsidRDefault="00D71C3B" w:rsidP="00D71C3B">
      <w:r>
        <w:t>---</w:t>
      </w:r>
    </w:p>
    <w:p w14:paraId="7C397ABF" w14:textId="15D9E849" w:rsidR="00D71C3B" w:rsidRDefault="00D71C3B" w:rsidP="00D71C3B">
      <w:r>
        <w:t>## Website Structure</w:t>
      </w:r>
    </w:p>
    <w:p w14:paraId="4426E646" w14:textId="77777777" w:rsidR="00D71C3B" w:rsidRDefault="00D71C3B" w:rsidP="00D71C3B">
      <w:r>
        <w:t>### Home Page (Index)</w:t>
      </w:r>
    </w:p>
    <w:p w14:paraId="235CF30F" w14:textId="77777777" w:rsidR="00D71C3B" w:rsidRDefault="00D71C3B" w:rsidP="00D71C3B">
      <w:r>
        <w:t>The homepage introduces Akari Academy with a strong emotional and visual identity:</w:t>
      </w:r>
    </w:p>
    <w:p w14:paraId="66250AEC" w14:textId="55B82E6D" w:rsidR="00D71C3B" w:rsidRDefault="00D71C3B" w:rsidP="00E438E8">
      <w:r>
        <w:t>- Supporting message about children’s early journey and growth</w:t>
      </w:r>
    </w:p>
    <w:p w14:paraId="3620F8AB" w14:textId="77777777" w:rsidR="00D71C3B" w:rsidRDefault="00D71C3B" w:rsidP="00D71C3B">
      <w:r>
        <w:t>- Feature highlights:</w:t>
      </w:r>
    </w:p>
    <w:p w14:paraId="29F09868" w14:textId="77777777" w:rsidR="00D71C3B" w:rsidRDefault="00D71C3B" w:rsidP="00D71C3B">
      <w:r>
        <w:t xml:space="preserve">  - Ages 3–6 years</w:t>
      </w:r>
    </w:p>
    <w:p w14:paraId="0E1390EC" w14:textId="77777777" w:rsidR="00D71C3B" w:rsidRDefault="00D71C3B" w:rsidP="00D71C3B">
      <w:r>
        <w:t xml:space="preserve">  - Play-based learning</w:t>
      </w:r>
    </w:p>
    <w:p w14:paraId="1FAB579F" w14:textId="77777777" w:rsidR="00D71C3B" w:rsidRDefault="00D71C3B" w:rsidP="00D71C3B">
      <w:r>
        <w:t xml:space="preserve">  - Safe and caring environment</w:t>
      </w:r>
    </w:p>
    <w:p w14:paraId="2C3DCC45" w14:textId="5090700F" w:rsidR="00D71C3B" w:rsidRDefault="00D71C3B" w:rsidP="00D71C3B">
      <w:r>
        <w:t xml:space="preserve">  - Experienced educators</w:t>
      </w:r>
    </w:p>
    <w:p w14:paraId="70AFB68D" w14:textId="58DDD064" w:rsidR="00D71C3B" w:rsidRDefault="00D71C3B" w:rsidP="00D71C3B">
      <w:r>
        <w:t>The homepage also includes a summary section reinforcing the academy’s philosophy of nurturing natural brilliance.</w:t>
      </w:r>
    </w:p>
    <w:p w14:paraId="013952E7" w14:textId="113C7EEC" w:rsidR="00D71C3B" w:rsidRDefault="00D71C3B" w:rsidP="00D71C3B">
      <w:r>
        <w:t>---</w:t>
      </w:r>
    </w:p>
    <w:p w14:paraId="76B8650B" w14:textId="48A230F2" w:rsidR="00D71C3B" w:rsidRDefault="00D71C3B" w:rsidP="00D71C3B">
      <w:r>
        <w:lastRenderedPageBreak/>
        <w:t>### About Page</w:t>
      </w:r>
    </w:p>
    <w:p w14:paraId="4E92D61F" w14:textId="7F1AF7D2" w:rsidR="00D71C3B" w:rsidRDefault="00D71C3B" w:rsidP="00D71C3B">
      <w:r>
        <w:t>The About page explains the foundation of Akari Academy through structured sections:</w:t>
      </w:r>
    </w:p>
    <w:p w14:paraId="722D4D82" w14:textId="04895EC9" w:rsidR="00D71C3B" w:rsidRDefault="00D71C3B" w:rsidP="00D71C3B">
      <w:r>
        <w:t>- Foundations of Brilliance: Introduction to the academy’s purpose and philosophy</w:t>
      </w:r>
    </w:p>
    <w:p w14:paraId="4F0363CB" w14:textId="057F5F10" w:rsidR="00D71C3B" w:rsidRDefault="00D71C3B" w:rsidP="00D71C3B">
      <w:r>
        <w:t>- Mission Statement: Focus on safe, joyful, and enriching learning experiences</w:t>
      </w:r>
    </w:p>
    <w:p w14:paraId="50184E6B" w14:textId="753E7E97" w:rsidR="00D71C3B" w:rsidRDefault="00D71C3B" w:rsidP="00D71C3B">
      <w:r>
        <w:t>- Vision Statement: A world where every child is recognised as a bearer of light</w:t>
      </w:r>
    </w:p>
    <w:p w14:paraId="4F853962" w14:textId="2E4EF149" w:rsidR="00D71C3B" w:rsidRDefault="00D71C3B" w:rsidP="00D71C3B">
      <w:r>
        <w:t>- Core Philosophy: Children are already lights; the role of education is to reveal and nurture that light</w:t>
      </w:r>
    </w:p>
    <w:p w14:paraId="5E902AC9" w14:textId="73750D0F" w:rsidR="00D71C3B" w:rsidRDefault="00D71C3B" w:rsidP="00D71C3B">
      <w:r>
        <w:t>- Meaning of Akari: Light, radiance, and natural blooming growth</w:t>
      </w:r>
    </w:p>
    <w:p w14:paraId="6350679A" w14:textId="359C6DBE" w:rsidR="00D71C3B" w:rsidRDefault="00D71C3B" w:rsidP="00D71C3B">
      <w:r>
        <w:t>The tone is reflective, value-driven, and spiritually inspired.</w:t>
      </w:r>
    </w:p>
    <w:p w14:paraId="0032336A" w14:textId="523425D6" w:rsidR="00D71C3B" w:rsidRDefault="00D71C3B" w:rsidP="00D71C3B">
      <w:r>
        <w:t>---</w:t>
      </w:r>
    </w:p>
    <w:p w14:paraId="75371310" w14:textId="1AB5F992" w:rsidR="00D71C3B" w:rsidRDefault="00D71C3B" w:rsidP="00D71C3B">
      <w:r>
        <w:t>### Programmes Page</w:t>
      </w:r>
    </w:p>
    <w:p w14:paraId="182257CA" w14:textId="428245A1" w:rsidR="00D71C3B" w:rsidRDefault="00D71C3B" w:rsidP="00D71C3B">
      <w:r>
        <w:t>The Programmes page outlines structured early learning stages and enrichment classes.</w:t>
      </w:r>
    </w:p>
    <w:p w14:paraId="788E8E63" w14:textId="77777777" w:rsidR="00D71C3B" w:rsidRDefault="00D71C3B" w:rsidP="00D71C3B">
      <w:r>
        <w:t>#### Core Age Groups:</w:t>
      </w:r>
    </w:p>
    <w:p w14:paraId="0FF95A0A" w14:textId="77777777" w:rsidR="00D71C3B" w:rsidRDefault="00D71C3B" w:rsidP="00D71C3B">
      <w:r>
        <w:t>- Early Learners (3–4 years)</w:t>
      </w:r>
    </w:p>
    <w:p w14:paraId="6BFFDEAA" w14:textId="77777777" w:rsidR="00D71C3B" w:rsidRDefault="00D71C3B" w:rsidP="00D71C3B">
      <w:r>
        <w:t>- Pre-Kindergarten (4–5 years)</w:t>
      </w:r>
    </w:p>
    <w:p w14:paraId="7E218942" w14:textId="46FF12D5" w:rsidR="00D71C3B" w:rsidRDefault="00D71C3B" w:rsidP="00D71C3B">
      <w:r>
        <w:t>- Kindergarten Prep (5–6 years)</w:t>
      </w:r>
    </w:p>
    <w:p w14:paraId="679BA3B5" w14:textId="77777777" w:rsidR="00D71C3B" w:rsidRDefault="00D71C3B" w:rsidP="00D71C3B">
      <w:r>
        <w:t>These focus on:</w:t>
      </w:r>
    </w:p>
    <w:p w14:paraId="58E444F9" w14:textId="77777777" w:rsidR="00D71C3B" w:rsidRDefault="00D71C3B" w:rsidP="00D71C3B">
      <w:r>
        <w:t>- Communication development</w:t>
      </w:r>
    </w:p>
    <w:p w14:paraId="4836E5B7" w14:textId="77777777" w:rsidR="00D71C3B" w:rsidRDefault="00D71C3B" w:rsidP="00D71C3B">
      <w:r>
        <w:t>- Early literacy and numeracy</w:t>
      </w:r>
    </w:p>
    <w:p w14:paraId="7D176E79" w14:textId="77777777" w:rsidR="00D71C3B" w:rsidRDefault="00D71C3B" w:rsidP="00D71C3B">
      <w:r>
        <w:t>- Social and emotional growth</w:t>
      </w:r>
    </w:p>
    <w:p w14:paraId="06F625BA" w14:textId="77777777" w:rsidR="00D71C3B" w:rsidRDefault="00D71C3B" w:rsidP="00D71C3B">
      <w:r>
        <w:t>- Creativity and imagination</w:t>
      </w:r>
    </w:p>
    <w:p w14:paraId="2C11F729" w14:textId="77777777" w:rsidR="00D71C3B" w:rsidRDefault="00D71C3B" w:rsidP="00D71C3B">
      <w:r>
        <w:t>- Confidence building</w:t>
      </w:r>
    </w:p>
    <w:p w14:paraId="669B711A" w14:textId="7F24EF59" w:rsidR="00D71C3B" w:rsidRDefault="00D71C3B" w:rsidP="00D71C3B">
      <w:r>
        <w:t>- School readiness</w:t>
      </w:r>
    </w:p>
    <w:p w14:paraId="0E19BD08" w14:textId="50F91845" w:rsidR="00D71C3B" w:rsidRDefault="00D71C3B" w:rsidP="00D71C3B">
      <w:r>
        <w:t>---</w:t>
      </w:r>
    </w:p>
    <w:p w14:paraId="152CF2B9" w14:textId="5E9D3B4E" w:rsidR="00D71C3B" w:rsidRDefault="00D71C3B" w:rsidP="00D71C3B">
      <w:r>
        <w:t>#### Enrichment Classes (Tiny Worlds)</w:t>
      </w:r>
    </w:p>
    <w:p w14:paraId="59D75AF2" w14:textId="05C12B0D" w:rsidR="00D71C3B" w:rsidRDefault="00D71C3B" w:rsidP="00D71C3B">
      <w:r>
        <w:t>Akari Academy uses themed learning environments:</w:t>
      </w:r>
    </w:p>
    <w:p w14:paraId="35C8E422" w14:textId="2E7CD341" w:rsidR="00D71C3B" w:rsidRDefault="00D71C3B" w:rsidP="00D71C3B">
      <w:r>
        <w:t>- Melody World</w:t>
      </w:r>
      <w:r w:rsidR="00045A2E">
        <w:t>:</w:t>
      </w:r>
      <w:r>
        <w:t xml:space="preserve"> music, rhythm, singing, and sound exploration  </w:t>
      </w:r>
    </w:p>
    <w:p w14:paraId="76E4CD9B" w14:textId="2F6DEBB1" w:rsidR="00D71C3B" w:rsidRDefault="00D71C3B" w:rsidP="00D71C3B">
      <w:r>
        <w:t>- Aqua World</w:t>
      </w:r>
      <w:r w:rsidR="00045A2E">
        <w:t>:</w:t>
      </w:r>
      <w:r>
        <w:t xml:space="preserve"> water confidence, coordination, and beginner swimming  </w:t>
      </w:r>
    </w:p>
    <w:p w14:paraId="42B0AAAB" w14:textId="35C3B983" w:rsidR="00D71C3B" w:rsidRDefault="00D71C3B" w:rsidP="00D71C3B">
      <w:r>
        <w:t>- Language World</w:t>
      </w:r>
      <w:r w:rsidR="00045A2E">
        <w:t>:</w:t>
      </w:r>
      <w:r>
        <w:t xml:space="preserve"> multilingual exposure, storytelling, and communication  </w:t>
      </w:r>
    </w:p>
    <w:p w14:paraId="0E90499A" w14:textId="0EF1D514" w:rsidR="00D71C3B" w:rsidRDefault="00D71C3B" w:rsidP="00D71C3B">
      <w:r>
        <w:t>- Creative World</w:t>
      </w:r>
      <w:r w:rsidR="00045A2E">
        <w:t xml:space="preserve">: </w:t>
      </w:r>
      <w:r>
        <w:t xml:space="preserve">art, imagination, and hands-on creative expression  </w:t>
      </w:r>
    </w:p>
    <w:p w14:paraId="50644680" w14:textId="404860BA" w:rsidR="00D71C3B" w:rsidRDefault="00D71C3B" w:rsidP="00D71C3B">
      <w:r>
        <w:t>- Discovery World</w:t>
      </w:r>
      <w:r w:rsidR="00045A2E">
        <w:t>:</w:t>
      </w:r>
      <w:r>
        <w:t xml:space="preserve"> early STEM thinking, sensory play, and exploration  </w:t>
      </w:r>
    </w:p>
    <w:p w14:paraId="31F18720" w14:textId="7D687353" w:rsidR="00D71C3B" w:rsidRDefault="00D71C3B" w:rsidP="00D71C3B">
      <w:r>
        <w:lastRenderedPageBreak/>
        <w:t>- Nature World</w:t>
      </w:r>
      <w:r w:rsidR="00045A2E">
        <w:t>:</w:t>
      </w:r>
      <w:r>
        <w:t xml:space="preserve"> outdoor learning, gardening, and environmental awareness  </w:t>
      </w:r>
    </w:p>
    <w:p w14:paraId="19D99C50" w14:textId="315E180C" w:rsidR="00D71C3B" w:rsidRDefault="00D71C3B" w:rsidP="00D71C3B">
      <w:r>
        <w:t>- Values World</w:t>
      </w:r>
      <w:r w:rsidR="00045A2E">
        <w:t xml:space="preserve">: </w:t>
      </w:r>
      <w:r>
        <w:t xml:space="preserve">emotional intelligence, kindness, respect, and moral growth  </w:t>
      </w:r>
    </w:p>
    <w:p w14:paraId="74D3B0B7" w14:textId="765F8DDE" w:rsidR="00D71C3B" w:rsidRDefault="00D71C3B" w:rsidP="00D71C3B">
      <w:r>
        <w:t>- Movement World</w:t>
      </w:r>
      <w:r w:rsidR="00045A2E">
        <w:t>:</w:t>
      </w:r>
      <w:r>
        <w:t xml:space="preserve"> dance, coordination, physical development, and active play  </w:t>
      </w:r>
    </w:p>
    <w:p w14:paraId="4C6AF2AA" w14:textId="5A65E83D" w:rsidR="00D71C3B" w:rsidRDefault="00D71C3B" w:rsidP="00D71C3B">
      <w:r>
        <w:t>Each programme is designed for early childhood development through guided play and exploration.</w:t>
      </w:r>
    </w:p>
    <w:p w14:paraId="2CC45415" w14:textId="17F62E96" w:rsidR="00D71C3B" w:rsidRDefault="00D71C3B" w:rsidP="00D71C3B">
      <w:r>
        <w:t>---</w:t>
      </w:r>
    </w:p>
    <w:p w14:paraId="0F85D739" w14:textId="5BA65ACC" w:rsidR="00D71C3B" w:rsidRDefault="00D71C3B" w:rsidP="00D71C3B">
      <w:r>
        <w:t>### Contact / Apply Page</w:t>
      </w:r>
    </w:p>
    <w:p w14:paraId="039C3410" w14:textId="71A17F87" w:rsidR="00D71C3B" w:rsidRDefault="00D71C3B" w:rsidP="00D71C3B">
      <w:r>
        <w:t>The Contact page includes a registration form for parents and guardians.</w:t>
      </w:r>
    </w:p>
    <w:p w14:paraId="1A85EC95" w14:textId="77777777" w:rsidR="00D71C3B" w:rsidRDefault="00D71C3B" w:rsidP="00D71C3B">
      <w:r>
        <w:t>It collects:</w:t>
      </w:r>
    </w:p>
    <w:p w14:paraId="1ED1CE66" w14:textId="77777777" w:rsidR="00D71C3B" w:rsidRDefault="00D71C3B" w:rsidP="00D71C3B">
      <w:r>
        <w:t>- Student details</w:t>
      </w:r>
    </w:p>
    <w:p w14:paraId="71E7D05B" w14:textId="77777777" w:rsidR="00D71C3B" w:rsidRDefault="00D71C3B" w:rsidP="00D71C3B">
      <w:r>
        <w:t>- Guardian details</w:t>
      </w:r>
    </w:p>
    <w:p w14:paraId="653120D4" w14:textId="77777777" w:rsidR="00D71C3B" w:rsidRDefault="00D71C3B" w:rsidP="00D71C3B">
      <w:r>
        <w:t>- Contact information</w:t>
      </w:r>
    </w:p>
    <w:p w14:paraId="28C542E7" w14:textId="77777777" w:rsidR="00D71C3B" w:rsidRDefault="00D71C3B" w:rsidP="00D71C3B">
      <w:r>
        <w:t>- Address and phone number</w:t>
      </w:r>
    </w:p>
    <w:p w14:paraId="32A4623F" w14:textId="77777777" w:rsidR="00D71C3B" w:rsidRDefault="00D71C3B" w:rsidP="00D71C3B">
      <w:r>
        <w:t>- Age group selection (3–6 years)</w:t>
      </w:r>
    </w:p>
    <w:p w14:paraId="6759EBEB" w14:textId="77777777" w:rsidR="00D71C3B" w:rsidRDefault="00D71C3B" w:rsidP="00D71C3B">
      <w:r>
        <w:t>- Optional enrichment class selection</w:t>
      </w:r>
    </w:p>
    <w:p w14:paraId="7FBC78D3" w14:textId="77777777" w:rsidR="00D71C3B" w:rsidRDefault="00D71C3B" w:rsidP="00D71C3B">
      <w:r>
        <w:t>- Comments and additional notes</w:t>
      </w:r>
    </w:p>
    <w:p w14:paraId="0F8C16C7" w14:textId="0597B637" w:rsidR="00D71C3B" w:rsidRDefault="00D71C3B" w:rsidP="00D71C3B">
      <w:r>
        <w:t>- Newsletter signup and terms agreement</w:t>
      </w:r>
    </w:p>
    <w:p w14:paraId="549BADFB" w14:textId="142C6126" w:rsidR="00D71C3B" w:rsidRDefault="00D71C3B" w:rsidP="00D71C3B">
      <w:r>
        <w:t>The purpose is to allow parents to enrol their child into Akari Academy easily.</w:t>
      </w:r>
    </w:p>
    <w:p w14:paraId="68B356DA" w14:textId="5AF8C1B7" w:rsidR="00D71C3B" w:rsidRDefault="00D71C3B" w:rsidP="00D71C3B">
      <w:r>
        <w:t>---</w:t>
      </w:r>
    </w:p>
    <w:p w14:paraId="043CE3F1" w14:textId="3CEC940E" w:rsidR="00D71C3B" w:rsidRDefault="00D71C3B" w:rsidP="00D71C3B">
      <w:r>
        <w:t>## Design System</w:t>
      </w:r>
    </w:p>
    <w:p w14:paraId="5F96C1D1" w14:textId="4EA8CDD0" w:rsidR="00D71C3B" w:rsidRDefault="00D71C3B" w:rsidP="00D71C3B">
      <w:r>
        <w:t>The website uses a soft, warm, and child-friendly aesthetic:</w:t>
      </w:r>
    </w:p>
    <w:p w14:paraId="359655A7" w14:textId="77777777" w:rsidR="00D71C3B" w:rsidRDefault="00D71C3B" w:rsidP="00D71C3B">
      <w:r>
        <w:t>- Pastel-inspired colour palette</w:t>
      </w:r>
    </w:p>
    <w:p w14:paraId="6360C2A1" w14:textId="77777777" w:rsidR="00D71C3B" w:rsidRDefault="00D71C3B" w:rsidP="00D71C3B">
      <w:r>
        <w:t>- Cream, peach, soft green, and muted earth tones</w:t>
      </w:r>
    </w:p>
    <w:p w14:paraId="121787F6" w14:textId="77777777" w:rsidR="00D71C3B" w:rsidRDefault="00D71C3B" w:rsidP="00D71C3B">
      <w:r>
        <w:t>- Rounded shapes and soft shadows</w:t>
      </w:r>
    </w:p>
    <w:p w14:paraId="2BC7AA4E" w14:textId="77777777" w:rsidR="00D71C3B" w:rsidRDefault="00D71C3B" w:rsidP="00D71C3B">
      <w:r>
        <w:t>- Gentle typography</w:t>
      </w:r>
    </w:p>
    <w:p w14:paraId="25DD462F" w14:textId="77777777" w:rsidR="00D71C3B" w:rsidRDefault="00D71C3B" w:rsidP="00D71C3B">
      <w:r>
        <w:t>- Playful but structured layout</w:t>
      </w:r>
    </w:p>
    <w:p w14:paraId="32647DF4" w14:textId="59EC05D6" w:rsidR="00D71C3B" w:rsidRDefault="00D71C3B" w:rsidP="00D71C3B">
      <w:r>
        <w:t>- Visual focus on children and learning environments</w:t>
      </w:r>
    </w:p>
    <w:p w14:paraId="5440D042" w14:textId="77777777" w:rsidR="00D71C3B" w:rsidRDefault="00D71C3B" w:rsidP="00D71C3B">
      <w:r>
        <w:t>The design supports emotional warmth while maintaining clarity and usability.</w:t>
      </w:r>
    </w:p>
    <w:p w14:paraId="75A95E14" w14:textId="6B799523" w:rsidR="00D71C3B" w:rsidRDefault="00D71C3B" w:rsidP="00D71C3B">
      <w:r>
        <w:t>---</w:t>
      </w:r>
    </w:p>
    <w:p w14:paraId="5DA5044A" w14:textId="0BB8CB03" w:rsidR="00D71C3B" w:rsidRDefault="00D71C3B" w:rsidP="00D71C3B">
      <w:r>
        <w:t>## Technical Overview</w:t>
      </w:r>
    </w:p>
    <w:p w14:paraId="1EA26912" w14:textId="77777777" w:rsidR="00D71C3B" w:rsidRDefault="00D71C3B" w:rsidP="00D71C3B">
      <w:r>
        <w:t>Built using:</w:t>
      </w:r>
    </w:p>
    <w:p w14:paraId="57A59760" w14:textId="77777777" w:rsidR="00D71C3B" w:rsidRDefault="00D71C3B" w:rsidP="00D71C3B">
      <w:r>
        <w:lastRenderedPageBreak/>
        <w:t>- HTML5 for structure</w:t>
      </w:r>
    </w:p>
    <w:p w14:paraId="06AD34CA" w14:textId="77777777" w:rsidR="00D71C3B" w:rsidRDefault="00D71C3B" w:rsidP="00D71C3B">
      <w:r>
        <w:t>- CSS3 for styling and layout</w:t>
      </w:r>
    </w:p>
    <w:p w14:paraId="3DCEE6F9" w14:textId="77777777" w:rsidR="00D71C3B" w:rsidRDefault="00D71C3B" w:rsidP="00D71C3B">
      <w:r>
        <w:t>- Flexbox and float-based layouts</w:t>
      </w:r>
    </w:p>
    <w:p w14:paraId="457FC422" w14:textId="77777777" w:rsidR="00D71C3B" w:rsidRDefault="00D71C3B" w:rsidP="00D71C3B">
      <w:r>
        <w:t>- Responsive design for mobile screens</w:t>
      </w:r>
    </w:p>
    <w:p w14:paraId="3E55B745" w14:textId="17D61A39" w:rsidR="00D71C3B" w:rsidRDefault="00D71C3B" w:rsidP="00D71C3B">
      <w:r>
        <w:t>- Form handling via basic HTML form submission</w:t>
      </w:r>
    </w:p>
    <w:p w14:paraId="2785450C" w14:textId="4B50DE72" w:rsidR="00D71C3B" w:rsidRDefault="00D71C3B" w:rsidP="00DB69CA">
      <w:r>
        <w:t>Key UI features:</w:t>
      </w:r>
    </w:p>
    <w:p w14:paraId="3EB6AEA8" w14:textId="77777777" w:rsidR="00D71C3B" w:rsidRDefault="00D71C3B" w:rsidP="00D71C3B">
      <w:r>
        <w:t>- Responsive navigation bar</w:t>
      </w:r>
    </w:p>
    <w:p w14:paraId="01573FF2" w14:textId="77777777" w:rsidR="00D71C3B" w:rsidRDefault="00D71C3B" w:rsidP="00D71C3B">
      <w:r>
        <w:t>- Feature icon section</w:t>
      </w:r>
    </w:p>
    <w:p w14:paraId="0B3CE362" w14:textId="77777777" w:rsidR="00D71C3B" w:rsidRDefault="00D71C3B" w:rsidP="00D71C3B">
      <w:r>
        <w:t>- Card-based programme layout</w:t>
      </w:r>
    </w:p>
    <w:p w14:paraId="39EBF07C" w14:textId="77777777" w:rsidR="00D71C3B" w:rsidRDefault="00D71C3B" w:rsidP="00D71C3B">
      <w:r>
        <w:t>- Alternating profile sections</w:t>
      </w:r>
    </w:p>
    <w:p w14:paraId="2B7587C6" w14:textId="77777777" w:rsidR="00D71C3B" w:rsidRDefault="00D71C3B" w:rsidP="00D71C3B">
      <w:r>
        <w:t>- Styled form with multiple input types</w:t>
      </w:r>
    </w:p>
    <w:p w14:paraId="61FFB8C5" w14:textId="56F1DDC8" w:rsidR="00D71C3B" w:rsidRDefault="00D71C3B" w:rsidP="00D71C3B">
      <w:r>
        <w:t>- Background gradients and masking effects</w:t>
      </w:r>
    </w:p>
    <w:p w14:paraId="48FAF9CA" w14:textId="43776887" w:rsidR="00D71C3B" w:rsidRDefault="00D71C3B" w:rsidP="00D71C3B">
      <w:r>
        <w:t>---</w:t>
      </w:r>
    </w:p>
    <w:p w14:paraId="3D088E38" w14:textId="7C577D86" w:rsidR="00D71C3B" w:rsidRDefault="00D71C3B" w:rsidP="00D71C3B">
      <w:r>
        <w:t>## Target Audience</w:t>
      </w:r>
    </w:p>
    <w:p w14:paraId="0C44C055" w14:textId="77777777" w:rsidR="00D71C3B" w:rsidRDefault="00D71C3B" w:rsidP="00D71C3B">
      <w:r>
        <w:t>- Parents of toddlers aged 3–6 years</w:t>
      </w:r>
    </w:p>
    <w:p w14:paraId="44932304" w14:textId="77777777" w:rsidR="00D71C3B" w:rsidRDefault="00D71C3B" w:rsidP="00D71C3B">
      <w:r>
        <w:t>- Early childhood educators</w:t>
      </w:r>
    </w:p>
    <w:p w14:paraId="5BB33BC0" w14:textId="77777777" w:rsidR="00D71C3B" w:rsidRDefault="00D71C3B" w:rsidP="00D71C3B">
      <w:r>
        <w:t>- Guardians seeking structured early learning environments</w:t>
      </w:r>
    </w:p>
    <w:p w14:paraId="7EC58148" w14:textId="4C97F324" w:rsidR="00D71C3B" w:rsidRDefault="00D71C3B" w:rsidP="00D71C3B">
      <w:r>
        <w:t>- Families interested in creative, play-based education</w:t>
      </w:r>
    </w:p>
    <w:p w14:paraId="12E207FB" w14:textId="4925DCE4" w:rsidR="00D71C3B" w:rsidRDefault="00D71C3B" w:rsidP="00D71C3B">
      <w:r>
        <w:t>---</w:t>
      </w:r>
    </w:p>
    <w:p w14:paraId="63D24751" w14:textId="1C42C901" w:rsidR="00D71C3B" w:rsidRDefault="00D71C3B" w:rsidP="00D71C3B">
      <w:r>
        <w:t>## Brand Identity</w:t>
      </w:r>
    </w:p>
    <w:p w14:paraId="44F4F40F" w14:textId="1CB664B9" w:rsidR="00D71C3B" w:rsidRDefault="00D71C3B" w:rsidP="00D71C3B">
      <w:r>
        <w:t>Akari Academy represents:</w:t>
      </w:r>
    </w:p>
    <w:p w14:paraId="0443B859" w14:textId="77777777" w:rsidR="00D71C3B" w:rsidRDefault="00D71C3B" w:rsidP="00D71C3B">
      <w:r>
        <w:t>- Early childhood brilliance</w:t>
      </w:r>
    </w:p>
    <w:p w14:paraId="3503DA17" w14:textId="77777777" w:rsidR="00D71C3B" w:rsidRDefault="00D71C3B" w:rsidP="00D71C3B">
      <w:r>
        <w:t>- Gentle structured learning</w:t>
      </w:r>
    </w:p>
    <w:p w14:paraId="6FD28130" w14:textId="77777777" w:rsidR="00D71C3B" w:rsidRDefault="00D71C3B" w:rsidP="00D71C3B">
      <w:r>
        <w:t>- Emotional safety and growth</w:t>
      </w:r>
    </w:p>
    <w:p w14:paraId="79B310A9" w14:textId="77777777" w:rsidR="00D71C3B" w:rsidRDefault="00D71C3B" w:rsidP="00D71C3B">
      <w:r>
        <w:t>- Creativity and imagination</w:t>
      </w:r>
    </w:p>
    <w:p w14:paraId="57090A81" w14:textId="2EF233B5" w:rsidR="00D71C3B" w:rsidRDefault="00D71C3B" w:rsidP="00D71C3B">
      <w:r>
        <w:t>- Play-based education</w:t>
      </w:r>
    </w:p>
    <w:p w14:paraId="34BCFFD9" w14:textId="5F1B21F2" w:rsidR="00D71C3B" w:rsidRDefault="00D71C3B" w:rsidP="00D71C3B">
      <w:r>
        <w:t>It is a foundation where children are supported to express who they already are.</w:t>
      </w:r>
    </w:p>
    <w:p w14:paraId="1362B6E6" w14:textId="4D0F4D73" w:rsidR="00DB69CA" w:rsidRDefault="00D71C3B" w:rsidP="00D71C3B">
      <w:r>
        <w:t>---</w:t>
      </w:r>
    </w:p>
    <w:p w14:paraId="2205B01C" w14:textId="31A8B934" w:rsidR="00D71C3B" w:rsidRDefault="00D71C3B" w:rsidP="00D71C3B">
      <w:r>
        <w:t>## Final Statement</w:t>
      </w:r>
    </w:p>
    <w:p w14:paraId="4C3E624A" w14:textId="0B10CEAA" w:rsidR="00C85695" w:rsidRPr="00D71C3B" w:rsidRDefault="00D71C3B" w:rsidP="00D32BED">
      <w:r>
        <w:t>Akari Academy is a guided early learning world where children are given space to shine, grow, and bloom with radiance through structured play, creativity, and discovery.</w:t>
      </w:r>
    </w:p>
    <w:sectPr w:rsidR="00C85695" w:rsidRPr="00D7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25"/>
    <w:rsid w:val="00045A2E"/>
    <w:rsid w:val="003B07C0"/>
    <w:rsid w:val="00601D19"/>
    <w:rsid w:val="00783325"/>
    <w:rsid w:val="00AF7778"/>
    <w:rsid w:val="00C85695"/>
    <w:rsid w:val="00D32BED"/>
    <w:rsid w:val="00D43AF6"/>
    <w:rsid w:val="00D71C3B"/>
    <w:rsid w:val="00DB69CA"/>
    <w:rsid w:val="00E4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29800"/>
  <w15:chartTrackingRefBased/>
  <w15:docId w15:val="{6AC41797-4108-4F49-804D-5445560B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Maphanga</dc:creator>
  <cp:keywords/>
  <dc:description/>
  <cp:lastModifiedBy>Njabulo Maphanga</cp:lastModifiedBy>
  <cp:revision>10</cp:revision>
  <cp:lastPrinted>2026-05-20T20:05:00Z</cp:lastPrinted>
  <dcterms:created xsi:type="dcterms:W3CDTF">2026-05-20T19:53:00Z</dcterms:created>
  <dcterms:modified xsi:type="dcterms:W3CDTF">2026-05-20T20:07:00Z</dcterms:modified>
</cp:coreProperties>
</file>