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08:57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`111.66` (-1.33%)</w:t>
      </w:r>
      <w:r>
        <w:t xml:space="preserve"> | DXY: </w:t>
      </w:r>
      <w:r>
        <w:rPr>
          <w:b/>
        </w:rPr>
        <w:t>`101.75` (+0.14%)</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08:57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456.02 (+0.02)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624.87 (-0.13)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`456.02 cents`</w:t>
      </w:r>
      <w:r>
        <w:t xml:space="preserve"> (+0.02).</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`624.87 cents`</w:t>
      </w:r>
      <w:r>
        <w:t xml:space="preserve"> (-0.13).</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