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15:01 ICT ngày 26/10/2026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110.36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2026-10-20)</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164,423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-82,002</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-19,450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`110.36` (+0.00%)</w:t>
      </w:r>
      <w:r>
        <w:t xml:space="preserve"> | DXY: </w:t>
      </w:r>
      <w:r>
        <w:rPr>
          <w:b/>
        </w:rPr>
        <w:t>`101.80` (+0.00%)</w:t>
      </w:r>
      <w:r>
        <w:t xml:space="preserve"> | Lúa mì CBOT: </w:t>
      </w:r>
      <w:r>
        <w:rPr>
          <w:b/>
        </w:rPr>
        <w:t>`624.50`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15:01 ICT ngày 26/10/2026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63%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26/10/2026)</w:t>
      </w:r>
    </w:p>
    <w:p>
      <w:pPr>
        <w:spacing w:before="80" w:after="240" w:line="276" w:lineRule="auto"/>
      </w:pPr>
      <w:r>
        <w:rPr>
          <w:i/>
          <w:color w:val="5C768D"/>
          <w:sz w:val="19"/>
        </w:rPr>
        <w:t>Thời gian đóng cửa phiên giao dịch được đồng bộ chính xác vào lúc 1:20 AM ICT ngày 26/10/2026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452.26 (-0.24)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(455.02 &lt; 458.43)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(ZC)](#2-báo-cáo-mã-zc-ngô---phiên-chốt-26102026)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624.39 (-0.11)</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(625.04 &lt; 628.81)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(ZW)](#3-báo-cáo-mã-zw-lúa-mì---phiên-chốt-26102026)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451.44 - 455.02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448.68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457.75 cents </w:t>
            </w:r>
            <w:r>
              <w:t xml:space="preserve"> / TP2: </w:t>
            </w:r>
            <w:r>
              <w:rPr>
                <w:rFonts w:ascii="Consolas" w:hAnsi="Consolas"/>
                <w:color w:val="D97706"/>
                <w:sz w:val="19"/>
              </w:rPr>
              <w:t xml:space="preserve"> 544.50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464.37 - 465.87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464.01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474.50 - 476.00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475.74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445.22 - 450.75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625.04 - 628.81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733.54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621.50 cents </w:t>
            </w:r>
            <w:r>
              <w:t xml:space="preserve"> / TP2: </w:t>
            </w:r>
            <w:r>
              <w:rPr>
                <w:rFonts w:ascii="Consolas" w:hAnsi="Consolas"/>
                <w:color w:val="D97706"/>
                <w:sz w:val="19"/>
              </w:rPr>
              <w:t xml:space="preserve"> 620.50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633.25 - 635.25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630.54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642.00 - 644.00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644.46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609.74 - 620.50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63%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1.12M MT (10/08/2026)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1.53M MT (Kỳ 10/15/2026)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1,527.1 nghìn tấn, đưa lũy kế lên 9.544 triệu tấn, cao hơn 2.1%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319,900 MT (10/08/2026)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239,600 MT (Kỳ 10/15/2026)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239.6 nghìn tấn, đưa lũy kế lên 7.386 triệu tấn, thấp hơn 32.8%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44%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26/10/2026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452.50 cents | </w:t>
      </w:r>
      <w:r>
        <w:rPr>
          <w:b/>
        </w:rPr>
        <w:t>Dự báo Chốt Phiên:</w:t>
      </w:r>
      <w:r>
        <w:t xml:space="preserve"> </w:t>
      </w:r>
      <w:r>
        <w:rPr>
          <w:b/>
        </w:rPr>
        <w:t>`452.26 cents`</w:t>
      </w:r>
      <w:r>
        <w:t xml:space="preserve"> (-0.24).</w:t>
      </w:r>
    </w:p>
    <w:p>
      <w:pPr>
        <w:pStyle w:val="ListBullet"/>
        <w:spacing w:before="0" w:after="60"/>
      </w:pPr>
      <w:r>
        <w:rPr>
          <w:b/>
        </w:rPr>
        <w:t>Thanh khoản phiên chốt:</w:t>
      </w:r>
      <w:r>
        <w:t xml:space="preserve"> Volume: </w:t>
      </w:r>
      <w:r>
        <w:rPr>
          <w:b/>
        </w:rPr>
        <w:t>`26,888`</w:t>
      </w:r>
      <w:r>
        <w:t xml:space="preserve"> (Chênh lệch: </w:t>
      </w:r>
      <w:r>
        <w:rPr>
          <w:b/>
        </w:rPr>
        <w:t>`+6,071`</w:t>
      </w:r>
      <w:r>
        <w:t xml:space="preserve">) | OI: </w:t>
      </w:r>
      <w:r>
        <w:rPr>
          <w:b/>
        </w:rPr>
        <w:t>`783,961`</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do phe Short chốt lời (Short Covering)`</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110.36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164,423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-82,002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(455.02) &lt; </w:t>
      </w:r>
      <w:r>
        <w:rPr>
          <w:rFonts w:ascii="Consolas" w:hAnsi="Consolas"/>
          <w:color w:val="D97706"/>
          <w:sz w:val="19"/>
        </w:rPr>
        <w:t xml:space="preserve"> EMA_50 </w:t>
      </w:r>
      <w:r>
        <w:t xml:space="preserve"> (458.43).</w:t>
      </w:r>
    </w:p>
    <w:p>
      <w:pPr>
        <w:pStyle w:val="ListBullet"/>
        <w:spacing w:before="0" w:after="60"/>
      </w:pPr>
      <w:r>
        <w:rPr>
          <w:b/>
        </w:rPr>
        <w:t>Động lượng &amp; Dao động:</w:t>
      </w:r>
      <w:r>
        <w:t xml:space="preserve"> RSI (14) = </w:t>
      </w:r>
      <w:r>
        <w:rPr>
          <w:b/>
        </w:rPr>
        <w:t>`35.38`</w:t>
      </w:r>
      <w:r>
        <w:t xml:space="preserve"> | ATR (14) = </w:t>
      </w:r>
      <w:r>
        <w:rPr>
          <w:b/>
        </w:rPr>
        <w:t>`1.38`</w:t>
      </w:r>
      <w:r>
        <w:t xml:space="preserve"> cents | Volatility = </w:t>
      </w:r>
      <w:r>
        <w:rPr>
          <w:b/>
        </w:rPr>
        <w:t>`1.00 cents`</w:t>
      </w:r>
      <w:r>
        <w:t>.</w:t>
      </w:r>
    </w:p>
    <w:p>
      <w:pPr>
        <w:pStyle w:val="ListBullet"/>
        <w:spacing w:before="0" w:after="60"/>
      </w:pPr>
      <w:r>
        <w:rPr>
          <w:b/>
        </w:rPr>
        <w:t>Vùng cản Pivot:</w:t>
      </w:r>
      <w:r>
        <w:t xml:space="preserve"> Hỗ trợ S1: </w:t>
      </w:r>
      <w:r>
        <w:rPr>
          <w:b/>
        </w:rPr>
        <w:t>`451.44`</w:t>
      </w:r>
      <w:r>
        <w:t xml:space="preserve"> | S2: </w:t>
      </w:r>
      <w:r>
        <w:rPr>
          <w:b/>
        </w:rPr>
        <w:t>`450.75`</w:t>
      </w:r>
      <w:r>
        <w:t xml:space="preserve"> || Kháng cự R1: </w:t>
      </w:r>
      <w:r>
        <w:rPr>
          <w:b/>
        </w:rPr>
        <w:t>`457.75`</w:t>
      </w:r>
      <w:r>
        <w:t xml:space="preserve"> | R2: </w:t>
      </w:r>
      <w:r>
        <w:rPr>
          <w:b/>
        </w:rPr>
        <w:t>`544.50`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`451.44 - 455.02 cents (Canh mua vùng hỗ trợ)`</w:t>
      </w:r>
      <w:r>
        <w:t xml:space="preserve"> | SL: </w:t>
      </w:r>
      <w:r>
        <w:rPr>
          <w:b/>
        </w:rPr>
        <w:t>`448.68 cents (Dưới cản S2 + 1.5x ATR)`</w:t>
      </w:r>
      <w:r>
        <w:t xml:space="preserve"> | TP: </w:t>
      </w:r>
      <w:r>
        <w:rPr>
          <w:rFonts w:ascii="Consolas" w:hAnsi="Consolas"/>
          <w:color w:val="D97706"/>
          <w:sz w:val="19"/>
        </w:rPr>
        <w:t xml:space="preserve"> 457.75 cents </w:t>
      </w:r>
      <w:r>
        <w:t xml:space="preserve"> / </w:t>
      </w:r>
      <w:r>
        <w:rPr>
          <w:rFonts w:ascii="Consolas" w:hAnsi="Consolas"/>
          <w:color w:val="D97706"/>
          <w:sz w:val="19"/>
        </w:rPr>
        <w:t xml:space="preserve"> 544.50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`464.37 - 465.87 cents`</w:t>
      </w:r>
      <w:r>
        <w:t xml:space="preserve"> | SL: </w:t>
      </w:r>
      <w:r>
        <w:rPr>
          <w:b/>
        </w:rPr>
        <w:t>`464.01 cents (Chống quét SL tuyệt đối)`</w:t>
      </w:r>
      <w:r>
        <w:t xml:space="preserve"> | TP: </w:t>
      </w:r>
      <w:r>
        <w:rPr>
          <w:b/>
        </w:rPr>
        <w:t>`557.00 cents (Ăn trọn biên độ ngô ~10.5 giá)`</w:t>
      </w:r>
      <w:r>
        <w:t>.</w:t>
      </w:r>
    </w:p>
    <w:p>
      <w:pPr>
        <w:pStyle w:val="ListBullet"/>
        <w:spacing w:before="0" w:after="60"/>
      </w:pPr>
      <w:r>
        <w:t>*</w:t>
      </w:r>
      <w:r>
        <w:rPr>
          <w:b/>
          <w:color w:val="B91C1C"/>
        </w:rPr>
        <w:t>Short</w:t>
      </w:r>
      <w:r>
        <w:t xml:space="preserve">:* Entry: </w:t>
      </w:r>
      <w:r>
        <w:rPr>
          <w:b/>
        </w:rPr>
        <w:t>`474.50 - 476.00 cents`</w:t>
      </w:r>
      <w:r>
        <w:t xml:space="preserve"> | SL: </w:t>
      </w:r>
      <w:r>
        <w:rPr>
          <w:b/>
        </w:rPr>
        <w:t>`475.74 cents`</w:t>
      </w:r>
      <w:r>
        <w:t xml:space="preserve"> | TP: </w:t>
      </w:r>
      <w:r>
        <w:rPr>
          <w:b/>
        </w:rPr>
        <w:t>`466.25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`445.22 - 450.75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27/10:</w:t>
      </w:r>
      <w:r>
        <w:t xml:space="preserve"> Phản ứng USDA Ngô — *Thị trường tiêu hóa USDA Crop Progress. Pollination Risk Premium duy trì lực mua. Giá kiểm tra vùng R1 422.00.*</w:t>
      </w:r>
    </w:p>
    <w:p>
      <w:pPr>
        <w:pStyle w:val="ListBullet"/>
        <w:spacing w:before="0" w:after="60"/>
      </w:pPr>
      <w:r>
        <w:rPr>
          <w:b/>
        </w:rPr>
        <w:t>Wed 28/10: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29/10: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30/10: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26/10/2026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624.50 cents | </w:t>
      </w:r>
      <w:r>
        <w:rPr>
          <w:b/>
        </w:rPr>
        <w:t>Dự báo Chốt Phiên:</w:t>
      </w:r>
      <w:r>
        <w:t xml:space="preserve"> </w:t>
      </w:r>
      <w:r>
        <w:rPr>
          <w:b/>
        </w:rPr>
        <w:t>`624.39 cents`</w:t>
      </w:r>
      <w:r>
        <w:t xml:space="preserve"> (-0.11).</w:t>
      </w:r>
    </w:p>
    <w:p>
      <w:pPr>
        <w:pStyle w:val="ListBullet"/>
        <w:spacing w:before="0" w:after="60"/>
      </w:pPr>
      <w:r>
        <w:rPr>
          <w:b/>
        </w:rPr>
        <w:t>Thanh khoản phiên chốt:</w:t>
      </w:r>
      <w:r>
        <w:t xml:space="preserve"> Volume: </w:t>
      </w:r>
      <w:r>
        <w:rPr>
          <w:b/>
        </w:rPr>
        <w:t>`7,490`</w:t>
      </w:r>
      <w:r>
        <w:t xml:space="preserve"> (Chênh lệch: </w:t>
      </w:r>
      <w:r>
        <w:rPr>
          <w:b/>
        </w:rPr>
        <w:t>`+3,950`</w:t>
      </w:r>
      <w:r>
        <w:t xml:space="preserve">) | OI: </w:t>
      </w:r>
      <w:r>
        <w:rPr>
          <w:b/>
        </w:rPr>
        <w:t>`249,325`</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B91C1C"/>
        </w:rPr>
        <w:t>`Tăng do phe Short chốt lời (Short Covering)`</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110.36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-19,450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(625.04) &lt; </w:t>
      </w:r>
      <w:r>
        <w:rPr>
          <w:rFonts w:ascii="Consolas" w:hAnsi="Consolas"/>
          <w:color w:val="D97706"/>
          <w:sz w:val="19"/>
        </w:rPr>
        <w:t xml:space="preserve"> EMA_50 </w:t>
      </w:r>
      <w:r>
        <w:t xml:space="preserve"> (628.81).</w:t>
      </w:r>
    </w:p>
    <w:p>
      <w:pPr>
        <w:pStyle w:val="ListBullet"/>
        <w:spacing w:before="0" w:after="60"/>
      </w:pPr>
      <w:r>
        <w:rPr>
          <w:b/>
        </w:rPr>
        <w:t>Động lượng &amp; Dao động:</w:t>
      </w:r>
      <w:r>
        <w:t xml:space="preserve"> RSI (14) = </w:t>
      </w:r>
      <w:r>
        <w:rPr>
          <w:b/>
        </w:rPr>
        <w:t>`46.57`</w:t>
      </w:r>
      <w:r>
        <w:t xml:space="preserve"> | ATR (14) = </w:t>
      </w:r>
      <w:r>
        <w:rPr>
          <w:b/>
        </w:rPr>
        <w:t>`2.69`</w:t>
      </w:r>
      <w:r>
        <w:t xml:space="preserve"> cents | Volatility = </w:t>
      </w:r>
      <w:r>
        <w:rPr>
          <w:b/>
        </w:rPr>
        <w:t>`3.00 cents`</w:t>
      </w:r>
      <w:r>
        <w:t>.</w:t>
      </w:r>
    </w:p>
    <w:p>
      <w:pPr>
        <w:pStyle w:val="ListBullet"/>
        <w:spacing w:before="0" w:after="60"/>
      </w:pPr>
      <w:r>
        <w:rPr>
          <w:b/>
        </w:rPr>
        <w:t>Vùng cản Pivot:</w:t>
      </w:r>
      <w:r>
        <w:t xml:space="preserve"> Hỗ trợ S1: </w:t>
      </w:r>
      <w:r>
        <w:rPr>
          <w:b/>
        </w:rPr>
        <w:t>`621.50`</w:t>
      </w:r>
      <w:r>
        <w:t xml:space="preserve"> | S2: </w:t>
      </w:r>
      <w:r>
        <w:rPr>
          <w:b/>
        </w:rPr>
        <w:t>`620.50`</w:t>
      </w:r>
      <w:r>
        <w:t xml:space="preserve"> || Kháng cự R1: </w:t>
      </w:r>
      <w:r>
        <w:rPr>
          <w:b/>
        </w:rPr>
        <w:t>`629.75`</w:t>
      </w:r>
      <w:r>
        <w:t xml:space="preserve"> | R2: </w:t>
      </w:r>
      <w:r>
        <w:rPr>
          <w:b/>
        </w:rPr>
        <w:t>`729.50`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`625.04 - 628.81 cents (Canh bán hồi kỹ thuật H1)`</w:t>
      </w:r>
      <w:r>
        <w:t xml:space="preserve"> | SL: </w:t>
      </w:r>
      <w:r>
        <w:rPr>
          <w:b/>
        </w:rPr>
        <w:t>`733.54 cents (Trên kháng cự R2 + 1.5x ATR)`</w:t>
      </w:r>
      <w:r>
        <w:t xml:space="preserve"> | TP: </w:t>
      </w:r>
      <w:r>
        <w:rPr>
          <w:rFonts w:ascii="Consolas" w:hAnsi="Consolas"/>
          <w:color w:val="D97706"/>
          <w:sz w:val="19"/>
        </w:rPr>
        <w:t xml:space="preserve"> 621.50 cents </w:t>
      </w:r>
      <w:r>
        <w:t xml:space="preserve"> / </w:t>
      </w:r>
      <w:r>
        <w:rPr>
          <w:rFonts w:ascii="Consolas" w:hAnsi="Consolas"/>
          <w:color w:val="D97706"/>
          <w:sz w:val="19"/>
        </w:rPr>
        <w:t xml:space="preserve"> 620.50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`633.25 - 635.25 cents`</w:t>
      </w:r>
      <w:r>
        <w:t xml:space="preserve"> | SL: </w:t>
      </w:r>
      <w:r>
        <w:rPr>
          <w:b/>
        </w:rPr>
        <w:t>`630.54 cents`</w:t>
      </w:r>
      <w:r>
        <w:t xml:space="preserve"> | TP: </w:t>
      </w:r>
      <w:r>
        <w:rPr>
          <w:b/>
        </w:rPr>
        <w:t>`642.00 cents (Đón sóng hồi trung hạn ~14.5 giá)`</w:t>
      </w:r>
      <w:r>
        <w:t>.</w:t>
      </w:r>
    </w:p>
    <w:p>
      <w:pPr>
        <w:pStyle w:val="ListBullet"/>
        <w:spacing w:before="0" w:after="60"/>
      </w:pPr>
      <w:r>
        <w:t>*</w:t>
      </w:r>
      <w:r>
        <w:rPr>
          <w:b/>
          <w:color w:val="B91C1C"/>
        </w:rPr>
        <w:t>Short</w:t>
      </w:r>
      <w:r>
        <w:t xml:space="preserve">:* Entry: </w:t>
      </w:r>
      <w:r>
        <w:rPr>
          <w:b/>
        </w:rPr>
        <w:t>`642.00 - 644.00 cents`</w:t>
      </w:r>
      <w:r>
        <w:t xml:space="preserve"> | SL: </w:t>
      </w:r>
      <w:r>
        <w:rPr>
          <w:b/>
        </w:rPr>
        <w:t>`644.46 cents`</w:t>
      </w:r>
      <w:r>
        <w:t xml:space="preserve"> | TP: </w:t>
      </w:r>
      <w:r>
        <w:rPr>
          <w:b/>
        </w:rPr>
        <w:t>`633.00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`609.74 - 620.50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27/10: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28/10: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29/10: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30/10: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