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22:47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`88.08` (-1.81%)</w:t>
      </w:r>
      <w:r>
        <w:t xml:space="preserve"> | DXY: </w:t>
      </w:r>
      <w:r>
        <w:rPr>
          <w:b/>
        </w:rPr>
        <w:t>`99.53` (+0.37%)</w:t>
      </w:r>
      <w:r>
        <w:t xml:space="preserve"> | Lúa mì CBOT: </w:t>
      </w:r>
      <w:r>
        <w:rPr>
          <w:b/>
        </w:rPr>
        <w:t>`789.00` (+6.26%)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22:47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540.34 (+1.84)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(536.39 &gt; 532.70)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786.88 (-2.12)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(766.38 &gt; 751.26)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539.60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539.60 - 541.10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766.38 - 751.26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798.66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798.66 - 800.66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614.69 - 645.25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538.50 cents | </w:t>
      </w:r>
      <w:r>
        <w:rPr>
          <w:b/>
        </w:rPr>
        <w:t>Dự báo Chốt Phiên:</w:t>
      </w:r>
      <w:r>
        <w:t xml:space="preserve"> </w:t>
      </w:r>
      <w:r>
        <w:rPr>
          <w:b/>
        </w:rPr>
        <w:t>`540.34 cents`</w:t>
      </w:r>
      <w:r>
        <w:t xml:space="preserve"> (+1.84).</w:t>
      </w:r>
    </w:p>
    <w:p>
      <w:pPr>
        <w:pStyle w:val="ListBullet"/>
        <w:spacing w:before="0" w:after="60"/>
      </w:pPr>
      <w:r>
        <w:rPr>
          <w:b/>
        </w:rPr>
        <w:t>Thanh khoản phiên chốt:</w:t>
      </w:r>
      <w:r>
        <w:t xml:space="preserve"> Volume: </w:t>
      </w:r>
      <w:r>
        <w:rPr>
          <w:b/>
        </w:rPr>
        <w:t>`208,870`</w:t>
      </w:r>
      <w:r>
        <w:t xml:space="preserve"> (Chênh lệch: </w:t>
      </w:r>
      <w:r>
        <w:rPr>
          <w:b/>
        </w:rPr>
        <w:t>`-244,941`</w:t>
      </w:r>
      <w:r>
        <w:t xml:space="preserve">) | OI: </w:t>
      </w:r>
      <w:r>
        <w:rPr>
          <w:b/>
        </w:rPr>
        <w:t>`959,316`</w:t>
      </w:r>
      <w:r>
        <w:t xml:space="preserve"> (Chênh lệch: </w:t>
      </w:r>
      <w:r>
        <w:rPr>
          <w:b/>
        </w:rPr>
        <w:t>`-41`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(536.39) &gt; </w:t>
      </w:r>
      <w:r>
        <w:rPr>
          <w:rFonts w:ascii="Consolas" w:hAnsi="Consolas"/>
          <w:color w:val="D97706"/>
          <w:sz w:val="19"/>
        </w:rPr>
        <w:t xml:space="preserve"> EMA_50 </w:t>
      </w:r>
      <w:r>
        <w:t xml:space="preserve"> (532.70).</w:t>
      </w:r>
    </w:p>
    <w:p>
      <w:pPr>
        <w:pStyle w:val="ListBullet"/>
        <w:spacing w:before="0" w:after="60"/>
      </w:pPr>
      <w:r>
        <w:rPr>
          <w:b/>
        </w:rPr>
        <w:t>Động lượng &amp; Dao động:</w:t>
      </w:r>
      <w:r>
        <w:t xml:space="preserve"> RSI (14) = </w:t>
      </w:r>
      <w:r>
        <w:rPr>
          <w:b/>
        </w:rPr>
        <w:t>`57.30`</w:t>
      </w:r>
      <w:r>
        <w:t xml:space="preserve"> | ATR (14) = </w:t>
      </w:r>
      <w:r>
        <w:rPr>
          <w:b/>
        </w:rPr>
        <w:t>`3.29`</w:t>
      </w:r>
      <w:r>
        <w:t xml:space="preserve"> cents | Volatility = </w:t>
      </w:r>
      <w:r>
        <w:rPr>
          <w:b/>
        </w:rPr>
        <w:t>`2.75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`539.60`</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`534.25 - 536.39 cents (Canh mua vùng hỗ trợ)`</w:t>
      </w:r>
      <w:r>
        <w:t xml:space="preserve"> | SL: </w:t>
      </w:r>
      <w:r>
        <w:rPr>
          <w:b/>
        </w:rPr>
        <w:t>`452.31 cents (Dưới cản S2 + 1.5x ATR)`</w:t>
      </w:r>
      <w:r>
        <w:t xml:space="preserve"> | TP: </w:t>
      </w:r>
      <w:r>
        <w:rPr>
          <w:rFonts w:ascii="Consolas" w:hAnsi="Consolas"/>
          <w:color w:val="D97706"/>
          <w:sz w:val="19"/>
        </w:rPr>
        <w:t xml:space="preserve"> 539.60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`453.96 cents (Chống quét SL tuyệt đối)`</w:t>
      </w:r>
      <w:r>
        <w:t xml:space="preserve"> | TP: </w:t>
      </w:r>
      <w:r>
        <w:rPr>
          <w:b/>
        </w:rPr>
        <w:t>`540.25 cents (Ăn trọn biên độ ngô ~10.5 giá)`</w:t>
      </w:r>
      <w:r>
        <w:t>.</w:t>
      </w:r>
    </w:p>
    <w:p>
      <w:pPr>
        <w:pStyle w:val="ListBullet"/>
        <w:spacing w:before="0" w:after="60"/>
      </w:pPr>
      <w:r>
        <w:t>*</w:t>
      </w:r>
      <w:r>
        <w:rPr>
          <w:b/>
          <w:color w:val="B91C1C"/>
        </w:rPr>
        <w:t>Short</w:t>
      </w:r>
      <w:r>
        <w:t xml:space="preserve">:* Entry: </w:t>
      </w:r>
      <w:r>
        <w:rPr>
          <w:b/>
        </w:rPr>
        <w:t>`539.60 - 541.10 cents`</w:t>
      </w:r>
      <w:r>
        <w:t xml:space="preserve"> | SL: </w:t>
      </w:r>
      <w:r>
        <w:rPr>
          <w:b/>
        </w:rPr>
        <w:t>`542.90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`444.09 - 457.25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789.00 cents | </w:t>
      </w:r>
      <w:r>
        <w:rPr>
          <w:b/>
        </w:rPr>
        <w:t>Dự báo Chốt Phiên:</w:t>
      </w:r>
      <w:r>
        <w:t xml:space="preserve"> </w:t>
      </w:r>
      <w:r>
        <w:rPr>
          <w:b/>
        </w:rPr>
        <w:t>`786.88 cents`</w:t>
      </w:r>
      <w:r>
        <w:t xml:space="preserve"> (-2.12).</w:t>
      </w:r>
    </w:p>
    <w:p>
      <w:pPr>
        <w:pStyle w:val="ListBullet"/>
        <w:spacing w:before="0" w:after="60"/>
      </w:pPr>
      <w:r>
        <w:rPr>
          <w:b/>
        </w:rPr>
        <w:t>Thanh khoản phiên chốt:</w:t>
      </w:r>
      <w:r>
        <w:t xml:space="preserve"> Volume: </w:t>
      </w:r>
      <w:r>
        <w:rPr>
          <w:b/>
        </w:rPr>
        <w:t>`76,026`</w:t>
      </w:r>
      <w:r>
        <w:t xml:space="preserve"> (Chênh lệch: </w:t>
      </w:r>
      <w:r>
        <w:rPr>
          <w:b/>
        </w:rPr>
        <w:t>`-65,382`</w:t>
      </w:r>
      <w:r>
        <w:t xml:space="preserve">) | OI: </w:t>
      </w:r>
      <w:r>
        <w:rPr>
          <w:b/>
        </w:rPr>
        <w:t>`268,773`</w:t>
      </w:r>
      <w:r>
        <w:t xml:space="preserve"> (Chênh lệch: </w:t>
      </w:r>
      <w:r>
        <w:rPr>
          <w:b/>
        </w:rPr>
        <w:t>`-4`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(766.38) &gt; </w:t>
      </w:r>
      <w:r>
        <w:rPr>
          <w:rFonts w:ascii="Consolas" w:hAnsi="Consolas"/>
          <w:color w:val="D97706"/>
          <w:sz w:val="19"/>
        </w:rPr>
        <w:t xml:space="preserve"> EMA_50 </w:t>
      </w:r>
      <w:r>
        <w:t xml:space="preserve"> (751.26).</w:t>
      </w:r>
    </w:p>
    <w:p>
      <w:pPr>
        <w:pStyle w:val="ListBullet"/>
        <w:spacing w:before="0" w:after="60"/>
      </w:pPr>
      <w:r>
        <w:rPr>
          <w:b/>
        </w:rPr>
        <w:t>Động lượng &amp; Dao động:</w:t>
      </w:r>
      <w:r>
        <w:t xml:space="preserve"> RSI (14) = </w:t>
      </w:r>
      <w:r>
        <w:rPr>
          <w:b/>
        </w:rPr>
        <w:t>`76.77`</w:t>
      </w:r>
      <w:r>
        <w:t xml:space="preserve"> | ATR (14) = </w:t>
      </w:r>
      <w:r>
        <w:rPr>
          <w:b/>
        </w:rPr>
        <w:t>`7.64`</w:t>
      </w:r>
      <w:r>
        <w:t xml:space="preserve"> cents | Volatility = </w:t>
      </w:r>
      <w:r>
        <w:rPr>
          <w:b/>
        </w:rPr>
        <w:t>`7.50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`785.68`</w:t>
      </w:r>
      <w:r>
        <w:t xml:space="preserve"> | R2: </w:t>
      </w:r>
      <w:r>
        <w:rPr>
          <w:b/>
        </w:rPr>
        <w:t>`789.50`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`766.38 - 751.26 cents (Canh bán hồi kỹ thuật H1)`</w:t>
      </w:r>
      <w:r>
        <w:t xml:space="preserve"> | SL: </w:t>
      </w:r>
      <w:r>
        <w:rPr>
          <w:b/>
        </w:rPr>
        <w:t>`800.96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`655.33 cents`</w:t>
      </w:r>
      <w:r>
        <w:t xml:space="preserve"> | TP: </w:t>
      </w:r>
      <w:r>
        <w:rPr>
          <w:b/>
        </w:rPr>
        <w:t>`798.66 cents (Đón sóng hồi trung hạn ~14.5 giá)`</w:t>
      </w:r>
      <w:r>
        <w:t>.</w:t>
      </w:r>
    </w:p>
    <w:p>
      <w:pPr>
        <w:pStyle w:val="ListBullet"/>
        <w:spacing w:before="0" w:after="60"/>
      </w:pPr>
      <w:r>
        <w:t>*</w:t>
      </w:r>
      <w:r>
        <w:rPr>
          <w:b/>
          <w:color w:val="B91C1C"/>
        </w:rPr>
        <w:t>Short</w:t>
      </w:r>
      <w:r>
        <w:t xml:space="preserve">:* Entry: </w:t>
      </w:r>
      <w:r>
        <w:rPr>
          <w:b/>
        </w:rPr>
        <w:t>`798.66 - 800.66 cents`</w:t>
      </w:r>
      <w:r>
        <w:t xml:space="preserve"> | SL: </w:t>
      </w:r>
      <w:r>
        <w:rPr>
          <w:b/>
        </w:rPr>
        <w:t>`805.84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`614.69 - 645.25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