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07:17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`99.33` (+0.00%)</w:t>
      </w:r>
      <w:r>
        <w:t xml:space="preserve"> | DXY: </w:t>
      </w:r>
      <w:r>
        <w:rPr>
          <w:b/>
        </w:rPr>
        <w:t>`98.75` (+0.00%)</w:t>
      </w:r>
      <w:r>
        <w:t xml:space="preserve"> | Lúa mì CBOT: </w:t>
      </w:r>
      <w:r>
        <w:rPr>
          <w:b/>
        </w:rPr>
        <w:t>`743.75`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07:17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532.49 (+1.99)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(536.33 &lt; 537.58)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746.27 (+2.77)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(746.62 &lt; 751.26)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528.00 - 536.33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470.39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746.62 - 751.26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749.75 - 751.75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618.81 - 645.25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530.50 cents | </w:t>
      </w:r>
      <w:r>
        <w:rPr>
          <w:b/>
        </w:rPr>
        <w:t>Dự báo Chốt Phiên:</w:t>
      </w:r>
      <w:r>
        <w:t xml:space="preserve"> </w:t>
      </w:r>
      <w:r>
        <w:rPr>
          <w:b/>
        </w:rPr>
        <w:t>`532.49 cents`</w:t>
      </w:r>
      <w:r>
        <w:t xml:space="preserve"> (+1.99).</w:t>
      </w:r>
    </w:p>
    <w:p>
      <w:pPr>
        <w:pStyle w:val="ListBullet"/>
        <w:spacing w:before="0" w:after="60"/>
      </w:pPr>
      <w:r>
        <w:rPr>
          <w:b/>
        </w:rPr>
        <w:t>Thanh khoản phiên chốt:</w:t>
      </w:r>
      <w:r>
        <w:t xml:space="preserve"> Volume: </w:t>
      </w:r>
      <w:r>
        <w:rPr>
          <w:b/>
        </w:rPr>
        <w:t>`4,451`</w:t>
      </w:r>
      <w:r>
        <w:t xml:space="preserve"> (Chênh lệch: </w:t>
      </w:r>
      <w:r>
        <w:rPr>
          <w:b/>
        </w:rPr>
        <w:t>`-11,055`</w:t>
      </w:r>
      <w:r>
        <w:t xml:space="preserve">) | OI: </w:t>
      </w:r>
      <w:r>
        <w:rPr>
          <w:b/>
        </w:rPr>
        <w:t>`984,212`</w:t>
      </w:r>
      <w:r>
        <w:t xml:space="preserve"> (Chênh lệch: </w:t>
      </w:r>
      <w:r>
        <w:rPr>
          <w:b/>
        </w:rPr>
        <w:t>`-8,728`</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(536.33) &lt; </w:t>
      </w:r>
      <w:r>
        <w:rPr>
          <w:rFonts w:ascii="Consolas" w:hAnsi="Consolas"/>
          <w:color w:val="D97706"/>
          <w:sz w:val="19"/>
        </w:rPr>
        <w:t xml:space="preserve"> EMA_50 </w:t>
      </w:r>
      <w:r>
        <w:t xml:space="preserve"> (537.58).</w:t>
      </w:r>
    </w:p>
    <w:p>
      <w:pPr>
        <w:pStyle w:val="ListBullet"/>
        <w:spacing w:before="0" w:after="60"/>
      </w:pPr>
      <w:r>
        <w:rPr>
          <w:b/>
        </w:rPr>
        <w:t>Động lượng &amp; Dao động:</w:t>
      </w:r>
      <w:r>
        <w:t xml:space="preserve"> RSI (14) = </w:t>
      </w:r>
      <w:r>
        <w:rPr>
          <w:b/>
        </w:rPr>
        <w:t>`31.71`</w:t>
      </w:r>
      <w:r>
        <w:t xml:space="preserve"> | ATR (14) = </w:t>
      </w:r>
      <w:r>
        <w:rPr>
          <w:b/>
        </w:rPr>
        <w:t>`2.78`</w:t>
      </w:r>
      <w:r>
        <w:t xml:space="preserve"> cents | Volatility = </w:t>
      </w:r>
      <w:r>
        <w:rPr>
          <w:b/>
        </w:rPr>
        <w:t>`2.00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`528.00 - 536.33 cents (Canh mua vùng hỗ trợ)`</w:t>
      </w:r>
      <w:r>
        <w:t xml:space="preserve"> | SL: </w:t>
      </w:r>
      <w:r>
        <w:rPr>
          <w:b/>
        </w:rPr>
        <w:t>`453.09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`470.39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`551.86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`446.14 - 457.25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743.50 cents | </w:t>
      </w:r>
      <w:r>
        <w:rPr>
          <w:b/>
        </w:rPr>
        <w:t>Dự báo Chốt Phiên:</w:t>
      </w:r>
      <w:r>
        <w:t xml:space="preserve"> </w:t>
      </w:r>
      <w:r>
        <w:rPr>
          <w:b/>
        </w:rPr>
        <w:t>`746.27 cents`</w:t>
      </w:r>
      <w:r>
        <w:t xml:space="preserve"> (+2.77).</w:t>
      </w:r>
    </w:p>
    <w:p>
      <w:pPr>
        <w:pStyle w:val="ListBullet"/>
        <w:spacing w:before="0" w:after="60"/>
      </w:pPr>
      <w:r>
        <w:rPr>
          <w:b/>
        </w:rPr>
        <w:t>Thanh khoản phiên chốt:</w:t>
      </w:r>
      <w:r>
        <w:t xml:space="preserve"> Volume: </w:t>
      </w:r>
      <w:r>
        <w:rPr>
          <w:b/>
        </w:rPr>
        <w:t>`1,339`</w:t>
      </w:r>
      <w:r>
        <w:t xml:space="preserve"> (Chênh lệch: </w:t>
      </w:r>
      <w:r>
        <w:rPr>
          <w:b/>
        </w:rPr>
        <w:t>`-7,637`</w:t>
      </w:r>
      <w:r>
        <w:t xml:space="preserve">) | OI: </w:t>
      </w:r>
      <w:r>
        <w:rPr>
          <w:b/>
        </w:rPr>
        <w:t>`261,571`</w:t>
      </w:r>
      <w:r>
        <w:t xml:space="preserve"> (Chênh lệch: </w:t>
      </w:r>
      <w:r>
        <w:rPr>
          <w:b/>
        </w:rPr>
        <w:t>`+261,571`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(746.62) &lt; </w:t>
      </w:r>
      <w:r>
        <w:rPr>
          <w:rFonts w:ascii="Consolas" w:hAnsi="Consolas"/>
          <w:color w:val="D97706"/>
          <w:sz w:val="19"/>
        </w:rPr>
        <w:t xml:space="preserve"> EMA_50 </w:t>
      </w:r>
      <w:r>
        <w:t xml:space="preserve"> (751.26).</w:t>
      </w:r>
    </w:p>
    <w:p>
      <w:pPr>
        <w:pStyle w:val="ListBullet"/>
        <w:spacing w:before="0" w:after="60"/>
      </w:pPr>
      <w:r>
        <w:rPr>
          <w:b/>
        </w:rPr>
        <w:t>Động lượng &amp; Dao động:</w:t>
      </w:r>
      <w:r>
        <w:t xml:space="preserve"> RSI (14) = </w:t>
      </w:r>
      <w:r>
        <w:rPr>
          <w:b/>
        </w:rPr>
        <w:t>`45.70`</w:t>
      </w:r>
      <w:r>
        <w:t xml:space="preserve"> | ATR (14) = </w:t>
      </w:r>
      <w:r>
        <w:rPr>
          <w:b/>
        </w:rPr>
        <w:t>`6.61`</w:t>
      </w:r>
      <w:r>
        <w:t xml:space="preserve"> cents | Volatility = </w:t>
      </w:r>
      <w:r>
        <w:rPr>
          <w:b/>
        </w:rPr>
        <w:t>`6.25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`746.62 - 751.26 cents (Canh bán hồi kỹ thuật H1)`</w:t>
      </w:r>
      <w:r>
        <w:t xml:space="preserve"> | SL: </w:t>
      </w:r>
      <w:r>
        <w:rPr>
          <w:b/>
        </w:rPr>
        <w:t>`804.91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`749.75 - 751.75 cents`</w:t>
      </w:r>
      <w:r>
        <w:t xml:space="preserve"> | SL: </w:t>
      </w:r>
      <w:r>
        <w:rPr>
          <w:b/>
        </w:rPr>
        <w:t>`656.29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`780.46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`618.81 - 645.25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