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`101.58` (+0.00%)</w:t>
      </w:r>
      <w:r>
        <w:t xml:space="preserve"> | DXY: </w:t>
      </w:r>
      <w:r>
        <w:rPr>
          <w:b/>
        </w:rPr>
        <w:t>`102.34` (+0.00%)</w:t>
      </w:r>
      <w:r>
        <w:t xml:space="preserve"> | Lúa mì CBOT: </w:t>
      </w:r>
      <w:r>
        <w:rPr>
          <w:b/>
        </w:rPr>
        <w:t>`695.75`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05/10/2026)</w:t>
      </w:r>
    </w:p>
    <w:p>
      <w:pPr>
        <w:spacing w:before="80" w:after="240" w:line="276" w:lineRule="auto"/>
      </w:pPr>
      <w:r>
        <w:rPr>
          <w:i/>
          <w:color w:val="5C768D"/>
          <w:sz w:val="19"/>
        </w:rPr>
        <w:t>Thời gian đóng cửa phiên giao dịch được đồng bộ chính xác vào lúc 1:20 AM ICT ngày 05/10/2026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500.56 (+0.06)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(499.24 &lt; 501.89)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696.60 (+0.85)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(689.79 &gt; 686.99)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498.75 - 499.24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487.58 - 495.00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689.79 - 686.99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690.50 - 692.50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697.75 - 699.75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500.50 cents | </w:t>
      </w:r>
      <w:r>
        <w:rPr>
          <w:b/>
        </w:rPr>
        <w:t>Dự báo Chốt Phiên:</w:t>
      </w:r>
      <w:r>
        <w:t xml:space="preserve"> </w:t>
      </w:r>
      <w:r>
        <w:rPr>
          <w:b/>
        </w:rPr>
        <w:t>`500.56 cents`</w:t>
      </w:r>
      <w:r>
        <w:t xml:space="preserve"> (+0.06).</w:t>
      </w:r>
    </w:p>
    <w:p>
      <w:pPr>
        <w:pStyle w:val="ListBullet"/>
        <w:spacing w:before="0" w:after="60"/>
      </w:pPr>
      <w:r>
        <w:rPr>
          <w:b/>
        </w:rPr>
        <w:t>Thanh khoản phiên chốt:</w:t>
      </w:r>
      <w:r>
        <w:t xml:space="preserve"> Volume: </w:t>
      </w:r>
      <w:r>
        <w:rPr>
          <w:b/>
        </w:rPr>
        <w:t>`86,174`</w:t>
      </w:r>
      <w:r>
        <w:t xml:space="preserve"> (Chênh lệch: </w:t>
      </w:r>
      <w:r>
        <w:rPr>
          <w:b/>
        </w:rPr>
        <w:t>`-267,409`</w:t>
      </w:r>
      <w:r>
        <w:t xml:space="preserve">) | OI: </w:t>
      </w:r>
      <w:r>
        <w:rPr>
          <w:b/>
        </w:rPr>
        <w:t>`898,548`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(499.24) &lt; </w:t>
      </w:r>
      <w:r>
        <w:rPr>
          <w:rFonts w:ascii="Consolas" w:hAnsi="Consolas"/>
          <w:color w:val="D97706"/>
          <w:sz w:val="19"/>
        </w:rPr>
        <w:t xml:space="preserve"> EMA_50 </w:t>
      </w:r>
      <w:r>
        <w:t xml:space="preserve"> (501.89).</w:t>
      </w:r>
    </w:p>
    <w:p>
      <w:pPr>
        <w:pStyle w:val="ListBullet"/>
        <w:spacing w:before="0" w:after="60"/>
      </w:pPr>
      <w:r>
        <w:rPr>
          <w:b/>
        </w:rPr>
        <w:t>Động lượng &amp; Dao động:</w:t>
      </w:r>
      <w:r>
        <w:t xml:space="preserve"> RSI (14) = </w:t>
      </w:r>
      <w:r>
        <w:rPr>
          <w:b/>
        </w:rPr>
        <w:t>`53.91`</w:t>
      </w:r>
      <w:r>
        <w:t xml:space="preserve"> | ATR (14) = </w:t>
      </w:r>
      <w:r>
        <w:rPr>
          <w:b/>
        </w:rPr>
        <w:t>`1.85`</w:t>
      </w:r>
      <w:r>
        <w:t xml:space="preserve"> cents | Volatility = </w:t>
      </w:r>
      <w:r>
        <w:rPr>
          <w:b/>
        </w:rPr>
        <w:t>`3.25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`498.75 - 499.24 cents (Canh mua vùng hỗ trợ)`</w:t>
      </w:r>
      <w:r>
        <w:t xml:space="preserve"> | SL: </w:t>
      </w:r>
      <w:r>
        <w:rPr>
          <w:b/>
        </w:rPr>
        <w:t>`492.22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`493.15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`503.35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`487.58 - 495.00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695.75 cents | </w:t>
      </w:r>
      <w:r>
        <w:rPr>
          <w:b/>
        </w:rPr>
        <w:t>Dự báo Chốt Phiên:</w:t>
      </w:r>
      <w:r>
        <w:t xml:space="preserve"> </w:t>
      </w:r>
      <w:r>
        <w:rPr>
          <w:b/>
        </w:rPr>
        <w:t>`696.60 cents`</w:t>
      </w:r>
      <w:r>
        <w:t xml:space="preserve"> (+0.85).</w:t>
      </w:r>
    </w:p>
    <w:p>
      <w:pPr>
        <w:pStyle w:val="ListBullet"/>
        <w:spacing w:before="0" w:after="60"/>
      </w:pPr>
      <w:r>
        <w:rPr>
          <w:b/>
        </w:rPr>
        <w:t>Thanh khoản phiên chốt:</w:t>
      </w:r>
      <w:r>
        <w:t xml:space="preserve"> Volume: </w:t>
      </w:r>
      <w:r>
        <w:rPr>
          <w:b/>
        </w:rPr>
        <w:t>`30,549`</w:t>
      </w:r>
      <w:r>
        <w:t xml:space="preserve"> (Chênh lệch: </w:t>
      </w:r>
      <w:r>
        <w:rPr>
          <w:b/>
        </w:rPr>
        <w:t>`-97,588`</w:t>
      </w:r>
      <w:r>
        <w:t xml:space="preserve">) | OI: </w:t>
      </w:r>
      <w:r>
        <w:rPr>
          <w:b/>
        </w:rPr>
        <w:t>`253,473`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(689.79) &gt; </w:t>
      </w:r>
      <w:r>
        <w:rPr>
          <w:rFonts w:ascii="Consolas" w:hAnsi="Consolas"/>
          <w:color w:val="D97706"/>
          <w:sz w:val="19"/>
        </w:rPr>
        <w:t xml:space="preserve"> EMA_50 </w:t>
      </w:r>
      <w:r>
        <w:t xml:space="preserve"> (686.99).</w:t>
      </w:r>
    </w:p>
    <w:p>
      <w:pPr>
        <w:pStyle w:val="ListBullet"/>
        <w:spacing w:before="0" w:after="60"/>
      </w:pPr>
      <w:r>
        <w:rPr>
          <w:b/>
        </w:rPr>
        <w:t>Động lượng &amp; Dao động:</w:t>
      </w:r>
      <w:r>
        <w:t xml:space="preserve"> RSI (14) = </w:t>
      </w:r>
      <w:r>
        <w:rPr>
          <w:b/>
        </w:rPr>
        <w:t>`68.08`</w:t>
      </w:r>
      <w:r>
        <w:t xml:space="preserve"> | ATR (14) = </w:t>
      </w:r>
      <w:r>
        <w:rPr>
          <w:b/>
        </w:rPr>
        <w:t>`3.13`</w:t>
      </w:r>
      <w:r>
        <w:t xml:space="preserve"> cents | Volatility = </w:t>
      </w:r>
      <w:r>
        <w:rPr>
          <w:b/>
        </w:rPr>
        <w:t>`4.25 cents`</w:t>
      </w:r>
      <w:r>
        <w:t>.</w:t>
      </w:r>
    </w:p>
    <w:p>
      <w:pPr>
        <w:pStyle w:val="ListBullet"/>
        <w:spacing w:before="0" w:after="60"/>
      </w:pPr>
      <w:r>
        <w:rPr>
          <w:b/>
        </w:rPr>
        <w:t>Vùng cản Pivot:</w:t>
      </w:r>
      <w:r>
        <w:t xml:space="preserve"> Hỗ trợ S1: </w:t>
      </w:r>
      <w:r>
        <w:rPr>
          <w:b/>
        </w:rPr>
        <w:t>`692.50`</w:t>
      </w:r>
      <w:r>
        <w:t xml:space="preserve"> | S2: </w:t>
      </w:r>
      <w:r>
        <w:rPr>
          <w:b/>
        </w:rPr>
        <w:t>`670.75`</w:t>
      </w:r>
      <w:r>
        <w:t xml:space="preserve"> || Kháng cự R1: </w:t>
      </w:r>
      <w:r>
        <w:rPr>
          <w:b/>
        </w:rPr>
        <w:t>`697.75`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`689.79 - 686.99 cents (Canh bán hồi kỹ thuật H1)`</w:t>
      </w:r>
      <w:r>
        <w:t xml:space="preserve"> | SL: </w:t>
      </w:r>
      <w:r>
        <w:rPr>
          <w:b/>
        </w:rPr>
        <w:t>`799.69 cents (Trên kháng cự R2 + 1.5x ATR)`</w:t>
      </w:r>
      <w:r>
        <w:t xml:space="preserve"> | TP: </w:t>
      </w:r>
      <w:r>
        <w:rPr>
          <w:rFonts w:ascii="Consolas" w:hAnsi="Consolas"/>
          <w:color w:val="D97706"/>
          <w:sz w:val="19"/>
        </w:rPr>
        <w:t xml:space="preserve"> 692.50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`690.50 - 692.50 cents`</w:t>
      </w:r>
      <w:r>
        <w:t xml:space="preserve"> | SL: </w:t>
      </w:r>
      <w:r>
        <w:rPr>
          <w:b/>
        </w:rPr>
        <w:t>`667.62 cents`</w:t>
      </w:r>
      <w:r>
        <w:t xml:space="preserve"> | TP: </w:t>
      </w:r>
      <w:r>
        <w:rPr>
          <w:b/>
        </w:rPr>
        <w:t>`697.75 cents (Đón sóng hồi trung hạn ~14.5 giá)`</w:t>
      </w:r>
      <w:r>
        <w:t>.</w:t>
      </w:r>
    </w:p>
    <w:p>
      <w:pPr>
        <w:pStyle w:val="ListBullet"/>
        <w:spacing w:before="0" w:after="60"/>
      </w:pPr>
      <w:r>
        <w:t>*</w:t>
      </w:r>
      <w:r>
        <w:rPr>
          <w:b/>
          <w:color w:val="B91C1C"/>
        </w:rPr>
        <w:t>Short</w:t>
      </w:r>
      <w:r>
        <w:t xml:space="preserve">:* Entry: </w:t>
      </w:r>
      <w:r>
        <w:rPr>
          <w:b/>
        </w:rPr>
        <w:t>`697.75 - 699.75 cents`</w:t>
      </w:r>
      <w:r>
        <w:t xml:space="preserve"> | SL: </w:t>
      </w:r>
      <w:r>
        <w:rPr>
          <w:b/>
        </w:rPr>
        <w:t>`700.88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`658.23 - 670.75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