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06:31 ICT ngày 28/09/2026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98.66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`98.66` (-5.43%)</w:t>
      </w:r>
      <w:r>
        <w:t xml:space="preserve"> | DXY: </w:t>
      </w:r>
      <w:r>
        <w:rPr>
          <w:b/>
        </w:rPr>
        <w:t>`100.97` (+0.00%)</w:t>
      </w:r>
      <w:r>
        <w:t xml:space="preserve"> | Lúa mì CBOT: </w:t>
      </w:r>
      <w:r>
        <w:rPr>
          <w:b/>
        </w:rPr>
        <w:t>`703.25`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06:31 ICT ngày 28/09/2026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28/09/2026)</w:t>
      </w:r>
    </w:p>
    <w:p>
      <w:pPr>
        <w:spacing w:before="80" w:after="240" w:line="276" w:lineRule="auto"/>
      </w:pPr>
      <w:r>
        <w:rPr>
          <w:i/>
          <w:color w:val="5C768D"/>
          <w:sz w:val="19"/>
        </w:rPr>
        <w:t>Thời gian đóng cửa phiên giao dịch được đồng bộ chính xác vào lúc 1:20 AM ICT ngày 28/09/2026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527.85 (-0.40)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(522.91 &lt; 525.59)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(ZC)](#2-báo-cáo-mã-zc-ngô---phiên-chốt-28092026)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704.17 (+0.92)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(696.64 &lt; 701.45)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(ZW)](#3-báo-cáo-mã-zw-lúa-mì---phiên-chốt-28092026)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526.75 - 522.91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505.92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530.00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525.25 - 526.75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507.37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530.00 - 531.50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532.88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498.71 - 510.25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696.64 - 701.45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802.04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700.25 cents </w:t>
            </w:r>
            <w:r>
              <w:t xml:space="preserve"> / TP2: </w:t>
            </w:r>
            <w:r>
              <w:rPr>
                <w:rFonts w:ascii="Consolas" w:hAnsi="Consolas"/>
                <w:color w:val="D97706"/>
                <w:sz w:val="19"/>
              </w:rPr>
              <w:t xml:space="preserve"> 683.50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698.25 - 700.25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678.80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705.75 - 707.75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710.45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664.72 - 683.50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1.03M MT (09/10/2026)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838,300 MT (Kỳ 09/17/2026)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838.3 nghìn tấn, đưa lũy kế lên 4.359 triệu tấn, cao hơn 22.5%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325,900 MT (09/10/2026)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267,600 MT (Kỳ 09/17/2026)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267.6 nghìn tấn, đưa lũy kế lên 6.288 triệu tấn, thấp hơn 26.2%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528.25 cents | </w:t>
      </w:r>
      <w:r>
        <w:rPr>
          <w:b/>
        </w:rPr>
        <w:t>Dự báo Chốt Phiên:</w:t>
      </w:r>
      <w:r>
        <w:t xml:space="preserve"> </w:t>
      </w:r>
      <w:r>
        <w:rPr>
          <w:b/>
        </w:rPr>
        <w:t>`527.85 cents`</w:t>
      </w:r>
      <w:r>
        <w:t xml:space="preserve"> (-0.40).</w:t>
      </w:r>
    </w:p>
    <w:p>
      <w:pPr>
        <w:pStyle w:val="ListBullet"/>
        <w:spacing w:before="0" w:after="60"/>
      </w:pPr>
      <w:r>
        <w:rPr>
          <w:b/>
        </w:rPr>
        <w:t>Thanh khoản phiên chốt:</w:t>
      </w:r>
      <w:r>
        <w:t xml:space="preserve"> Volume: </w:t>
      </w:r>
      <w:r>
        <w:rPr>
          <w:b/>
        </w:rPr>
        <w:t>`331,601`</w:t>
      </w:r>
      <w:r>
        <w:t xml:space="preserve"> (Chênh lệch: </w:t>
      </w:r>
      <w:r>
        <w:rPr>
          <w:b/>
        </w:rPr>
        <w:t>`+109,131`</w:t>
      </w:r>
      <w:r>
        <w:t xml:space="preserve">) | OI: </w:t>
      </w:r>
      <w:r>
        <w:rPr>
          <w:b/>
        </w:rPr>
        <w:t>`934,851`</w:t>
      </w:r>
      <w:r>
        <w:t xml:space="preserve"> (Chênh lệch: </w:t>
      </w:r>
      <w:r>
        <w:rPr>
          <w:b/>
        </w:rPr>
        <w:t>`+3,347`</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`Tăng mạnh mẽ (Strong Bullish / Long Buildup)`</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98.66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(522.91) &lt; </w:t>
      </w:r>
      <w:r>
        <w:rPr>
          <w:rFonts w:ascii="Consolas" w:hAnsi="Consolas"/>
          <w:color w:val="D97706"/>
          <w:sz w:val="19"/>
        </w:rPr>
        <w:t xml:space="preserve"> EMA_50 </w:t>
      </w:r>
      <w:r>
        <w:t xml:space="preserve"> (525.59).</w:t>
      </w:r>
    </w:p>
    <w:p>
      <w:pPr>
        <w:pStyle w:val="ListBullet"/>
        <w:spacing w:before="0" w:after="60"/>
      </w:pPr>
      <w:r>
        <w:rPr>
          <w:b/>
        </w:rPr>
        <w:t>Động lượng &amp; Dao động:</w:t>
      </w:r>
      <w:r>
        <w:t xml:space="preserve"> RSI (14) = </w:t>
      </w:r>
      <w:r>
        <w:rPr>
          <w:b/>
        </w:rPr>
        <w:t>`64.53`</w:t>
      </w:r>
      <w:r>
        <w:t xml:space="preserve"> | ATR (14) = </w:t>
      </w:r>
      <w:r>
        <w:rPr>
          <w:b/>
        </w:rPr>
        <w:t>`2.88`</w:t>
      </w:r>
      <w:r>
        <w:t xml:space="preserve"> cents | Volatility = </w:t>
      </w:r>
      <w:r>
        <w:rPr>
          <w:b/>
        </w:rPr>
        <w:t>`1.50 cents`</w:t>
      </w:r>
      <w:r>
        <w:t>.</w:t>
      </w:r>
    </w:p>
    <w:p>
      <w:pPr>
        <w:pStyle w:val="ListBullet"/>
        <w:spacing w:before="0" w:after="60"/>
      </w:pPr>
      <w:r>
        <w:rPr>
          <w:b/>
        </w:rPr>
        <w:t>Vùng cản Pivot:</w:t>
      </w:r>
      <w:r>
        <w:t xml:space="preserve"> Hỗ trợ S1: </w:t>
      </w:r>
      <w:r>
        <w:rPr>
          <w:b/>
        </w:rPr>
        <w:t>`526.75`</w:t>
      </w:r>
      <w:r>
        <w:t xml:space="preserve"> | S2: </w:t>
      </w:r>
      <w:r>
        <w:rPr>
          <w:b/>
        </w:rPr>
        <w:t>`510.25`</w:t>
      </w:r>
      <w:r>
        <w:t xml:space="preserve"> || Kháng cự R1: </w:t>
      </w:r>
      <w:r>
        <w:rPr>
          <w:b/>
        </w:rPr>
        <w:t>`530.00`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`526.75 - 522.91 cents (Canh mua vùng hỗ trợ)`</w:t>
      </w:r>
      <w:r>
        <w:t xml:space="preserve"> | SL: </w:t>
      </w:r>
      <w:r>
        <w:rPr>
          <w:b/>
        </w:rPr>
        <w:t>`505.92 cents (Dưới cản S2 + 1.5x ATR)`</w:t>
      </w:r>
      <w:r>
        <w:t xml:space="preserve"> | TP: </w:t>
      </w:r>
      <w:r>
        <w:rPr>
          <w:rFonts w:ascii="Consolas" w:hAnsi="Consolas"/>
          <w:color w:val="D97706"/>
          <w:sz w:val="19"/>
        </w:rPr>
        <w:t xml:space="preserve"> 530.00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`525.25 - 526.75 cents`</w:t>
      </w:r>
      <w:r>
        <w:t xml:space="preserve"> | SL: </w:t>
      </w:r>
      <w:r>
        <w:rPr>
          <w:b/>
        </w:rPr>
        <w:t>`507.37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`530.00 - 531.50 cents`</w:t>
      </w:r>
      <w:r>
        <w:t xml:space="preserve"> | SL: </w:t>
      </w:r>
      <w:r>
        <w:rPr>
          <w:b/>
        </w:rPr>
        <w:t>`532.88 cents`</w:t>
      </w:r>
      <w:r>
        <w:t xml:space="preserve"> | TP: </w:t>
      </w:r>
      <w:r>
        <w:rPr>
          <w:b/>
        </w:rPr>
        <w:t>`511.25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`498.71 - 510.25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29/09:</w:t>
      </w:r>
      <w:r>
        <w:t xml:space="preserve"> Phản ứng USDA Ngô — *Thị trường tiêu hóa USDA Crop Progress. Pollination Risk Premium duy trì lực mua. Giá kiểm tra vùng R1 422.00.*</w:t>
      </w:r>
    </w:p>
    <w:p>
      <w:pPr>
        <w:pStyle w:val="ListBullet"/>
        <w:spacing w:before="0" w:after="60"/>
      </w:pPr>
      <w:r>
        <w:rPr>
          <w:b/>
        </w:rPr>
        <w:t>Wed 30/09: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01/10: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02/10: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703.25 cents | </w:t>
      </w:r>
      <w:r>
        <w:rPr>
          <w:b/>
        </w:rPr>
        <w:t>Dự báo Chốt Phiên:</w:t>
      </w:r>
      <w:r>
        <w:t xml:space="preserve"> </w:t>
      </w:r>
      <w:r>
        <w:rPr>
          <w:b/>
        </w:rPr>
        <w:t>`704.17 cents`</w:t>
      </w:r>
      <w:r>
        <w:t xml:space="preserve"> (+0.92).</w:t>
      </w:r>
    </w:p>
    <w:p>
      <w:pPr>
        <w:pStyle w:val="ListBullet"/>
        <w:spacing w:before="0" w:after="60"/>
      </w:pPr>
      <w:r>
        <w:rPr>
          <w:b/>
        </w:rPr>
        <w:t>Thanh khoản phiên chốt:</w:t>
      </w:r>
      <w:r>
        <w:t xml:space="preserve"> Volume: </w:t>
      </w:r>
      <w:r>
        <w:rPr>
          <w:b/>
        </w:rPr>
        <w:t>`85,355`</w:t>
      </w:r>
      <w:r>
        <w:t xml:space="preserve"> (Chênh lệch: </w:t>
      </w:r>
      <w:r>
        <w:rPr>
          <w:b/>
        </w:rPr>
        <w:t>`+25,762`</w:t>
      </w:r>
      <w:r>
        <w:t xml:space="preserve">) | OI: </w:t>
      </w:r>
      <w:r>
        <w:rPr>
          <w:b/>
        </w:rPr>
        <w:t>`252,809`</w:t>
      </w:r>
      <w:r>
        <w:t xml:space="preserve"> (Chênh lệch: </w:t>
      </w:r>
      <w:r>
        <w:rPr>
          <w:b/>
        </w:rPr>
        <w:t>`-2,013`</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98.66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(696.64) &lt; </w:t>
      </w:r>
      <w:r>
        <w:rPr>
          <w:rFonts w:ascii="Consolas" w:hAnsi="Consolas"/>
          <w:color w:val="D97706"/>
          <w:sz w:val="19"/>
        </w:rPr>
        <w:t xml:space="preserve"> EMA_50 </w:t>
      </w:r>
      <w:r>
        <w:t xml:space="preserve"> (701.45).</w:t>
      </w:r>
    </w:p>
    <w:p>
      <w:pPr>
        <w:pStyle w:val="ListBullet"/>
        <w:spacing w:before="0" w:after="60"/>
      </w:pPr>
      <w:r>
        <w:rPr>
          <w:b/>
        </w:rPr>
        <w:t>Động lượng &amp; Dao động:</w:t>
      </w:r>
      <w:r>
        <w:t xml:space="preserve"> RSI (14) = </w:t>
      </w:r>
      <w:r>
        <w:rPr>
          <w:b/>
        </w:rPr>
        <w:t>`61.02`</w:t>
      </w:r>
      <w:r>
        <w:t xml:space="preserve"> | ATR (14) = </w:t>
      </w:r>
      <w:r>
        <w:rPr>
          <w:b/>
        </w:rPr>
        <w:t>`4.70`</w:t>
      </w:r>
      <w:r>
        <w:t xml:space="preserve"> cents | Volatility = </w:t>
      </w:r>
      <w:r>
        <w:rPr>
          <w:b/>
        </w:rPr>
        <w:t>`2.25 cents`</w:t>
      </w:r>
      <w:r>
        <w:t>.</w:t>
      </w:r>
    </w:p>
    <w:p>
      <w:pPr>
        <w:pStyle w:val="ListBullet"/>
        <w:spacing w:before="0" w:after="60"/>
      </w:pPr>
      <w:r>
        <w:rPr>
          <w:b/>
        </w:rPr>
        <w:t>Vùng cản Pivot:</w:t>
      </w:r>
      <w:r>
        <w:t xml:space="preserve"> Hỗ trợ S1: </w:t>
      </w:r>
      <w:r>
        <w:rPr>
          <w:b/>
        </w:rPr>
        <w:t>`700.25`</w:t>
      </w:r>
      <w:r>
        <w:t xml:space="preserve"> | S2: </w:t>
      </w:r>
      <w:r>
        <w:rPr>
          <w:b/>
        </w:rPr>
        <w:t>`683.50`</w:t>
      </w:r>
      <w:r>
        <w:t xml:space="preserve"> || Kháng cự R1: </w:t>
      </w:r>
      <w:r>
        <w:rPr>
          <w:b/>
        </w:rPr>
        <w:t>`705.75`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`696.64 - 701.45 cents (Canh bán hồi kỹ thuật H1)`</w:t>
      </w:r>
      <w:r>
        <w:t xml:space="preserve"> | SL: </w:t>
      </w:r>
      <w:r>
        <w:rPr>
          <w:b/>
        </w:rPr>
        <w:t>`802.04 cents (Trên kháng cự R2 + 1.5x ATR)`</w:t>
      </w:r>
      <w:r>
        <w:t xml:space="preserve"> | TP: </w:t>
      </w:r>
      <w:r>
        <w:rPr>
          <w:rFonts w:ascii="Consolas" w:hAnsi="Consolas"/>
          <w:color w:val="D97706"/>
          <w:sz w:val="19"/>
        </w:rPr>
        <w:t xml:space="preserve"> 700.25 cents </w:t>
      </w:r>
      <w:r>
        <w:t xml:space="preserve"> / </w:t>
      </w:r>
      <w:r>
        <w:rPr>
          <w:rFonts w:ascii="Consolas" w:hAnsi="Consolas"/>
          <w:color w:val="D97706"/>
          <w:sz w:val="19"/>
        </w:rPr>
        <w:t xml:space="preserve"> 683.50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`698.25 - 700.25 cents`</w:t>
      </w:r>
      <w:r>
        <w:t xml:space="preserve"> | SL: </w:t>
      </w:r>
      <w:r>
        <w:rPr>
          <w:b/>
        </w:rPr>
        <w:t>`678.80 cents`</w:t>
      </w:r>
      <w:r>
        <w:t xml:space="preserve"> | TP: </w:t>
      </w:r>
      <w:r>
        <w:rPr>
          <w:b/>
        </w:rPr>
        <w:t>`705.75 cents (Đón sóng hồi trung hạn ~14.5 giá)`</w:t>
      </w:r>
      <w:r>
        <w:t>.</w:t>
      </w:r>
    </w:p>
    <w:p>
      <w:pPr>
        <w:pStyle w:val="ListBullet"/>
        <w:spacing w:before="0" w:after="60"/>
      </w:pPr>
      <w:r>
        <w:t>*</w:t>
      </w:r>
      <w:r>
        <w:rPr>
          <w:b/>
          <w:color w:val="B91C1C"/>
        </w:rPr>
        <w:t>Short</w:t>
      </w:r>
      <w:r>
        <w:t xml:space="preserve">:* Entry: </w:t>
      </w:r>
      <w:r>
        <w:rPr>
          <w:b/>
        </w:rPr>
        <w:t>`705.75 - 707.75 cents`</w:t>
      </w:r>
      <w:r>
        <w:t xml:space="preserve"> | SL: </w:t>
      </w:r>
      <w:r>
        <w:rPr>
          <w:b/>
        </w:rPr>
        <w:t>`710.45 cents`</w:t>
      </w:r>
      <w:r>
        <w:t xml:space="preserve"> | TP: </w:t>
      </w:r>
      <w:r>
        <w:rPr>
          <w:b/>
        </w:rPr>
        <w:t>`683.50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`664.72 - 683.50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29/09: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30/09: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01/10: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02/10: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