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13:01 ICT ngày 17/09/2026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105.18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`105.18` (-0.61%)</w:t>
      </w:r>
      <w:r>
        <w:t xml:space="preserve"> | DXY: </w:t>
      </w:r>
      <w:r>
        <w:rPr>
          <w:b/>
        </w:rPr>
        <w:t>`100.25` (-0.06%)</w:t>
      </w:r>
      <w:r>
        <w:t xml:space="preserve"> | Lúa mì CBOT: </w:t>
      </w:r>
      <w:r>
        <w:rPr>
          <w:b/>
        </w:rPr>
        <w:t>`731.00` (+0.14%)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13:01 ICT ngày 17/09/2026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17/09/2026)</w:t>
      </w:r>
    </w:p>
    <w:p>
      <w:pPr>
        <w:spacing w:before="80" w:after="240" w:line="276" w:lineRule="auto"/>
      </w:pPr>
      <w:r>
        <w:rPr>
          <w:i/>
          <w:color w:val="5C768D"/>
          <w:sz w:val="19"/>
        </w:rPr>
        <w:t>Thời gian đóng cửa phiên giao dịch được đồng bộ chính xác vào lúc 1:20 AM ICT ngày 17/09/2026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536.05 (+1.05)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(534.14 &gt; 533.37)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(ZC)](#2-báo-cáo-mã-zc-ngô---phiên-chốt-17092026)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732.90 (+1.90)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(729.11 &gt; 727.98)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(ZW)](#3-báo-cáo-mã-zw-lúa-mì---phiên-chốt-17092026)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532.00 - 534.14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536.50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547.00 - 548.50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484.79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551.25 - 552.75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552.96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462.73 - 470.50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729.11 - 727.98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801.12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727.75 cents </w:t>
            </w:r>
            <w:r>
              <w:t xml:space="preserve"> / TP2: </w:t>
            </w:r>
            <w:r>
              <w:rPr>
                <w:rFonts w:ascii="Consolas" w:hAnsi="Consolas"/>
                <w:color w:val="D97706"/>
                <w:sz w:val="19"/>
              </w:rPr>
              <w:t xml:space="preserve"> 661.75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725.75 - 727.75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657.67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733.50 - 735.50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737.58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645.44 - 661.75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-829600 MT (08/27/2026)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953,600 MT (Kỳ 09/03/2026)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953.6 nghìn tấn, đưa lũy kế lên 0.993 triệu tấn, thấp hơn 98.9%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313,500 MT (08/27/2026)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194,200 MT (Kỳ 09/03/2026)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194.2 nghìn tấn, đưa lũy kế lên 5.401 triệu tấn, thấp hơn 21.1%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17/09/2026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535.00 cents | </w:t>
      </w:r>
      <w:r>
        <w:rPr>
          <w:b/>
        </w:rPr>
        <w:t>Dự báo Chốt Phiên:</w:t>
      </w:r>
      <w:r>
        <w:t xml:space="preserve"> </w:t>
      </w:r>
      <w:r>
        <w:rPr>
          <w:b/>
        </w:rPr>
        <w:t>`536.05 cents`</w:t>
      </w:r>
      <w:r>
        <w:t xml:space="preserve"> (+1.05).</w:t>
      </w:r>
    </w:p>
    <w:p>
      <w:pPr>
        <w:pStyle w:val="ListBullet"/>
        <w:spacing w:before="0" w:after="60"/>
      </w:pPr>
      <w:r>
        <w:rPr>
          <w:b/>
        </w:rPr>
        <w:t>Thanh khoản phiên chốt:</w:t>
      </w:r>
      <w:r>
        <w:t xml:space="preserve"> Volume: </w:t>
      </w:r>
      <w:r>
        <w:rPr>
          <w:b/>
        </w:rPr>
        <w:t>`11,140`</w:t>
      </w:r>
      <w:r>
        <w:t xml:space="preserve"> (Chênh lệch: </w:t>
      </w:r>
      <w:r>
        <w:rPr>
          <w:b/>
        </w:rPr>
        <w:t>`-191,168`</w:t>
      </w:r>
      <w:r>
        <w:t xml:space="preserve">) | OI: </w:t>
      </w:r>
      <w:r>
        <w:rPr>
          <w:b/>
        </w:rPr>
        <w:t>`949,969`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105.18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(534.14) &gt; </w:t>
      </w:r>
      <w:r>
        <w:rPr>
          <w:rFonts w:ascii="Consolas" w:hAnsi="Consolas"/>
          <w:color w:val="D97706"/>
          <w:sz w:val="19"/>
        </w:rPr>
        <w:t xml:space="preserve"> EMA_50 </w:t>
      </w:r>
      <w:r>
        <w:t xml:space="preserve"> (533.37).</w:t>
      </w:r>
    </w:p>
    <w:p>
      <w:pPr>
        <w:pStyle w:val="ListBullet"/>
        <w:spacing w:before="0" w:after="60"/>
      </w:pPr>
      <w:r>
        <w:rPr>
          <w:b/>
        </w:rPr>
        <w:t>Động lượng &amp; Dao động:</w:t>
      </w:r>
      <w:r>
        <w:t xml:space="preserve"> RSI (14) = </w:t>
      </w:r>
      <w:r>
        <w:rPr>
          <w:b/>
        </w:rPr>
        <w:t>`53.49`</w:t>
      </w:r>
      <w:r>
        <w:t xml:space="preserve"> | ATR (14) = </w:t>
      </w:r>
      <w:r>
        <w:rPr>
          <w:b/>
        </w:rPr>
        <w:t>`1.94`</w:t>
      </w:r>
      <w:r>
        <w:t xml:space="preserve"> cents | Volatility = </w:t>
      </w:r>
      <w:r>
        <w:rPr>
          <w:b/>
        </w:rPr>
        <w:t>`1.00 cents`</w:t>
      </w:r>
      <w:r>
        <w:t>.</w:t>
      </w:r>
    </w:p>
    <w:p>
      <w:pPr>
        <w:pStyle w:val="ListBullet"/>
        <w:spacing w:before="0" w:after="60"/>
      </w:pPr>
      <w:r>
        <w:rPr>
          <w:b/>
        </w:rPr>
        <w:t>Vùng cản Pivot:</w:t>
      </w:r>
      <w:r>
        <w:t xml:space="preserve"> Hỗ trợ S1: </w:t>
      </w:r>
      <w:r>
        <w:rPr>
          <w:b/>
        </w:rPr>
        <w:t>`532.00`</w:t>
      </w:r>
      <w:r>
        <w:t xml:space="preserve"> | S2: </w:t>
      </w:r>
      <w:r>
        <w:rPr>
          <w:b/>
        </w:rPr>
        <w:t>`470.50`</w:t>
      </w:r>
      <w:r>
        <w:t xml:space="preserve"> || Kháng cự R1: </w:t>
      </w:r>
      <w:r>
        <w:rPr>
          <w:b/>
        </w:rPr>
        <w:t>`536.50`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`532.00 - 534.14 cents (Canh mua vùng hỗ trợ)`</w:t>
      </w:r>
      <w:r>
        <w:t xml:space="preserve"> | SL: </w:t>
      </w:r>
      <w:r>
        <w:rPr>
          <w:b/>
        </w:rPr>
        <w:t>`467.58 cents (Dưới cản S2 + 1.5x ATR)`</w:t>
      </w:r>
      <w:r>
        <w:t xml:space="preserve"> | TP: </w:t>
      </w:r>
      <w:r>
        <w:rPr>
          <w:rFonts w:ascii="Consolas" w:hAnsi="Consolas"/>
          <w:color w:val="D97706"/>
          <w:sz w:val="19"/>
        </w:rPr>
        <w:t xml:space="preserve"> 536.50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`547.00 - 548.50 cents`</w:t>
      </w:r>
      <w:r>
        <w:t xml:space="preserve"> | SL: </w:t>
      </w:r>
      <w:r>
        <w:rPr>
          <w:b/>
        </w:rPr>
        <w:t>`484.79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`551.25 - 552.75 cents`</w:t>
      </w:r>
      <w:r>
        <w:t xml:space="preserve"> | SL: </w:t>
      </w:r>
      <w:r>
        <w:rPr>
          <w:b/>
        </w:rPr>
        <w:t>`552.96 cents`</w:t>
      </w:r>
      <w:r>
        <w:t xml:space="preserve"> | TP: </w:t>
      </w:r>
      <w:r>
        <w:rPr>
          <w:b/>
        </w:rPr>
        <w:t>`487.50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`462.73 - 470.50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17/09/2026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731.00 cents | </w:t>
      </w:r>
      <w:r>
        <w:rPr>
          <w:b/>
        </w:rPr>
        <w:t>Dự báo Chốt Phiên:</w:t>
      </w:r>
      <w:r>
        <w:t xml:space="preserve"> </w:t>
      </w:r>
      <w:r>
        <w:rPr>
          <w:b/>
        </w:rPr>
        <w:t>`732.90 cents`</w:t>
      </w:r>
      <w:r>
        <w:t xml:space="preserve"> (+1.90).</w:t>
      </w:r>
    </w:p>
    <w:p>
      <w:pPr>
        <w:pStyle w:val="ListBullet"/>
        <w:spacing w:before="0" w:after="60"/>
      </w:pPr>
      <w:r>
        <w:rPr>
          <w:b/>
        </w:rPr>
        <w:t>Thanh khoản phiên chốt:</w:t>
      </w:r>
      <w:r>
        <w:t xml:space="preserve"> Volume: </w:t>
      </w:r>
      <w:r>
        <w:rPr>
          <w:b/>
        </w:rPr>
        <w:t>`3,327`</w:t>
      </w:r>
      <w:r>
        <w:t xml:space="preserve"> (Chênh lệch: </w:t>
      </w:r>
      <w:r>
        <w:rPr>
          <w:b/>
        </w:rPr>
        <w:t>`-67,482`</w:t>
      </w:r>
      <w:r>
        <w:t xml:space="preserve">) | OI: </w:t>
      </w:r>
      <w:r>
        <w:rPr>
          <w:b/>
        </w:rPr>
        <w:t>`259,397`</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105.18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(729.11) &gt; </w:t>
      </w:r>
      <w:r>
        <w:rPr>
          <w:rFonts w:ascii="Consolas" w:hAnsi="Consolas"/>
          <w:color w:val="D97706"/>
          <w:sz w:val="19"/>
        </w:rPr>
        <w:t xml:space="preserve"> EMA_50 </w:t>
      </w:r>
      <w:r>
        <w:t xml:space="preserve"> (727.98).</w:t>
      </w:r>
    </w:p>
    <w:p>
      <w:pPr>
        <w:pStyle w:val="ListBullet"/>
        <w:spacing w:before="0" w:after="60"/>
      </w:pPr>
      <w:r>
        <w:rPr>
          <w:b/>
        </w:rPr>
        <w:t>Động lượng &amp; Dao động:</w:t>
      </w:r>
      <w:r>
        <w:t xml:space="preserve"> RSI (14) = </w:t>
      </w:r>
      <w:r>
        <w:rPr>
          <w:b/>
        </w:rPr>
        <w:t>`53.36`</w:t>
      </w:r>
      <w:r>
        <w:t xml:space="preserve"> | ATR (14) = </w:t>
      </w:r>
      <w:r>
        <w:rPr>
          <w:b/>
        </w:rPr>
        <w:t>`4.08`</w:t>
      </w:r>
      <w:r>
        <w:t xml:space="preserve"> cents | Volatility = </w:t>
      </w:r>
      <w:r>
        <w:rPr>
          <w:b/>
        </w:rPr>
        <w:t>`3.00 cents`</w:t>
      </w:r>
      <w:r>
        <w:t>.</w:t>
      </w:r>
    </w:p>
    <w:p>
      <w:pPr>
        <w:pStyle w:val="ListBullet"/>
        <w:spacing w:before="0" w:after="60"/>
      </w:pPr>
      <w:r>
        <w:rPr>
          <w:b/>
        </w:rPr>
        <w:t>Vùng cản Pivot:</w:t>
      </w:r>
      <w:r>
        <w:t xml:space="preserve"> Hỗ trợ S1: </w:t>
      </w:r>
      <w:r>
        <w:rPr>
          <w:b/>
        </w:rPr>
        <w:t>`727.75`</w:t>
      </w:r>
      <w:r>
        <w:t xml:space="preserve"> | S2: </w:t>
      </w:r>
      <w:r>
        <w:rPr>
          <w:b/>
        </w:rPr>
        <w:t>`661.75`</w:t>
      </w:r>
      <w:r>
        <w:t xml:space="preserve"> || Kháng cự R1: </w:t>
      </w:r>
      <w:r>
        <w:rPr>
          <w:b/>
        </w:rPr>
        <w:t>`733.50`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`729.11 - 727.98 cents (Canh bán hồi kỹ thuật H1)`</w:t>
      </w:r>
      <w:r>
        <w:t xml:space="preserve"> | SL: </w:t>
      </w:r>
      <w:r>
        <w:rPr>
          <w:b/>
        </w:rPr>
        <w:t>`801.12 cents (Trên kháng cự R2 + 1.5x ATR)`</w:t>
      </w:r>
      <w:r>
        <w:t xml:space="preserve"> | TP: </w:t>
      </w:r>
      <w:r>
        <w:rPr>
          <w:rFonts w:ascii="Consolas" w:hAnsi="Consolas"/>
          <w:color w:val="D97706"/>
          <w:sz w:val="19"/>
        </w:rPr>
        <w:t xml:space="preserve"> 727.75 cents </w:t>
      </w:r>
      <w:r>
        <w:t xml:space="preserve"> / </w:t>
      </w:r>
      <w:r>
        <w:rPr>
          <w:rFonts w:ascii="Consolas" w:hAnsi="Consolas"/>
          <w:color w:val="D97706"/>
          <w:sz w:val="19"/>
        </w:rPr>
        <w:t xml:space="preserve"> 661.75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`725.75 - 727.75 cents`</w:t>
      </w:r>
      <w:r>
        <w:t xml:space="preserve"> | SL: </w:t>
      </w:r>
      <w:r>
        <w:rPr>
          <w:b/>
        </w:rPr>
        <w:t>`657.67 cents`</w:t>
      </w:r>
      <w:r>
        <w:t xml:space="preserve"> | TP: </w:t>
      </w:r>
      <w:r>
        <w:rPr>
          <w:b/>
        </w:rPr>
        <w:t>`733.50 cents (Đón sóng hồi trung hạn ~14.5 giá)`</w:t>
      </w:r>
      <w:r>
        <w:t>.</w:t>
      </w:r>
    </w:p>
    <w:p>
      <w:pPr>
        <w:pStyle w:val="ListBullet"/>
        <w:spacing w:before="0" w:after="60"/>
      </w:pPr>
      <w:r>
        <w:t>*</w:t>
      </w:r>
      <w:r>
        <w:rPr>
          <w:b/>
          <w:color w:val="B91C1C"/>
        </w:rPr>
        <w:t>Short</w:t>
      </w:r>
      <w:r>
        <w:t xml:space="preserve">:* Entry: </w:t>
      </w:r>
      <w:r>
        <w:rPr>
          <w:b/>
        </w:rPr>
        <w:t>`733.50 - 735.50 cents`</w:t>
      </w:r>
      <w:r>
        <w:t xml:space="preserve"> | SL: </w:t>
      </w:r>
      <w:r>
        <w:rPr>
          <w:b/>
        </w:rPr>
        <w:t>`737.58 cents`</w:t>
      </w:r>
      <w:r>
        <w:t xml:space="preserve"> | TP: </w:t>
      </w:r>
      <w:r>
        <w:rPr>
          <w:b/>
        </w:rPr>
        <w:t>`661.75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`645.44 - 661.75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