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`104.04` (-1.69%)</w:t>
      </w:r>
      <w:r>
        <w:t xml:space="preserve"> | DXY: </w:t>
      </w:r>
      <w:r>
        <w:rPr>
          <w:b/>
        </w:rPr>
        <w:t>`100.21` (-0.10%)</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727.77 (+2.02)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`531.97 cents`</w:t>
      </w:r>
      <w:r>
        <w:t xml:space="preserve"> (+0.97).</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`727.77 cents`</w:t>
      </w:r>
      <w:r>
        <w:t xml:space="preserve"> (+2.02).</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