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17:39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80.93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`80.93` (+1.98%)</w:t>
      </w:r>
      <w:r>
        <w:t xml:space="preserve"> | DXY: </w:t>
      </w:r>
      <w:r>
        <w:rPr>
          <w:b/>
        </w:rPr>
        <w:t>`99.84` (-0.05%)</w:t>
      </w:r>
      <w:r>
        <w:t xml:space="preserve"> | Lúa mì CBOT: </w:t>
      </w:r>
      <w:r>
        <w:rPr>
          <w:b/>
        </w:rPr>
        <w:t>`642.25` (+0.51%)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17:39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439.11 (+0.61)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(441.60 &lt; 443.46)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643.68 (+1.43)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(640.22 &lt; 643.92)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437.00 - 441.60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414.76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415.59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439.50 - 441.00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441.16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429.68 - 436.50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640.22 - 643.92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636.25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634.25 - 636.25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586.69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591.42 - 606.00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438.50 cents | </w:t>
      </w:r>
      <w:r>
        <w:rPr>
          <w:b/>
        </w:rPr>
        <w:t>Dự báo Chốt Phiên:</w:t>
      </w:r>
      <w:r>
        <w:t xml:space="preserve"> </w:t>
      </w:r>
      <w:r>
        <w:rPr>
          <w:b/>
        </w:rPr>
        <w:t>`439.11 cents`</w:t>
      </w:r>
      <w:r>
        <w:t xml:space="preserve"> (+0.61).</w:t>
      </w:r>
    </w:p>
    <w:p>
      <w:pPr>
        <w:pStyle w:val="ListBullet"/>
        <w:spacing w:before="0" w:after="60"/>
      </w:pPr>
      <w:r>
        <w:rPr>
          <w:b/>
        </w:rPr>
        <w:t>Thanh khoản phiên chốt:</w:t>
      </w:r>
      <w:r>
        <w:t xml:space="preserve"> Volume: </w:t>
      </w:r>
      <w:r>
        <w:rPr>
          <w:b/>
        </w:rPr>
        <w:t>`11,269`</w:t>
      </w:r>
      <w:r>
        <w:t xml:space="preserve"> (Chênh lệch: </w:t>
      </w:r>
      <w:r>
        <w:rPr>
          <w:b/>
        </w:rPr>
        <w:t>`-117,074`</w:t>
      </w:r>
      <w:r>
        <w:t xml:space="preserve">) | OI: </w:t>
      </w:r>
      <w:r>
        <w:rPr>
          <w:b/>
        </w:rPr>
        <w:t>`507,168`</w:t>
      </w:r>
      <w:r>
        <w:t xml:space="preserve"> (Chênh lệch: </w:t>
      </w:r>
      <w:r>
        <w:rPr>
          <w:b/>
        </w:rPr>
        <w:t>`-271,434`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(441.60) &lt; </w:t>
      </w:r>
      <w:r>
        <w:rPr>
          <w:rFonts w:ascii="Consolas" w:hAnsi="Consolas"/>
          <w:color w:val="D97706"/>
          <w:sz w:val="19"/>
        </w:rPr>
        <w:t xml:space="preserve"> EMA_50 </w:t>
      </w:r>
      <w:r>
        <w:t xml:space="preserve"> (443.46).</w:t>
      </w:r>
    </w:p>
    <w:p>
      <w:pPr>
        <w:pStyle w:val="ListBullet"/>
        <w:spacing w:before="0" w:after="60"/>
      </w:pPr>
      <w:r>
        <w:rPr>
          <w:b/>
        </w:rPr>
        <w:t>Động lượng &amp; Dao động:</w:t>
      </w:r>
      <w:r>
        <w:t xml:space="preserve"> RSI (14) = </w:t>
      </w:r>
      <w:r>
        <w:rPr>
          <w:b/>
        </w:rPr>
        <w:t>`34.93`</w:t>
      </w:r>
      <w:r>
        <w:t xml:space="preserve"> | ATR (14) = </w:t>
      </w:r>
      <w:r>
        <w:rPr>
          <w:b/>
        </w:rPr>
        <w:t>`1.66`</w:t>
      </w:r>
      <w:r>
        <w:t xml:space="preserve"> cents | Volatility = </w:t>
      </w:r>
      <w:r>
        <w:rPr>
          <w:b/>
        </w:rPr>
        <w:t>`1.50 cents`</w:t>
      </w:r>
      <w:r>
        <w:t>.</w:t>
      </w:r>
    </w:p>
    <w:p>
      <w:pPr>
        <w:pStyle w:val="ListBullet"/>
        <w:spacing w:before="0" w:after="60"/>
      </w:pPr>
      <w:r>
        <w:rPr>
          <w:b/>
        </w:rPr>
        <w:t>Vùng cản Pivot:</w:t>
      </w:r>
      <w:r>
        <w:t xml:space="preserve"> Hỗ trợ S1: </w:t>
      </w:r>
      <w:r>
        <w:rPr>
          <w:b/>
        </w:rPr>
        <w:t>`437.00`</w:t>
      </w:r>
      <w:r>
        <w:t xml:space="preserve"> | S2: </w:t>
      </w:r>
      <w:r>
        <w:rPr>
          <w:b/>
        </w:rPr>
        <w:t>`417.25`</w:t>
      </w:r>
      <w:r>
        <w:t xml:space="preserve"> || Kháng cự R1: </w:t>
      </w:r>
      <w:r>
        <w:rPr>
          <w:b/>
        </w:rPr>
        <w:t>`439.50`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`437.00 - 441.60 cents (Canh mua vùng hỗ trợ)`</w:t>
      </w:r>
      <w:r>
        <w:t xml:space="preserve"> | SL: </w:t>
      </w:r>
      <w:r>
        <w:rPr>
          <w:b/>
        </w:rPr>
        <w:t>`414.76 cents (Dưới cản S2 + 1.5x ATR)`</w:t>
      </w:r>
      <w:r>
        <w:t xml:space="preserve"> | TP: </w:t>
      </w:r>
      <w:r>
        <w:rPr>
          <w:rFonts w:ascii="Consolas" w:hAnsi="Consolas"/>
          <w:color w:val="D97706"/>
          <w:sz w:val="19"/>
        </w:rPr>
        <w:t xml:space="preserve"> 439.50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`415.59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`439.50 - 441.00 cents`</w:t>
      </w:r>
      <w:r>
        <w:t xml:space="preserve"> | SL: </w:t>
      </w:r>
      <w:r>
        <w:rPr>
          <w:b/>
        </w:rPr>
        <w:t>`441.16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`429.68 - 436.50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642.25 cents | </w:t>
      </w:r>
      <w:r>
        <w:rPr>
          <w:b/>
        </w:rPr>
        <w:t>Dự báo Chốt Phiên:</w:t>
      </w:r>
      <w:r>
        <w:t xml:space="preserve"> </w:t>
      </w:r>
      <w:r>
        <w:rPr>
          <w:b/>
        </w:rPr>
        <w:t>`643.68 cents`</w:t>
      </w:r>
      <w:r>
        <w:t xml:space="preserve"> (+1.43).</w:t>
      </w:r>
    </w:p>
    <w:p>
      <w:pPr>
        <w:pStyle w:val="ListBullet"/>
        <w:spacing w:before="0" w:after="60"/>
      </w:pPr>
      <w:r>
        <w:rPr>
          <w:b/>
        </w:rPr>
        <w:t>Thanh khoản phiên chốt:</w:t>
      </w:r>
      <w:r>
        <w:t xml:space="preserve"> Volume: </w:t>
      </w:r>
      <w:r>
        <w:rPr>
          <w:b/>
        </w:rPr>
        <w:t>`9,129`</w:t>
      </w:r>
      <w:r>
        <w:t xml:space="preserve"> (Chênh lệch: </w:t>
      </w:r>
      <w:r>
        <w:rPr>
          <w:b/>
        </w:rPr>
        <w:t>`-61,379`</w:t>
      </w:r>
      <w:r>
        <w:t xml:space="preserve">) | OI: </w:t>
      </w:r>
      <w:r>
        <w:rPr>
          <w:b/>
        </w:rPr>
        <w:t>`191,791`</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(640.22) &lt; </w:t>
      </w:r>
      <w:r>
        <w:rPr>
          <w:rFonts w:ascii="Consolas" w:hAnsi="Consolas"/>
          <w:color w:val="D97706"/>
          <w:sz w:val="19"/>
        </w:rPr>
        <w:t xml:space="preserve"> EMA_50 </w:t>
      </w:r>
      <w:r>
        <w:t xml:space="preserve"> (643.92).</w:t>
      </w:r>
    </w:p>
    <w:p>
      <w:pPr>
        <w:pStyle w:val="ListBullet"/>
        <w:spacing w:before="0" w:after="60"/>
      </w:pPr>
      <w:r>
        <w:rPr>
          <w:b/>
        </w:rPr>
        <w:t>Động lượng &amp; Dao động:</w:t>
      </w:r>
      <w:r>
        <w:t xml:space="preserve"> RSI (14) = </w:t>
      </w:r>
      <w:r>
        <w:rPr>
          <w:b/>
        </w:rPr>
        <w:t>`52.72`</w:t>
      </w:r>
      <w:r>
        <w:t xml:space="preserve"> | ATR (14) = </w:t>
      </w:r>
      <w:r>
        <w:rPr>
          <w:b/>
        </w:rPr>
        <w:t>`3.81`</w:t>
      </w:r>
      <w:r>
        <w:t xml:space="preserve"> cents | Volatility = </w:t>
      </w:r>
      <w:r>
        <w:rPr>
          <w:b/>
        </w:rPr>
        <w:t>`5.00 cents`</w:t>
      </w:r>
      <w:r>
        <w:t>.</w:t>
      </w:r>
    </w:p>
    <w:p>
      <w:pPr>
        <w:pStyle w:val="ListBullet"/>
        <w:spacing w:before="0" w:after="60"/>
      </w:pPr>
      <w:r>
        <w:rPr>
          <w:b/>
        </w:rPr>
        <w:t>Vùng cản Pivot:</w:t>
      </w:r>
      <w:r>
        <w:t xml:space="preserve"> Hỗ trợ S1: </w:t>
      </w:r>
      <w:r>
        <w:rPr>
          <w:b/>
        </w:rPr>
        <w:t>`636.25`</w:t>
      </w:r>
      <w:r>
        <w:t xml:space="preserve"> | S2: </w:t>
      </w:r>
      <w:r>
        <w:rPr>
          <w:b/>
        </w:rPr>
        <w:t>`590.50`</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`640.22 - 643.92 cents (Canh bán hồi kỹ thuật H1)`</w:t>
      </w:r>
      <w:r>
        <w:t xml:space="preserve"> | SL: </w:t>
      </w:r>
      <w:r>
        <w:rPr>
          <w:b/>
        </w:rPr>
        <w:t>`716.97 cents (Trên kháng cự R2 + 1.5x ATR)`</w:t>
      </w:r>
      <w:r>
        <w:t xml:space="preserve"> | TP: </w:t>
      </w:r>
      <w:r>
        <w:rPr>
          <w:rFonts w:ascii="Consolas" w:hAnsi="Consolas"/>
          <w:color w:val="D97706"/>
          <w:sz w:val="19"/>
        </w:rPr>
        <w:t xml:space="preserve"> 636.25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`634.25 - 636.25 cents`</w:t>
      </w:r>
      <w:r>
        <w:t xml:space="preserve"> | SL: </w:t>
      </w:r>
      <w:r>
        <w:rPr>
          <w:b/>
        </w:rPr>
        <w:t>`586.69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`651.31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`591.42 - 606.00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