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14:01 ICT ngày 08/10/2026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103.31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102.29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+0.05%</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2026-09-29)</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381,220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-22,877</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-22,109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-10,093</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`103.31` (+3.10%)</w:t>
      </w:r>
      <w:r>
        <w:t xml:space="preserve"> | DXY: </w:t>
      </w:r>
      <w:r>
        <w:rPr>
          <w:b/>
        </w:rPr>
        <w:t>`102.29` (+0.05%)</w:t>
      </w:r>
      <w:r>
        <w:t xml:space="preserve"> | Lúa mì CBOT: </w:t>
      </w:r>
      <w:r>
        <w:rPr>
          <w:b/>
        </w:rPr>
        <w:t>`686.00` (-0.11%)</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14:01 ICT ngày 08/10/2026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36%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08/10/2026)</w:t>
      </w:r>
    </w:p>
    <w:p>
      <w:pPr>
        <w:spacing w:before="80" w:after="240" w:line="276" w:lineRule="auto"/>
      </w:pPr>
      <w:r>
        <w:rPr>
          <w:i/>
          <w:color w:val="5C768D"/>
          <w:sz w:val="19"/>
        </w:rPr>
        <w:t>Thời gian đóng cửa phiên giao dịch được đồng bộ chính xác vào lúc 1:20 AM ICT ngày 08/10/2026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501.67 (+0.67)</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(502.86 &lt; 502.87)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(ZC)](#2-báo-cáo-mã-zc-ngô---phiên-chốt-08102026)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686.54 (+0.54)</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(690.06 &lt; 692.23)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(ZW)](#3-báo-cáo-mã-zw-lúa-mì---phiên-chốt-08102026)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498.75 - 502.86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492.84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502.25 cents </w:t>
            </w:r>
            <w:r>
              <w:t xml:space="preserve"> / TP2: </w:t>
            </w:r>
            <w:r>
              <w:rPr>
                <w:rFonts w:ascii="Consolas" w:hAnsi="Consolas"/>
                <w:color w:val="D97706"/>
                <w:sz w:val="19"/>
              </w:rPr>
              <w:t xml:space="preserve"> 544.75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497.25 - 498.75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493.56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502.25 - 503.75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503.69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496.00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489.25 - 495.00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690.06 - 692.23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778.47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683.75 cents </w:t>
            </w:r>
            <w:r>
              <w:t xml:space="preserve"> / TP2: </w:t>
            </w:r>
            <w:r>
              <w:rPr>
                <w:rFonts w:ascii="Consolas" w:hAnsi="Consolas"/>
                <w:color w:val="D97706"/>
                <w:sz w:val="19"/>
              </w:rPr>
              <w:t xml:space="preserve"> 670.75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681.75 - 683.75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668.27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689.00 - 691.00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691.48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660.84 - 670.75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36%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838,300 MT (09/17/2026)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536,000 MT (Kỳ 09/24/2026)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12/10/2026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536.0 nghìn tấn, đưa lũy kế lên 5.804 triệu tấn, cao hơn 16.3%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267,600 MT (09/17/2026)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289,300 MT (Kỳ 09/24/2026)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12/10/2026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289.3 nghìn tấn, đưa lũy kế lên 6.603 triệu tấn, thấp hơn 29.7%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23%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08/10/2026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501.00 cents | </w:t>
      </w:r>
      <w:r>
        <w:rPr>
          <w:b/>
        </w:rPr>
        <w:t>Dự báo Chốt Phiên:</w:t>
      </w:r>
      <w:r>
        <w:t xml:space="preserve"> </w:t>
      </w:r>
      <w:r>
        <w:rPr>
          <w:b/>
        </w:rPr>
        <w:t>`501.67 cents`</w:t>
      </w:r>
      <w:r>
        <w:t xml:space="preserve"> (+0.67).</w:t>
      </w:r>
    </w:p>
    <w:p>
      <w:pPr>
        <w:pStyle w:val="ListBullet"/>
        <w:spacing w:before="0" w:after="60"/>
      </w:pPr>
      <w:r>
        <w:rPr>
          <w:b/>
        </w:rPr>
        <w:t>Thanh khoản phiên chốt:</w:t>
      </w:r>
      <w:r>
        <w:t xml:space="preserve"> Volume: </w:t>
      </w:r>
      <w:r>
        <w:rPr>
          <w:b/>
        </w:rPr>
        <w:t>`20,509`</w:t>
      </w:r>
      <w:r>
        <w:t xml:space="preserve"> (Chênh lệch: </w:t>
      </w:r>
      <w:r>
        <w:rPr>
          <w:b/>
        </w:rPr>
        <w:t>`-173,797`</w:t>
      </w:r>
      <w:r>
        <w:t xml:space="preserve">) | OI: </w:t>
      </w:r>
      <w:r>
        <w:rPr>
          <w:b/>
        </w:rPr>
        <w:t>`894,239`</w:t>
      </w:r>
      <w:r>
        <w:t xml:space="preserve"> (Chênh lệch: </w:t>
      </w:r>
      <w:r>
        <w:rPr>
          <w:b/>
        </w:rPr>
        <w:t>`+0`</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103.31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102.29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381,220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-22,877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(502.86) &lt; </w:t>
      </w:r>
      <w:r>
        <w:rPr>
          <w:rFonts w:ascii="Consolas" w:hAnsi="Consolas"/>
          <w:color w:val="D97706"/>
          <w:sz w:val="19"/>
        </w:rPr>
        <w:t xml:space="preserve"> EMA_50 </w:t>
      </w:r>
      <w:r>
        <w:t xml:space="preserve"> (502.87).</w:t>
      </w:r>
    </w:p>
    <w:p>
      <w:pPr>
        <w:pStyle w:val="ListBullet"/>
        <w:spacing w:before="0" w:after="60"/>
      </w:pPr>
      <w:r>
        <w:rPr>
          <w:b/>
        </w:rPr>
        <w:t>Động lượng &amp; Dao động:</w:t>
      </w:r>
      <w:r>
        <w:t xml:space="preserve"> RSI (14) = </w:t>
      </w:r>
      <w:r>
        <w:rPr>
          <w:b/>
        </w:rPr>
        <w:t>`39.45`</w:t>
      </w:r>
      <w:r>
        <w:t xml:space="preserve"> | ATR (14) = </w:t>
      </w:r>
      <w:r>
        <w:rPr>
          <w:b/>
        </w:rPr>
        <w:t>`1.44`</w:t>
      </w:r>
      <w:r>
        <w:t xml:space="preserve"> cents | Volatility = </w:t>
      </w:r>
      <w:r>
        <w:rPr>
          <w:b/>
        </w:rPr>
        <w:t>`0.75 cents`</w:t>
      </w:r>
      <w:r>
        <w:t>.</w:t>
      </w:r>
    </w:p>
    <w:p>
      <w:pPr>
        <w:pStyle w:val="ListBullet"/>
        <w:spacing w:before="0" w:after="60"/>
      </w:pPr>
      <w:r>
        <w:rPr>
          <w:b/>
        </w:rPr>
        <w:t>Vùng cản Pivot:</w:t>
      </w:r>
      <w:r>
        <w:t xml:space="preserve"> Hỗ trợ S1: </w:t>
      </w:r>
      <w:r>
        <w:rPr>
          <w:b/>
        </w:rPr>
        <w:t>`498.75`</w:t>
      </w:r>
      <w:r>
        <w:t xml:space="preserve"> | S2: </w:t>
      </w:r>
      <w:r>
        <w:rPr>
          <w:b/>
        </w:rPr>
        <w:t>`495.00`</w:t>
      </w:r>
      <w:r>
        <w:t xml:space="preserve"> || Kháng cự R1: </w:t>
      </w:r>
      <w:r>
        <w:rPr>
          <w:b/>
        </w:rPr>
        <w:t>`502.25`</w:t>
      </w:r>
      <w:r>
        <w:t xml:space="preserve"> | R2: </w:t>
      </w:r>
      <w:r>
        <w:rPr>
          <w:b/>
        </w:rPr>
        <w:t>`544.75`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`498.75 - 502.86 cents (Canh mua vùng hỗ trợ)`</w:t>
      </w:r>
      <w:r>
        <w:t xml:space="preserve"> | SL: </w:t>
      </w:r>
      <w:r>
        <w:rPr>
          <w:b/>
        </w:rPr>
        <w:t>`492.84 cents (Dưới cản S2 + 1.5x ATR)`</w:t>
      </w:r>
      <w:r>
        <w:t xml:space="preserve"> | TP: </w:t>
      </w:r>
      <w:r>
        <w:rPr>
          <w:rFonts w:ascii="Consolas" w:hAnsi="Consolas"/>
          <w:color w:val="D97706"/>
          <w:sz w:val="19"/>
        </w:rPr>
        <w:t xml:space="preserve"> 502.25 cents </w:t>
      </w:r>
      <w:r>
        <w:t xml:space="preserve"> / </w:t>
      </w:r>
      <w:r>
        <w:rPr>
          <w:rFonts w:ascii="Consolas" w:hAnsi="Consolas"/>
          <w:color w:val="D97706"/>
          <w:sz w:val="19"/>
        </w:rPr>
        <w:t xml:space="preserve"> 544.75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`497.25 - 498.75 cents`</w:t>
      </w:r>
      <w:r>
        <w:t xml:space="preserve"> | SL: </w:t>
      </w:r>
      <w:r>
        <w:rPr>
          <w:b/>
        </w:rPr>
        <w:t>`493.56 cents (Chống quét SL tuyệt đối)`</w:t>
      </w:r>
      <w:r>
        <w:t xml:space="preserve"> | TP: </w:t>
      </w:r>
      <w:r>
        <w:rPr>
          <w:b/>
        </w:rPr>
        <w:t>`543.75 cents (Ăn trọn biên độ ngô ~10.5 giá)`</w:t>
      </w:r>
      <w:r>
        <w:t>.</w:t>
      </w:r>
    </w:p>
    <w:p>
      <w:pPr>
        <w:pStyle w:val="ListBullet"/>
        <w:spacing w:before="0" w:after="60"/>
      </w:pPr>
      <w:r>
        <w:t>*</w:t>
      </w:r>
      <w:r>
        <w:rPr>
          <w:b/>
          <w:color w:val="B91C1C"/>
        </w:rPr>
        <w:t>Short</w:t>
      </w:r>
      <w:r>
        <w:t xml:space="preserve">:* Entry: </w:t>
      </w:r>
      <w:r>
        <w:rPr>
          <w:b/>
        </w:rPr>
        <w:t>`502.25 - 503.75 cents`</w:t>
      </w:r>
      <w:r>
        <w:t xml:space="preserve"> | SL: </w:t>
      </w:r>
      <w:r>
        <w:rPr>
          <w:b/>
        </w:rPr>
        <w:t>`503.69 cents`</w:t>
      </w:r>
      <w:r>
        <w:t xml:space="preserve"> | TP: </w:t>
      </w:r>
      <w:r>
        <w:rPr>
          <w:b/>
        </w:rPr>
        <w:t>`496.00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`489.25 - 495.00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05/10: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06/10:</w:t>
      </w:r>
      <w:r>
        <w:t xml:space="preserve"> Phản ứng USDA Ngô — *Thị trường tiêu hóa USDA Crop Progress. Pollination Risk Premium duy trì lực mua. Giá kiểm tra vùng R1 422.00.*</w:t>
      </w:r>
    </w:p>
    <w:p>
      <w:pPr>
        <w:pStyle w:val="ListBullet"/>
        <w:spacing w:before="0" w:after="60"/>
      </w:pPr>
      <w:r>
        <w:rPr>
          <w:b/>
        </w:rPr>
        <w:t>Wed 07/10: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08/10: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09/10: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08/10/2026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686.00 cents | </w:t>
      </w:r>
      <w:r>
        <w:rPr>
          <w:b/>
        </w:rPr>
        <w:t>Dự báo Chốt Phiên:</w:t>
      </w:r>
      <w:r>
        <w:t xml:space="preserve"> </w:t>
      </w:r>
      <w:r>
        <w:rPr>
          <w:b/>
        </w:rPr>
        <w:t>`686.54 cents`</w:t>
      </w:r>
      <w:r>
        <w:t xml:space="preserve"> (+0.54).</w:t>
      </w:r>
    </w:p>
    <w:p>
      <w:pPr>
        <w:pStyle w:val="ListBullet"/>
        <w:spacing w:before="0" w:after="60"/>
      </w:pPr>
      <w:r>
        <w:rPr>
          <w:b/>
        </w:rPr>
        <w:t>Thanh khoản phiên chốt:</w:t>
      </w:r>
      <w:r>
        <w:t xml:space="preserve"> Volume: </w:t>
      </w:r>
      <w:r>
        <w:rPr>
          <w:b/>
        </w:rPr>
        <w:t>`3,535`</w:t>
      </w:r>
      <w:r>
        <w:t xml:space="preserve"> (Chênh lệch: </w:t>
      </w:r>
      <w:r>
        <w:rPr>
          <w:b/>
        </w:rPr>
        <w:t>`-60,809`</w:t>
      </w:r>
      <w:r>
        <w:t xml:space="preserve">) | OI: </w:t>
      </w:r>
      <w:r>
        <w:rPr>
          <w:b/>
        </w:rPr>
        <w:t>`254,586`</w:t>
      </w:r>
      <w:r>
        <w:t xml:space="preserve"> (Chênh lệch: </w:t>
      </w:r>
      <w:r>
        <w:rPr>
          <w:b/>
        </w:rPr>
        <w:t>`+0`</w:t>
      </w:r>
      <w:r>
        <w:t>)</w:t>
      </w:r>
    </w:p>
    <w:p>
      <w:pPr>
        <w:pStyle w:val="ListBullet"/>
        <w:spacing w:before="0" w:after="60"/>
      </w:pPr>
      <w:r>
        <w:rPr>
          <w:b/>
        </w:rPr>
        <w:t>Mô hình nến H1:</w:t>
      </w:r>
      <w:r>
        <w:t xml:space="preserve"> </w:t>
      </w:r>
      <w:r>
        <w:rPr>
          <w:b/>
        </w:rPr>
        <w:t>`Bullish Engulfing (Nhấn chìm tăng trưởng)`</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103.31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102.29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-22,109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(690.06) &lt; </w:t>
      </w:r>
      <w:r>
        <w:rPr>
          <w:rFonts w:ascii="Consolas" w:hAnsi="Consolas"/>
          <w:color w:val="D97706"/>
          <w:sz w:val="19"/>
        </w:rPr>
        <w:t xml:space="preserve"> EMA_50 </w:t>
      </w:r>
      <w:r>
        <w:t xml:space="preserve"> (692.23).</w:t>
      </w:r>
    </w:p>
    <w:p>
      <w:pPr>
        <w:pStyle w:val="ListBullet"/>
        <w:spacing w:before="0" w:after="60"/>
      </w:pPr>
      <w:r>
        <w:rPr>
          <w:b/>
        </w:rPr>
        <w:t>Động lượng &amp; Dao động:</w:t>
      </w:r>
      <w:r>
        <w:t xml:space="preserve"> RSI (14) = </w:t>
      </w:r>
      <w:r>
        <w:rPr>
          <w:b/>
        </w:rPr>
        <w:t>`36.16`</w:t>
      </w:r>
      <w:r>
        <w:t xml:space="preserve"> | ATR (14) = </w:t>
      </w:r>
      <w:r>
        <w:rPr>
          <w:b/>
        </w:rPr>
        <w:t>`2.48`</w:t>
      </w:r>
      <w:r>
        <w:t xml:space="preserve"> cents | Volatility = </w:t>
      </w:r>
      <w:r>
        <w:rPr>
          <w:b/>
        </w:rPr>
        <w:t>`2.25 cents`</w:t>
      </w:r>
      <w:r>
        <w:t>.</w:t>
      </w:r>
    </w:p>
    <w:p>
      <w:pPr>
        <w:pStyle w:val="ListBullet"/>
        <w:spacing w:before="0" w:after="60"/>
      </w:pPr>
      <w:r>
        <w:rPr>
          <w:b/>
        </w:rPr>
        <w:t>Vùng cản Pivot:</w:t>
      </w:r>
      <w:r>
        <w:t xml:space="preserve"> Hỗ trợ S1: </w:t>
      </w:r>
      <w:r>
        <w:rPr>
          <w:b/>
        </w:rPr>
        <w:t>`683.75`</w:t>
      </w:r>
      <w:r>
        <w:t xml:space="preserve"> | S2: </w:t>
      </w:r>
      <w:r>
        <w:rPr>
          <w:b/>
        </w:rPr>
        <w:t>`670.75`</w:t>
      </w:r>
      <w:r>
        <w:t xml:space="preserve"> || Kháng cự R1: </w:t>
      </w:r>
      <w:r>
        <w:rPr>
          <w:b/>
        </w:rPr>
        <w:t>`689.00`</w:t>
      </w:r>
      <w:r>
        <w:t xml:space="preserve"> | R2: </w:t>
      </w:r>
      <w:r>
        <w:rPr>
          <w:b/>
        </w:rPr>
        <w:t>`774.75`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`690.06 - 692.23 cents (Canh bán hồi kỹ thuật H1)`</w:t>
      </w:r>
      <w:r>
        <w:t xml:space="preserve"> | SL: </w:t>
      </w:r>
      <w:r>
        <w:rPr>
          <w:b/>
        </w:rPr>
        <w:t>`778.47 cents (Trên kháng cự R2 + 1.5x ATR)`</w:t>
      </w:r>
      <w:r>
        <w:t xml:space="preserve"> | TP: </w:t>
      </w:r>
      <w:r>
        <w:rPr>
          <w:rFonts w:ascii="Consolas" w:hAnsi="Consolas"/>
          <w:color w:val="D97706"/>
          <w:sz w:val="19"/>
        </w:rPr>
        <w:t xml:space="preserve"> 683.75 cents </w:t>
      </w:r>
      <w:r>
        <w:t xml:space="preserve"> / </w:t>
      </w:r>
      <w:r>
        <w:rPr>
          <w:rFonts w:ascii="Consolas" w:hAnsi="Consolas"/>
          <w:color w:val="D97706"/>
          <w:sz w:val="19"/>
        </w:rPr>
        <w:t xml:space="preserve"> 670.75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`681.75 - 683.75 cents`</w:t>
      </w:r>
      <w:r>
        <w:t xml:space="preserve"> | SL: </w:t>
      </w:r>
      <w:r>
        <w:rPr>
          <w:b/>
        </w:rPr>
        <w:t>`668.27 cents`</w:t>
      </w:r>
      <w:r>
        <w:t xml:space="preserve"> | TP: </w:t>
      </w:r>
      <w:r>
        <w:rPr>
          <w:b/>
        </w:rPr>
        <w:t>`689.00 cents (Đón sóng hồi trung hạn ~14.5 giá)`</w:t>
      </w:r>
      <w:r>
        <w:t>.</w:t>
      </w:r>
    </w:p>
    <w:p>
      <w:pPr>
        <w:pStyle w:val="ListBullet"/>
        <w:spacing w:before="0" w:after="60"/>
      </w:pPr>
      <w:r>
        <w:t>*</w:t>
      </w:r>
      <w:r>
        <w:rPr>
          <w:b/>
          <w:color w:val="B91C1C"/>
        </w:rPr>
        <w:t>Short</w:t>
      </w:r>
      <w:r>
        <w:t xml:space="preserve">:* Entry: </w:t>
      </w:r>
      <w:r>
        <w:rPr>
          <w:b/>
        </w:rPr>
        <w:t>`689.00 - 691.00 cents`</w:t>
      </w:r>
      <w:r>
        <w:t xml:space="preserve"> | SL: </w:t>
      </w:r>
      <w:r>
        <w:rPr>
          <w:b/>
        </w:rPr>
        <w:t>`691.48 cents`</w:t>
      </w:r>
      <w:r>
        <w:t xml:space="preserve"> | TP: </w:t>
      </w:r>
      <w:r>
        <w:rPr>
          <w:b/>
        </w:rPr>
        <w:t>`670.75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`660.84 - 670.75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05/10: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06/10: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07/10: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08/10: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09/10: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