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`103.87` (-3.49%)</w:t>
      </w:r>
      <w:r>
        <w:t xml:space="preserve"> | DXY: </w:t>
      </w:r>
      <w:r>
        <w:rPr>
          <w:b/>
        </w:rPr>
        <w:t>`99.16` (+0.07%)</w:t>
      </w:r>
      <w:r>
        <w:t xml:space="preserve"> | Lúa mì CBOT: </w:t>
      </w:r>
      <w:r>
        <w:rPr>
          <w:b/>
        </w:rPr>
        <w:t>`739.50` (+2.28%)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530.01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(529.36 &lt; 530.79)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741.61 (+2.11)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(735.78 &lt; 737.62)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471.67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549.00 - 550.50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450.08 - 457.50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735.78 - 737.62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743.50 - 745.50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`530.01 cents`</w:t>
      </w:r>
      <w:r>
        <w:t xml:space="preserve"> (+0.26).</w:t>
      </w:r>
    </w:p>
    <w:p>
      <w:pPr>
        <w:pStyle w:val="ListBullet"/>
        <w:spacing w:before="0" w:after="60"/>
      </w:pPr>
      <w:r>
        <w:rPr>
          <w:b/>
        </w:rPr>
        <w:t>Thanh khoản phiên chốt:</w:t>
      </w:r>
      <w:r>
        <w:t xml:space="preserve"> Volume: </w:t>
      </w:r>
      <w:r>
        <w:rPr>
          <w:b/>
        </w:rPr>
        <w:t>`34,026`</w:t>
      </w:r>
      <w:r>
        <w:t xml:space="preserve"> (Chênh lệch: </w:t>
      </w:r>
      <w:r>
        <w:rPr>
          <w:b/>
        </w:rPr>
        <w:t>`-215,529`</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(529.36) &lt; </w:t>
      </w:r>
      <w:r>
        <w:rPr>
          <w:rFonts w:ascii="Consolas" w:hAnsi="Consolas"/>
          <w:color w:val="D97706"/>
          <w:sz w:val="19"/>
        </w:rPr>
        <w:t xml:space="preserve"> EMA_50 </w:t>
      </w:r>
      <w:r>
        <w:t xml:space="preserve"> (530.79).</w:t>
      </w:r>
    </w:p>
    <w:p>
      <w:pPr>
        <w:pStyle w:val="ListBullet"/>
        <w:spacing w:before="0" w:after="60"/>
      </w:pPr>
      <w:r>
        <w:rPr>
          <w:b/>
        </w:rPr>
        <w:t>Động lượng &amp; Dao động:</w:t>
      </w:r>
      <w:r>
        <w:t xml:space="preserve"> RSI (14) = </w:t>
      </w:r>
      <w:r>
        <w:rPr>
          <w:b/>
        </w:rPr>
        <w:t>`50.41`</w:t>
      </w:r>
      <w:r>
        <w:t xml:space="preserve"> | ATR (14) = </w:t>
      </w:r>
      <w:r>
        <w:rPr>
          <w:b/>
        </w:rPr>
        <w:t>`1.86`</w:t>
      </w:r>
      <w:r>
        <w:t xml:space="preserve"> cents | Volatility = </w:t>
      </w:r>
      <w:r>
        <w:rPr>
          <w:b/>
        </w:rPr>
        <w:t>`2.25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`528.00 - 529.36 cents (Canh mua vùng hỗ trợ)`</w:t>
      </w:r>
      <w:r>
        <w:t xml:space="preserve"> | SL: </w:t>
      </w:r>
      <w:r>
        <w:rPr>
          <w:b/>
        </w:rPr>
        <w:t>`454.72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`541.75 - 543.25 cents`</w:t>
      </w:r>
      <w:r>
        <w:t xml:space="preserve"> | SL: </w:t>
      </w:r>
      <w:r>
        <w:rPr>
          <w:b/>
        </w:rPr>
        <w:t>`471.67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`549.00 - 550.50 cents`</w:t>
      </w:r>
      <w:r>
        <w:t xml:space="preserve"> | SL: </w:t>
      </w:r>
      <w:r>
        <w:rPr>
          <w:b/>
        </w:rPr>
        <w:t>`550.58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`450.08 - 457.50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739.50 cents | </w:t>
      </w:r>
      <w:r>
        <w:rPr>
          <w:b/>
        </w:rPr>
        <w:t>Dự báo Chốt Phiên:</w:t>
      </w:r>
      <w:r>
        <w:t xml:space="preserve"> </w:t>
      </w:r>
      <w:r>
        <w:rPr>
          <w:b/>
        </w:rPr>
        <w:t>`741.61 cents`</w:t>
      </w:r>
      <w:r>
        <w:t xml:space="preserve"> (+2.11).</w:t>
      </w:r>
    </w:p>
    <w:p>
      <w:pPr>
        <w:pStyle w:val="ListBullet"/>
        <w:spacing w:before="0" w:after="60"/>
      </w:pPr>
      <w:r>
        <w:rPr>
          <w:b/>
        </w:rPr>
        <w:t>Thanh khoản phiên chốt:</w:t>
      </w:r>
      <w:r>
        <w:t xml:space="preserve"> Volume: </w:t>
      </w:r>
      <w:r>
        <w:rPr>
          <w:b/>
        </w:rPr>
        <w:t>`10,103`</w:t>
      </w:r>
      <w:r>
        <w:t xml:space="preserve"> (Chênh lệch: </w:t>
      </w:r>
      <w:r>
        <w:rPr>
          <w:b/>
        </w:rPr>
        <w:t>`-79,101`</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(735.78) &lt; </w:t>
      </w:r>
      <w:r>
        <w:rPr>
          <w:rFonts w:ascii="Consolas" w:hAnsi="Consolas"/>
          <w:color w:val="D97706"/>
          <w:sz w:val="19"/>
        </w:rPr>
        <w:t xml:space="preserve"> EMA_50 </w:t>
      </w:r>
      <w:r>
        <w:t xml:space="preserve"> (737.62).</w:t>
      </w:r>
    </w:p>
    <w:p>
      <w:pPr>
        <w:pStyle w:val="ListBullet"/>
        <w:spacing w:before="0" w:after="60"/>
      </w:pPr>
      <w:r>
        <w:rPr>
          <w:b/>
        </w:rPr>
        <w:t>Động lượng &amp; Dao động:</w:t>
      </w:r>
      <w:r>
        <w:t xml:space="preserve"> RSI (14) = </w:t>
      </w:r>
      <w:r>
        <w:rPr>
          <w:b/>
        </w:rPr>
        <w:t>`55.57`</w:t>
      </w:r>
      <w:r>
        <w:t xml:space="preserve"> | ATR (14) = </w:t>
      </w:r>
      <w:r>
        <w:rPr>
          <w:b/>
        </w:rPr>
        <w:t>`4.52`</w:t>
      </w:r>
      <w:r>
        <w:t xml:space="preserve"> cents | Volatility = </w:t>
      </w:r>
      <w:r>
        <w:rPr>
          <w:b/>
        </w:rPr>
        <w:t>`4.50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`735.78 - 737.62 cents (Canh bán hồi kỹ thuật H1)`</w:t>
      </w:r>
      <w:r>
        <w:t xml:space="preserve"> | SL: </w:t>
      </w:r>
      <w:r>
        <w:rPr>
          <w:b/>
        </w:rPr>
        <w:t>`801.77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`640.73 cents`</w:t>
      </w:r>
      <w:r>
        <w:t xml:space="preserve"> | TP: </w:t>
      </w:r>
      <w:r>
        <w:rPr>
          <w:b/>
        </w:rPr>
        <w:t>`743.50 cents (Đón sóng hồi trung hạn ~14.5 giá)`</w:t>
      </w:r>
      <w:r>
        <w:t>.</w:t>
      </w:r>
    </w:p>
    <w:p>
      <w:pPr>
        <w:pStyle w:val="ListBullet"/>
        <w:spacing w:before="0" w:after="60"/>
      </w:pPr>
      <w:r>
        <w:t>*</w:t>
      </w:r>
      <w:r>
        <w:rPr>
          <w:b/>
          <w:color w:val="B91C1C"/>
        </w:rPr>
        <w:t>Short</w:t>
      </w:r>
      <w:r>
        <w:t xml:space="preserve">:* Entry: </w:t>
      </w:r>
      <w:r>
        <w:rPr>
          <w:b/>
        </w:rPr>
        <w:t>`743.50 - 745.50 cents`</w:t>
      </w:r>
      <w:r>
        <w:t xml:space="preserve"> | SL: </w:t>
      </w:r>
      <w:r>
        <w:rPr>
          <w:b/>
        </w:rPr>
        <w:t>`748.02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