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21:30 ICT ngày 12/08/2026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88.66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-0.28%</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99.73</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-0.09%</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2026-08-04)</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144,821</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+18,045</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-24,870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-16,707</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`88.66` (-0.28%)</w:t>
      </w:r>
      <w:r>
        <w:t xml:space="preserve"> | DXY: </w:t>
      </w:r>
      <w:r>
        <w:rPr>
          <w:b/>
        </w:rPr>
        <w:t>`99.73` (-0.09%)</w:t>
      </w:r>
      <w:r>
        <w:t xml:space="preserve"> | Lúa mì CBOT: </w:t>
      </w:r>
      <w:r>
        <w:rPr>
          <w:b/>
        </w:rPr>
        <w:t>`651.00` (+3.25%)</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21:30 ICT ngày 12/08/2026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12/08/2026)</w:t>
      </w:r>
    </w:p>
    <w:p>
      <w:pPr>
        <w:spacing w:before="80" w:after="240" w:line="276" w:lineRule="auto"/>
      </w:pPr>
      <w:r>
        <w:rPr>
          <w:i/>
          <w:color w:val="5C768D"/>
          <w:sz w:val="19"/>
        </w:rPr>
        <w:t>Thời gian đóng cửa phiên giao dịch được đồng bộ chính xác vào lúc 1:20 AM ICT ngày 12/08/2026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12/08/2026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444.69 (+0.19)</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(440.07 &gt; 439.57)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(ZC)](#2-báo-cáo-mã-zc-ngô---phiên-chốt-12082026)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12/08/2026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653.23 (+1.98)</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(643.99 &gt; 642.25)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(ZW)](#3-báo-cáo-mã-zw-lúa-mì---phiên-chốt-12082026)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443.00 - 440.07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423.97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446.25 cents </w:t>
            </w:r>
            <w:r>
              <w:t xml:space="preserve"> / TP2: </w:t>
            </w:r>
            <w:r>
              <w:rPr>
                <w:rFonts w:ascii="Consolas" w:hAnsi="Consolas"/>
                <w:color w:val="D97706"/>
                <w:sz w:val="19"/>
              </w:rPr>
              <w:t xml:space="preserve"> 468.00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441.50 - 443.00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424.89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467.00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446.25 - 447.75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448.11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427.75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439.86 - 447.50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643.99 - 642.25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717.19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647.00 cents </w:t>
            </w:r>
            <w:r>
              <w:t xml:space="preserve"> / TP2: </w:t>
            </w:r>
            <w:r>
              <w:rPr>
                <w:rFonts w:ascii="Consolas" w:hAnsi="Consolas"/>
                <w:color w:val="D97706"/>
                <w:sz w:val="19"/>
              </w:rPr>
              <w:t xml:space="preserve"> 602.25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645.00 - 647.00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598.29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653.50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653.50 - 655.50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657.46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602.25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603.35 - 618.00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91% thu hoạch, Xuân 24%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51% G/E</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1,960 triệu bushels (2026/27)</w:t>
              <w:br/>
            </w:r>
            <w:r>
              <w:rPr>
                <w:b/>
              </w:rPr>
              <w:t>1,790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281.22 triệu tấn (2026/27)</w:t>
              <w:br/>
            </w:r>
            <w:r>
              <w:rPr>
                <w:b/>
              </w:rPr>
              <w:t>275.26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12/08/2026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 triệu bushels (2026/27)</w:t>
              <w:br/>
            </w:r>
            <w:r>
              <w:rPr>
                <w:b/>
              </w:rPr>
              <w:t>722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275.42 triệu tấn (2026/27)</w:t>
              <w:br/>
            </w:r>
            <w:r>
              <w:rPr>
                <w:b/>
              </w:rPr>
              <w:t>272.84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12/08/2026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362,900 MT (07/23/2026)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116,700 MT (Kỳ 07/30/2026)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17/08/2026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116.7 nghìn tấn, đưa lũy kế lên 78.299 triệu tấn, cao hơn 24.5%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285,200 MT (07/23/2026)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296,400 MT (Kỳ 07/30/2026)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17/08/2026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296.4 nghìn tấn, đưa lũy kế lên 2.992 triệu tấn, thấp hơn 23.2%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91% thu hoạch, Xuân 24%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12/08/2026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444.50 cents | </w:t>
      </w:r>
      <w:r>
        <w:rPr>
          <w:b/>
        </w:rPr>
        <w:t>Dự báo Chốt Phiên:</w:t>
      </w:r>
      <w:r>
        <w:t xml:space="preserve"> </w:t>
      </w:r>
      <w:r>
        <w:rPr>
          <w:b/>
        </w:rPr>
        <w:t>`444.69 cents`</w:t>
      </w:r>
      <w:r>
        <w:t xml:space="preserve"> (+0.19).</w:t>
      </w:r>
    </w:p>
    <w:p>
      <w:pPr>
        <w:pStyle w:val="ListBullet"/>
        <w:spacing w:before="0" w:after="60"/>
      </w:pPr>
      <w:r>
        <w:rPr>
          <w:b/>
        </w:rPr>
        <w:t>Thanh khoản phiên chốt:</w:t>
      </w:r>
      <w:r>
        <w:t xml:space="preserve"> Volume: </w:t>
      </w:r>
      <w:r>
        <w:rPr>
          <w:b/>
        </w:rPr>
        <w:t>`52,229`</w:t>
      </w:r>
      <w:r>
        <w:t xml:space="preserve"> (Chênh lệch: </w:t>
      </w:r>
      <w:r>
        <w:rPr>
          <w:b/>
        </w:rPr>
        <w:t>`-124,865`</w:t>
      </w:r>
      <w:r>
        <w:t xml:space="preserve">) | OI: </w:t>
      </w:r>
      <w:r>
        <w:rPr>
          <w:b/>
        </w:rPr>
        <w:t>`354,557`</w:t>
      </w:r>
      <w:r>
        <w:t xml:space="preserve"> (Chênh lệch: </w:t>
      </w:r>
      <w:r>
        <w:rPr>
          <w:b/>
        </w:rPr>
        <w:t>`-93`</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88.66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99.73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-0.09%</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2026-08-04</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144,821</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+18,045</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(440.07) &gt; </w:t>
      </w:r>
      <w:r>
        <w:rPr>
          <w:rFonts w:ascii="Consolas" w:hAnsi="Consolas"/>
          <w:color w:val="D97706"/>
          <w:sz w:val="19"/>
        </w:rPr>
        <w:t xml:space="preserve"> EMA_50 </w:t>
      </w:r>
      <w:r>
        <w:t xml:space="preserve"> (439.57).</w:t>
      </w:r>
    </w:p>
    <w:p>
      <w:pPr>
        <w:pStyle w:val="ListBullet"/>
        <w:spacing w:before="0" w:after="60"/>
      </w:pPr>
      <w:r>
        <w:rPr>
          <w:b/>
        </w:rPr>
        <w:t>Động lượng &amp; Dao động:</w:t>
      </w:r>
      <w:r>
        <w:t xml:space="preserve"> RSI (14) = </w:t>
      </w:r>
      <w:r>
        <w:rPr>
          <w:b/>
        </w:rPr>
        <w:t>`69.31`</w:t>
      </w:r>
      <w:r>
        <w:t xml:space="preserve"> | ATR (14) = </w:t>
      </w:r>
      <w:r>
        <w:rPr>
          <w:b/>
        </w:rPr>
        <w:t>`1.86`</w:t>
      </w:r>
      <w:r>
        <w:t xml:space="preserve"> cents | Volatility = </w:t>
      </w:r>
      <w:r>
        <w:rPr>
          <w:b/>
        </w:rPr>
        <w:t>`1.50 cents`</w:t>
      </w:r>
      <w:r>
        <w:t>.</w:t>
      </w:r>
    </w:p>
    <w:p>
      <w:pPr>
        <w:pStyle w:val="ListBullet"/>
        <w:spacing w:before="0" w:after="60"/>
      </w:pPr>
      <w:r>
        <w:rPr>
          <w:b/>
        </w:rPr>
        <w:t>Vùng cản Pivot:</w:t>
      </w:r>
      <w:r>
        <w:t xml:space="preserve"> Hỗ trợ S1: </w:t>
      </w:r>
      <w:r>
        <w:rPr>
          <w:b/>
        </w:rPr>
        <w:t>`443.00`</w:t>
      </w:r>
      <w:r>
        <w:t xml:space="preserve"> | S2: </w:t>
      </w:r>
      <w:r>
        <w:rPr>
          <w:b/>
        </w:rPr>
        <w:t>`426.75`</w:t>
      </w:r>
      <w:r>
        <w:t xml:space="preserve"> || Kháng cự R1: </w:t>
      </w:r>
      <w:r>
        <w:rPr>
          <w:b/>
        </w:rPr>
        <w:t>`446.25`</w:t>
      </w:r>
      <w:r>
        <w:t xml:space="preserve"> | R2: </w:t>
      </w:r>
      <w:r>
        <w:rPr>
          <w:b/>
        </w:rPr>
        <w:t>`468.00`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`443.00 - 440.07 cents (Canh mua vùng hỗ trợ)`</w:t>
      </w:r>
      <w:r>
        <w:t xml:space="preserve"> | SL: </w:t>
      </w:r>
      <w:r>
        <w:rPr>
          <w:b/>
        </w:rPr>
        <w:t>`423.97 cents (Dưới cản S2 + 1.5x ATR)`</w:t>
      </w:r>
      <w:r>
        <w:t xml:space="preserve"> | TP: </w:t>
      </w:r>
      <w:r>
        <w:rPr>
          <w:rFonts w:ascii="Consolas" w:hAnsi="Consolas"/>
          <w:color w:val="D97706"/>
          <w:sz w:val="19"/>
        </w:rPr>
        <w:t xml:space="preserve"> 446.25 cents </w:t>
      </w:r>
      <w:r>
        <w:t xml:space="preserve"> / </w:t>
      </w:r>
      <w:r>
        <w:rPr>
          <w:rFonts w:ascii="Consolas" w:hAnsi="Consolas"/>
          <w:color w:val="D97706"/>
          <w:sz w:val="19"/>
        </w:rPr>
        <w:t xml:space="preserve"> 468.00 cents </w:t>
      </w:r>
      <w:r>
        <w:t>.</w:t>
      </w:r>
    </w:p>
    <w:p>
      <w:pPr>
        <w:pStyle w:val="ListBullet"/>
        <w:spacing w:before="0" w:after="60"/>
      </w:pPr>
      <w:r>
        <w:rPr>
          <w:b/>
        </w:rPr>
        <w:t>Trung hạn (Swing Trades - HĐ ZCU26):</w:t>
      </w:r>
    </w:p>
    <w:p>
      <w:pPr>
        <w:pStyle w:val="ListBullet"/>
        <w:spacing w:before="0" w:after="60"/>
      </w:pPr>
      <w:r>
        <w:t>*</w:t>
      </w:r>
      <w:r>
        <w:rPr>
          <w:b/>
          <w:color w:val="15803D"/>
        </w:rPr>
        <w:t>Long</w:t>
      </w:r>
      <w:r>
        <w:t xml:space="preserve">:* Entry: </w:t>
      </w:r>
      <w:r>
        <w:rPr>
          <w:b/>
        </w:rPr>
        <w:t>`441.50 - 443.00 cents`</w:t>
      </w:r>
      <w:r>
        <w:t xml:space="preserve"> | SL: </w:t>
      </w:r>
      <w:r>
        <w:rPr>
          <w:b/>
        </w:rPr>
        <w:t>`424.89 cents (Chống quét SL tuyệt đối)`</w:t>
      </w:r>
      <w:r>
        <w:t xml:space="preserve"> | TP: </w:t>
      </w:r>
      <w:r>
        <w:rPr>
          <w:b/>
        </w:rPr>
        <w:t>`467.00 cents (Ăn trọn biên độ ngô ~10.5 giá)`</w:t>
      </w:r>
      <w:r>
        <w:t>.</w:t>
      </w:r>
    </w:p>
    <w:p>
      <w:pPr>
        <w:pStyle w:val="ListBullet"/>
        <w:spacing w:before="0" w:after="60"/>
      </w:pPr>
      <w:r>
        <w:t>*</w:t>
      </w:r>
      <w:r>
        <w:rPr>
          <w:b/>
          <w:color w:val="B91C1C"/>
        </w:rPr>
        <w:t>Short</w:t>
      </w:r>
      <w:r>
        <w:t xml:space="preserve">:* Entry: </w:t>
      </w:r>
      <w:r>
        <w:rPr>
          <w:b/>
        </w:rPr>
        <w:t>`446.25 - 447.75 cents`</w:t>
      </w:r>
      <w:r>
        <w:t xml:space="preserve"> | SL: </w:t>
      </w:r>
      <w:r>
        <w:rPr>
          <w:b/>
        </w:rPr>
        <w:t>`448.11 cents`</w:t>
      </w:r>
      <w:r>
        <w:t xml:space="preserve"> | TP: </w:t>
      </w:r>
      <w:r>
        <w:rPr>
          <w:b/>
        </w:rPr>
        <w:t>`427.75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`439.86 - 447.50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460.25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10/08:</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11/08:</w:t>
      </w:r>
      <w:r>
        <w:t xml:space="preserve"> Phản ứng USDA Ngô — *Thị trường tiêu hóa USDA Crop Progress. Pollination Risk Premium duy trì lực mua. Giá kiểm tra vùng R1 422.00.*</w:t>
      </w:r>
    </w:p>
    <w:p>
      <w:pPr>
        <w:pStyle w:val="ListBullet"/>
        <w:spacing w:before="0" w:after="60"/>
      </w:pPr>
      <w:r>
        <w:rPr>
          <w:b/>
        </w:rPr>
        <w:t>Wed 12/08:</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13/08:</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14/08:</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12/08/2026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651.25 cents | </w:t>
      </w:r>
      <w:r>
        <w:rPr>
          <w:b/>
        </w:rPr>
        <w:t>Dự báo Chốt Phiên:</w:t>
      </w:r>
      <w:r>
        <w:t xml:space="preserve"> </w:t>
      </w:r>
      <w:r>
        <w:rPr>
          <w:b/>
        </w:rPr>
        <w:t>`653.23 cents`</w:t>
      </w:r>
      <w:r>
        <w:t xml:space="preserve"> (+1.98).</w:t>
      </w:r>
    </w:p>
    <w:p>
      <w:pPr>
        <w:pStyle w:val="ListBullet"/>
        <w:spacing w:before="0" w:after="60"/>
      </w:pPr>
      <w:r>
        <w:rPr>
          <w:b/>
        </w:rPr>
        <w:t>Thanh khoản phiên chốt:</w:t>
      </w:r>
      <w:r>
        <w:t xml:space="preserve"> Volume: </w:t>
      </w:r>
      <w:r>
        <w:rPr>
          <w:b/>
        </w:rPr>
        <w:t>`66,011`</w:t>
      </w:r>
      <w:r>
        <w:t xml:space="preserve"> (Chênh lệch: </w:t>
      </w:r>
      <w:r>
        <w:rPr>
          <w:b/>
        </w:rPr>
        <w:t>`-33,408`</w:t>
      </w:r>
      <w:r>
        <w:t xml:space="preserve">) | OI: </w:t>
      </w:r>
      <w:r>
        <w:rPr>
          <w:b/>
        </w:rPr>
        <w:t>`138,218`</w:t>
      </w:r>
      <w:r>
        <w:t xml:space="preserve"> (Chênh lệch: </w:t>
      </w:r>
      <w:r>
        <w:rPr>
          <w:b/>
        </w:rPr>
        <w:t>`+2`</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rPr>
        <w:t>`Tăng nhẹ tích lũy (Accumulation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88.66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99.73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-0.09%</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2026-08-04</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-24,870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-16,707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(643.99) &gt; </w:t>
      </w:r>
      <w:r>
        <w:rPr>
          <w:rFonts w:ascii="Consolas" w:hAnsi="Consolas"/>
          <w:color w:val="D97706"/>
          <w:sz w:val="19"/>
        </w:rPr>
        <w:t xml:space="preserve"> EMA_50 </w:t>
      </w:r>
      <w:r>
        <w:t xml:space="preserve"> (642.25).</w:t>
      </w:r>
    </w:p>
    <w:p>
      <w:pPr>
        <w:pStyle w:val="ListBullet"/>
        <w:spacing w:before="0" w:after="60"/>
      </w:pPr>
      <w:r>
        <w:rPr>
          <w:b/>
        </w:rPr>
        <w:t>Động lượng &amp; Dao động:</w:t>
      </w:r>
      <w:r>
        <w:t xml:space="preserve"> RSI (14) = </w:t>
      </w:r>
      <w:r>
        <w:rPr>
          <w:b/>
        </w:rPr>
        <w:t>`64.20`</w:t>
      </w:r>
      <w:r>
        <w:t xml:space="preserve"> | ATR (14) = </w:t>
      </w:r>
      <w:r>
        <w:rPr>
          <w:b/>
        </w:rPr>
        <w:t>`3.96`</w:t>
      </w:r>
      <w:r>
        <w:t xml:space="preserve"> cents | Volatility = </w:t>
      </w:r>
      <w:r>
        <w:rPr>
          <w:b/>
        </w:rPr>
        <w:t>`1.50 cents`</w:t>
      </w:r>
      <w:r>
        <w:t>.</w:t>
      </w:r>
    </w:p>
    <w:p>
      <w:pPr>
        <w:pStyle w:val="ListBullet"/>
        <w:spacing w:before="0" w:after="60"/>
      </w:pPr>
      <w:r>
        <w:rPr>
          <w:b/>
        </w:rPr>
        <w:t>Vùng cản Pivot:</w:t>
      </w:r>
      <w:r>
        <w:t xml:space="preserve"> Hỗ trợ S1: </w:t>
      </w:r>
      <w:r>
        <w:rPr>
          <w:b/>
        </w:rPr>
        <w:t>`647.00`</w:t>
      </w:r>
      <w:r>
        <w:t xml:space="preserve"> | S2: </w:t>
      </w:r>
      <w:r>
        <w:rPr>
          <w:b/>
        </w:rPr>
        <w:t>`602.25`</w:t>
      </w:r>
      <w:r>
        <w:t xml:space="preserve"> || Kháng cự R1: </w:t>
      </w:r>
      <w:r>
        <w:rPr>
          <w:b/>
        </w:rPr>
        <w:t>`653.50`</w:t>
      </w:r>
      <w:r>
        <w:t xml:space="preserve"> | R2: </w:t>
      </w:r>
      <w:r>
        <w:rPr>
          <w:b/>
        </w:rPr>
        <w:t>`711.25`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91% thu hoạch, Xuân 24%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51%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`643.99 - 642.25 cents (Canh bán hồi kỹ thuật H1)`</w:t>
      </w:r>
      <w:r>
        <w:t xml:space="preserve"> | SL: </w:t>
      </w:r>
      <w:r>
        <w:rPr>
          <w:b/>
        </w:rPr>
        <w:t>`717.19 cents (Trên kháng cự R2 + 1.5x ATR)`</w:t>
      </w:r>
      <w:r>
        <w:t xml:space="preserve"> | TP: </w:t>
      </w:r>
      <w:r>
        <w:rPr>
          <w:rFonts w:ascii="Consolas" w:hAnsi="Consolas"/>
          <w:color w:val="D97706"/>
          <w:sz w:val="19"/>
        </w:rPr>
        <w:t xml:space="preserve"> 647.00 cents </w:t>
      </w:r>
      <w:r>
        <w:t xml:space="preserve"> / </w:t>
      </w:r>
      <w:r>
        <w:rPr>
          <w:rFonts w:ascii="Consolas" w:hAnsi="Consolas"/>
          <w:color w:val="D97706"/>
          <w:sz w:val="19"/>
        </w:rPr>
        <w:t xml:space="preserve"> 602.25 cents </w:t>
      </w:r>
      <w:r>
        <w:t>.</w:t>
      </w:r>
    </w:p>
    <w:p>
      <w:pPr>
        <w:pStyle w:val="ListBullet"/>
        <w:spacing w:before="0" w:after="60"/>
      </w:pPr>
      <w:r>
        <w:rPr>
          <w:b/>
        </w:rPr>
        <w:t>Trung hạn (Swing Trades - HĐ ZWU26):</w:t>
      </w:r>
    </w:p>
    <w:p>
      <w:pPr>
        <w:pStyle w:val="ListBullet"/>
        <w:spacing w:before="0" w:after="60"/>
      </w:pPr>
      <w:r>
        <w:t>*</w:t>
      </w:r>
      <w:r>
        <w:rPr>
          <w:b/>
          <w:color w:val="15803D"/>
        </w:rPr>
        <w:t>Long</w:t>
      </w:r>
      <w:r>
        <w:t xml:space="preserve">:* Entry: </w:t>
      </w:r>
      <w:r>
        <w:rPr>
          <w:b/>
        </w:rPr>
        <w:t>`645.00 - 647.00 cents`</w:t>
      </w:r>
      <w:r>
        <w:t xml:space="preserve"> | SL: </w:t>
      </w:r>
      <w:r>
        <w:rPr>
          <w:b/>
        </w:rPr>
        <w:t>`598.29 cents`</w:t>
      </w:r>
      <w:r>
        <w:t xml:space="preserve"> | TP: </w:t>
      </w:r>
      <w:r>
        <w:rPr>
          <w:b/>
        </w:rPr>
        <w:t>`653.50 cents (Đón sóng hồi trung hạn ~14.5 giá)`</w:t>
      </w:r>
      <w:r>
        <w:t>.</w:t>
      </w:r>
    </w:p>
    <w:p>
      <w:pPr>
        <w:pStyle w:val="ListBullet"/>
        <w:spacing w:before="0" w:after="60"/>
      </w:pPr>
      <w:r>
        <w:t>*</w:t>
      </w:r>
      <w:r>
        <w:rPr>
          <w:b/>
          <w:color w:val="B91C1C"/>
        </w:rPr>
        <w:t>Short</w:t>
      </w:r>
      <w:r>
        <w:t xml:space="preserve">:* Entry: </w:t>
      </w:r>
      <w:r>
        <w:rPr>
          <w:b/>
        </w:rPr>
        <w:t>`653.50 - 655.50 cents`</w:t>
      </w:r>
      <w:r>
        <w:t xml:space="preserve"> | SL: </w:t>
      </w:r>
      <w:r>
        <w:rPr>
          <w:b/>
        </w:rPr>
        <w:t>`657.46 cents`</w:t>
      </w:r>
      <w:r>
        <w:t xml:space="preserve"> | TP: </w:t>
      </w:r>
      <w:r>
        <w:rPr>
          <w:b/>
        </w:rPr>
        <w:t>`602.25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`603.35 - 618.00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10/08:</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11/08:</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12/08:</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13/08:</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14/08:</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