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19:00 ICT ngày 14/09/2026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`108.45` (+0.00%)</w:t>
      </w:r>
      <w:r>
        <w:t xml:space="preserve"> | DXY: </w:t>
      </w:r>
      <w:r>
        <w:rPr>
          <w:b/>
        </w:rPr>
        <w:t>`99.52` (+0.00%)</w:t>
      </w:r>
      <w:r>
        <w:t xml:space="preserve"> | Lúa mì CBOT: </w:t>
      </w:r>
      <w:r>
        <w:rPr>
          <w:b/>
        </w:rPr>
        <w:t>`728.50`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19:00 ICT ngày 14/09/2026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14/09/2026)</w:t>
      </w:r>
    </w:p>
    <w:p>
      <w:pPr>
        <w:spacing w:before="80" w:after="240" w:line="276" w:lineRule="auto"/>
      </w:pPr>
      <w:r>
        <w:rPr>
          <w:i/>
          <w:color w:val="5C768D"/>
          <w:sz w:val="19"/>
        </w:rPr>
        <w:t>Thời gian đóng cửa phiên giao dịch được đồng bộ chính xác vào lúc 1:20 AM ICT ngày 14/09/2026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530.86 (+1.11)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(529.13 &lt; 529.90)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729.56 (+1.06)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(727.45 &lt; 731.29)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528.00 - 529.13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454.86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446.95 - 457.50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727.45 - 731.29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801.85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723.25 - 725.25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640.68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733.00 - 735.00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626.98 - 645.25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529.75 cents | </w:t>
      </w:r>
      <w:r>
        <w:rPr>
          <w:b/>
        </w:rPr>
        <w:t>Dự báo Chốt Phiên:</w:t>
      </w:r>
      <w:r>
        <w:t xml:space="preserve"> </w:t>
      </w:r>
      <w:r>
        <w:rPr>
          <w:b/>
        </w:rPr>
        <w:t>`530.86 cents`</w:t>
      </w:r>
      <w:r>
        <w:t xml:space="preserve"> (+1.11).</w:t>
      </w:r>
    </w:p>
    <w:p>
      <w:pPr>
        <w:pStyle w:val="ListBullet"/>
        <w:spacing w:before="0" w:after="60"/>
      </w:pPr>
      <w:r>
        <w:rPr>
          <w:b/>
        </w:rPr>
        <w:t>Thanh khoản phiên chốt:</w:t>
      </w:r>
      <w:r>
        <w:t xml:space="preserve"> Volume: </w:t>
      </w:r>
      <w:r>
        <w:rPr>
          <w:b/>
        </w:rPr>
        <w:t>`35,190`</w:t>
      </w:r>
      <w:r>
        <w:t xml:space="preserve"> (Chênh lệch: </w:t>
      </w:r>
      <w:r>
        <w:rPr>
          <w:b/>
        </w:rPr>
        <w:t>`+21,939`</w:t>
      </w:r>
      <w:r>
        <w:t xml:space="preserve">) | OI: </w:t>
      </w:r>
      <w:r>
        <w:rPr>
          <w:b/>
        </w:rPr>
        <w:t>`960,508`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(529.13) &lt; </w:t>
      </w:r>
      <w:r>
        <w:rPr>
          <w:rFonts w:ascii="Consolas" w:hAnsi="Consolas"/>
          <w:color w:val="D97706"/>
          <w:sz w:val="19"/>
        </w:rPr>
        <w:t xml:space="preserve"> EMA_50 </w:t>
      </w:r>
      <w:r>
        <w:t xml:space="preserve"> (529.90).</w:t>
      </w:r>
    </w:p>
    <w:p>
      <w:pPr>
        <w:pStyle w:val="ListBullet"/>
        <w:spacing w:before="0" w:after="60"/>
      </w:pPr>
      <w:r>
        <w:rPr>
          <w:b/>
        </w:rPr>
        <w:t>Động lượng &amp; Dao động:</w:t>
      </w:r>
      <w:r>
        <w:t xml:space="preserve"> RSI (14) = </w:t>
      </w:r>
      <w:r>
        <w:rPr>
          <w:b/>
        </w:rPr>
        <w:t>`51.69`</w:t>
      </w:r>
      <w:r>
        <w:t xml:space="preserve"> | ATR (14) = </w:t>
      </w:r>
      <w:r>
        <w:rPr>
          <w:b/>
        </w:rPr>
        <w:t>`2.64`</w:t>
      </w:r>
      <w:r>
        <w:t xml:space="preserve"> cents | Volatility = </w:t>
      </w:r>
      <w:r>
        <w:rPr>
          <w:b/>
        </w:rPr>
        <w:t>`1.75 cents`</w:t>
      </w:r>
      <w:r>
        <w:t>.</w:t>
      </w:r>
    </w:p>
    <w:p>
      <w:pPr>
        <w:pStyle w:val="ListBullet"/>
        <w:spacing w:before="0" w:after="60"/>
      </w:pPr>
      <w:r>
        <w:rPr>
          <w:b/>
        </w:rPr>
        <w:t>Vùng cản Pivot:</w:t>
      </w:r>
      <w:r>
        <w:t xml:space="preserve"> Hỗ trợ S1: </w:t>
      </w:r>
      <w:r>
        <w:rPr>
          <w:b/>
        </w:rPr>
        <w:t>`528.00`</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`528.00 - 529.13 cents (Canh mua vùng hỗ trợ)`</w:t>
      </w:r>
      <w:r>
        <w:t xml:space="preserve"> | SL: </w:t>
      </w:r>
      <w:r>
        <w:rPr>
          <w:b/>
        </w:rPr>
        <w:t>`453.54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`454.86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`536.14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`446.95 - 457.50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728.50 cents | </w:t>
      </w:r>
      <w:r>
        <w:rPr>
          <w:b/>
        </w:rPr>
        <w:t>Dự báo Chốt Phiên:</w:t>
      </w:r>
      <w:r>
        <w:t xml:space="preserve"> </w:t>
      </w:r>
      <w:r>
        <w:rPr>
          <w:b/>
        </w:rPr>
        <w:t>`729.56 cents`</w:t>
      </w:r>
      <w:r>
        <w:t xml:space="preserve"> (+1.06).</w:t>
      </w:r>
    </w:p>
    <w:p>
      <w:pPr>
        <w:pStyle w:val="ListBullet"/>
        <w:spacing w:before="0" w:after="60"/>
      </w:pPr>
      <w:r>
        <w:rPr>
          <w:b/>
        </w:rPr>
        <w:t>Thanh khoản phiên chốt:</w:t>
      </w:r>
      <w:r>
        <w:t xml:space="preserve"> Volume: </w:t>
      </w:r>
      <w:r>
        <w:rPr>
          <w:b/>
        </w:rPr>
        <w:t>`13,337`</w:t>
      </w:r>
      <w:r>
        <w:t xml:space="preserve"> (Chênh lệch: </w:t>
      </w:r>
      <w:r>
        <w:rPr>
          <w:b/>
        </w:rPr>
        <w:t>`+10,013`</w:t>
      </w:r>
      <w:r>
        <w:t xml:space="preserve">) | OI: </w:t>
      </w:r>
      <w:r>
        <w:rPr>
          <w:b/>
        </w:rPr>
        <w:t>`259,888`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(727.45) &lt; </w:t>
      </w:r>
      <w:r>
        <w:rPr>
          <w:rFonts w:ascii="Consolas" w:hAnsi="Consolas"/>
          <w:color w:val="D97706"/>
          <w:sz w:val="19"/>
        </w:rPr>
        <w:t xml:space="preserve"> EMA_50 </w:t>
      </w:r>
      <w:r>
        <w:t xml:space="preserve"> (731.29).</w:t>
      </w:r>
    </w:p>
    <w:p>
      <w:pPr>
        <w:pStyle w:val="ListBullet"/>
        <w:spacing w:before="0" w:after="60"/>
      </w:pPr>
      <w:r>
        <w:rPr>
          <w:b/>
        </w:rPr>
        <w:t>Động lượng &amp; Dao động:</w:t>
      </w:r>
      <w:r>
        <w:t xml:space="preserve"> RSI (14) = </w:t>
      </w:r>
      <w:r>
        <w:rPr>
          <w:b/>
        </w:rPr>
        <w:t>`50.50`</w:t>
      </w:r>
      <w:r>
        <w:t xml:space="preserve"> | ATR (14) = </w:t>
      </w:r>
      <w:r>
        <w:rPr>
          <w:b/>
        </w:rPr>
        <w:t>`4.57`</w:t>
      </w:r>
      <w:r>
        <w:t xml:space="preserve"> cents | Volatility = </w:t>
      </w:r>
      <w:r>
        <w:rPr>
          <w:b/>
        </w:rPr>
        <w:t>`2.50 cents`</w:t>
      </w:r>
      <w:r>
        <w:t>.</w:t>
      </w:r>
    </w:p>
    <w:p>
      <w:pPr>
        <w:pStyle w:val="ListBullet"/>
        <w:spacing w:before="0" w:after="60"/>
      </w:pPr>
      <w:r>
        <w:rPr>
          <w:b/>
        </w:rPr>
        <w:t>Vùng cản Pivot:</w:t>
      </w:r>
      <w:r>
        <w:t xml:space="preserve"> Hỗ trợ S1: </w:t>
      </w:r>
      <w:r>
        <w:rPr>
          <w:b/>
        </w:rPr>
        <w:t>`725.25`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`727.45 - 731.29 cents (Canh bán hồi kỹ thuật H1)`</w:t>
      </w:r>
      <w:r>
        <w:t xml:space="preserve"> | SL: </w:t>
      </w:r>
      <w:r>
        <w:rPr>
          <w:b/>
        </w:rPr>
        <w:t>`801.85 cents (Trên kháng cự R2 + 1.5x ATR)`</w:t>
      </w:r>
      <w:r>
        <w:t xml:space="preserve"> | TP: </w:t>
      </w:r>
      <w:r>
        <w:rPr>
          <w:rFonts w:ascii="Consolas" w:hAnsi="Consolas"/>
          <w:color w:val="D97706"/>
          <w:sz w:val="19"/>
        </w:rPr>
        <w:t xml:space="preserve"> 725.25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`723.25 - 725.25 cents`</w:t>
      </w:r>
      <w:r>
        <w:t xml:space="preserve"> | SL: </w:t>
      </w:r>
      <w:r>
        <w:rPr>
          <w:b/>
        </w:rPr>
        <w:t>`640.68 cents`</w:t>
      </w:r>
      <w:r>
        <w:t xml:space="preserve"> | TP: </w:t>
      </w:r>
      <w:r>
        <w:rPr>
          <w:b/>
        </w:rPr>
        <w:t>`733.00 cents (Đón sóng hồi trung hạn ~14.5 giá)`</w:t>
      </w:r>
      <w:r>
        <w:t>.</w:t>
      </w:r>
    </w:p>
    <w:p>
      <w:pPr>
        <w:pStyle w:val="ListBullet"/>
        <w:spacing w:before="0" w:after="60"/>
      </w:pPr>
      <w:r>
        <w:t>*</w:t>
      </w:r>
      <w:r>
        <w:rPr>
          <w:b/>
          <w:color w:val="B91C1C"/>
        </w:rPr>
        <w:t>Short</w:t>
      </w:r>
      <w:r>
        <w:t xml:space="preserve">:* Entry: </w:t>
      </w:r>
      <w:r>
        <w:rPr>
          <w:b/>
        </w:rPr>
        <w:t>`733.00 - 735.00 cents`</w:t>
      </w:r>
      <w:r>
        <w:t xml:space="preserve"> | SL: </w:t>
      </w:r>
      <w:r>
        <w:rPr>
          <w:b/>
        </w:rPr>
        <w:t>`737.57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`626.98 - 645.25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