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09:01 ICT ngày 09/09/2026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`99.28` (+0.00%)</w:t>
      </w:r>
      <w:r>
        <w:t xml:space="preserve"> | DXY: </w:t>
      </w:r>
      <w:r>
        <w:rPr>
          <w:b/>
        </w:rPr>
        <w:t>`98.80` (+0.00%)</w:t>
      </w:r>
      <w:r>
        <w:t xml:space="preserve"> | Lúa mì CBOT: </w:t>
      </w:r>
      <w:r>
        <w:rPr>
          <w:b/>
        </w:rPr>
        <w:t>`741.00`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09:01 ICT ngày 09/09/2026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09/09/2026)</w:t>
      </w:r>
    </w:p>
    <w:p>
      <w:pPr>
        <w:spacing w:before="80" w:after="240" w:line="276" w:lineRule="auto"/>
      </w:pPr>
      <w:r>
        <w:rPr>
          <w:i/>
          <w:color w:val="5C768D"/>
          <w:sz w:val="19"/>
        </w:rPr>
        <w:t>Thời gian đóng cửa phiên giao dịch được đồng bộ chính xác vào lúc 1:20 AM ICT ngày 09/09/2026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531.22 (+2.47)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(535.46 &lt; 537.15)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743.89 (+2.89)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(745.76 &lt; 750.70)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526.75 - 535.46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540.25 - 541.75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470.31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549.25 - 550.75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445.67 - 457.25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745.76 - 750.70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805.38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736.50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749.75 - 751.75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617.58 - 645.25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528.75 cents | </w:t>
      </w:r>
      <w:r>
        <w:rPr>
          <w:b/>
        </w:rPr>
        <w:t>Dự báo Chốt Phiên:</w:t>
      </w:r>
      <w:r>
        <w:t xml:space="preserve"> </w:t>
      </w:r>
      <w:r>
        <w:rPr>
          <w:b/>
        </w:rPr>
        <w:t>`531.22 cents`</w:t>
      </w:r>
      <w:r>
        <w:t xml:space="preserve"> (+2.47).</w:t>
      </w:r>
    </w:p>
    <w:p>
      <w:pPr>
        <w:pStyle w:val="ListBullet"/>
        <w:spacing w:before="0" w:after="60"/>
      </w:pPr>
      <w:r>
        <w:rPr>
          <w:b/>
        </w:rPr>
        <w:t>Thanh khoản phiên chốt:</w:t>
      </w:r>
      <w:r>
        <w:t xml:space="preserve"> Volume: </w:t>
      </w:r>
      <w:r>
        <w:rPr>
          <w:b/>
        </w:rPr>
        <w:t>`18,446`</w:t>
      </w:r>
      <w:r>
        <w:t xml:space="preserve"> (Chênh lệch: </w:t>
      </w:r>
      <w:r>
        <w:rPr>
          <w:b/>
        </w:rPr>
        <w:t>`+2,940`</w:t>
      </w:r>
      <w:r>
        <w:t xml:space="preserve">) | OI: </w:t>
      </w:r>
      <w:r>
        <w:rPr>
          <w:b/>
        </w:rPr>
        <w:t>`984,212`</w:t>
      </w:r>
      <w:r>
        <w:t xml:space="preserve"> (Chênh lệch: </w:t>
      </w:r>
      <w:r>
        <w:rPr>
          <w:b/>
        </w:rPr>
        <w:t>`-8,728`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(535.46) &lt; </w:t>
      </w:r>
      <w:r>
        <w:rPr>
          <w:rFonts w:ascii="Consolas" w:hAnsi="Consolas"/>
          <w:color w:val="D97706"/>
          <w:sz w:val="19"/>
        </w:rPr>
        <w:t xml:space="preserve"> EMA_50 </w:t>
      </w:r>
      <w:r>
        <w:t xml:space="preserve"> (537.15).</w:t>
      </w:r>
    </w:p>
    <w:p>
      <w:pPr>
        <w:pStyle w:val="ListBullet"/>
        <w:spacing w:before="0" w:after="60"/>
      </w:pPr>
      <w:r>
        <w:rPr>
          <w:b/>
        </w:rPr>
        <w:t>Động lượng &amp; Dao động:</w:t>
      </w:r>
      <w:r>
        <w:t xml:space="preserve"> RSI (14) = </w:t>
      </w:r>
      <w:r>
        <w:rPr>
          <w:b/>
        </w:rPr>
        <w:t>`30.09`</w:t>
      </w:r>
      <w:r>
        <w:t xml:space="preserve"> | ATR (14) = </w:t>
      </w:r>
      <w:r>
        <w:rPr>
          <w:b/>
        </w:rPr>
        <w:t>`2.90`</w:t>
      </w:r>
      <w:r>
        <w:t xml:space="preserve"> cents | Volatility = </w:t>
      </w:r>
      <w:r>
        <w:rPr>
          <w:b/>
        </w:rPr>
        <w:t>`1.50 cents`</w:t>
      </w:r>
      <w:r>
        <w:t>.</w:t>
      </w:r>
    </w:p>
    <w:p>
      <w:pPr>
        <w:pStyle w:val="ListBullet"/>
        <w:spacing w:before="0" w:after="60"/>
      </w:pPr>
      <w:r>
        <w:rPr>
          <w:b/>
        </w:rPr>
        <w:t>Vùng cản Pivot:</w:t>
      </w:r>
      <w:r>
        <w:t xml:space="preserve"> Hỗ trợ S1: </w:t>
      </w:r>
      <w:r>
        <w:rPr>
          <w:b/>
        </w:rPr>
        <w:t>`526.75`</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`526.75 - 535.46 cents (Canh mua vùng hỗ trợ)`</w:t>
      </w:r>
      <w:r>
        <w:t xml:space="preserve"> | SL: </w:t>
      </w:r>
      <w:r>
        <w:rPr>
          <w:b/>
        </w:rPr>
        <w:t>`452.91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`540.25 - 541.75 cents`</w:t>
      </w:r>
      <w:r>
        <w:t xml:space="preserve"> | SL: </w:t>
      </w:r>
      <w:r>
        <w:rPr>
          <w:b/>
        </w:rPr>
        <w:t>`470.31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`549.25 - 550.75 cents`</w:t>
      </w:r>
      <w:r>
        <w:t xml:space="preserve"> | SL: </w:t>
      </w:r>
      <w:r>
        <w:rPr>
          <w:b/>
        </w:rPr>
        <w:t>`551.94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`445.67 - 457.25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741.00 cents | </w:t>
      </w:r>
      <w:r>
        <w:rPr>
          <w:b/>
        </w:rPr>
        <w:t>Dự báo Chốt Phiên:</w:t>
      </w:r>
      <w:r>
        <w:t xml:space="preserve"> </w:t>
      </w:r>
      <w:r>
        <w:rPr>
          <w:b/>
        </w:rPr>
        <w:t>`743.89 cents`</w:t>
      </w:r>
      <w:r>
        <w:t xml:space="preserve"> (+2.89).</w:t>
      </w:r>
    </w:p>
    <w:p>
      <w:pPr>
        <w:pStyle w:val="ListBullet"/>
        <w:spacing w:before="0" w:after="60"/>
      </w:pPr>
      <w:r>
        <w:rPr>
          <w:b/>
        </w:rPr>
        <w:t>Thanh khoản phiên chốt:</w:t>
      </w:r>
      <w:r>
        <w:t xml:space="preserve"> Volume: </w:t>
      </w:r>
      <w:r>
        <w:rPr>
          <w:b/>
        </w:rPr>
        <w:t>`3,223`</w:t>
      </w:r>
      <w:r>
        <w:t xml:space="preserve"> (Chênh lệch: </w:t>
      </w:r>
      <w:r>
        <w:rPr>
          <w:b/>
        </w:rPr>
        <w:t>`-5,753`</w:t>
      </w:r>
      <w:r>
        <w:t xml:space="preserve">) | OI: </w:t>
      </w:r>
      <w:r>
        <w:rPr>
          <w:b/>
        </w:rPr>
        <w:t>`261,571`</w:t>
      </w:r>
      <w:r>
        <w:t xml:space="preserve"> (Chênh lệch: </w:t>
      </w:r>
      <w:r>
        <w:rPr>
          <w:b/>
        </w:rPr>
        <w:t>`+261,571`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(745.76) &lt; </w:t>
      </w:r>
      <w:r>
        <w:rPr>
          <w:rFonts w:ascii="Consolas" w:hAnsi="Consolas"/>
          <w:color w:val="D97706"/>
          <w:sz w:val="19"/>
        </w:rPr>
        <w:t xml:space="preserve"> EMA_50 </w:t>
      </w:r>
      <w:r>
        <w:t xml:space="preserve"> (750.70).</w:t>
      </w:r>
    </w:p>
    <w:p>
      <w:pPr>
        <w:pStyle w:val="ListBullet"/>
        <w:spacing w:before="0" w:after="60"/>
      </w:pPr>
      <w:r>
        <w:rPr>
          <w:b/>
        </w:rPr>
        <w:t>Động lượng &amp; Dao động:</w:t>
      </w:r>
      <w:r>
        <w:t xml:space="preserve"> RSI (14) = </w:t>
      </w:r>
      <w:r>
        <w:rPr>
          <w:b/>
        </w:rPr>
        <w:t>`44.08`</w:t>
      </w:r>
      <w:r>
        <w:t xml:space="preserve"> | ATR (14) = </w:t>
      </w:r>
      <w:r>
        <w:rPr>
          <w:b/>
        </w:rPr>
        <w:t>`6.92`</w:t>
      </w:r>
      <w:r>
        <w:t xml:space="preserve"> cents | Volatility = </w:t>
      </w:r>
      <w:r>
        <w:rPr>
          <w:b/>
        </w:rPr>
        <w:t>`3.50 cents`</w:t>
      </w:r>
      <w:r>
        <w:t>.</w:t>
      </w:r>
    </w:p>
    <w:p>
      <w:pPr>
        <w:pStyle w:val="ListBullet"/>
        <w:spacing w:before="0" w:after="60"/>
      </w:pPr>
      <w:r>
        <w:rPr>
          <w:b/>
        </w:rPr>
        <w:t>Vùng cản Pivot:</w:t>
      </w:r>
      <w:r>
        <w:t xml:space="preserve"> Hỗ trợ S1: </w:t>
      </w:r>
      <w:r>
        <w:rPr>
          <w:b/>
        </w:rPr>
        <w:t>`736.50`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`745.76 - 750.70 cents (Canh bán hồi kỹ thuật H1)`</w:t>
      </w:r>
      <w:r>
        <w:t xml:space="preserve"> | SL: </w:t>
      </w:r>
      <w:r>
        <w:rPr>
          <w:b/>
        </w:rPr>
        <w:t>`805.38 cents (Trên kháng cự R2 + 1.5x ATR)`</w:t>
      </w:r>
      <w:r>
        <w:t xml:space="preserve"> | TP: </w:t>
      </w:r>
      <w:r>
        <w:rPr>
          <w:rFonts w:ascii="Consolas" w:hAnsi="Consolas"/>
          <w:color w:val="D97706"/>
          <w:sz w:val="19"/>
        </w:rPr>
        <w:t xml:space="preserve"> 736.50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`749.75 - 751.75 cents`</w:t>
      </w:r>
      <w:r>
        <w:t xml:space="preserve"> | SL: </w:t>
      </w:r>
      <w:r>
        <w:rPr>
          <w:b/>
        </w:rPr>
        <w:t>`656.02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`780.73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`617.58 - 645.25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