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2662" w14:textId="77777777" w:rsidR="0027503C" w:rsidRPr="00DA5923" w:rsidRDefault="0027503C" w:rsidP="002750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 w:rsidRPr="00DA5923">
        <w:rPr>
          <w:rFonts w:ascii="Times New Roman" w:hAnsi="Times New Roman" w:cs="Times New Roman"/>
          <w:bCs/>
          <w:sz w:val="36"/>
          <w:szCs w:val="36"/>
        </w:rPr>
        <w:t xml:space="preserve">: 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Phương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pháp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trong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an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toàn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A5923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Pr="00DA5923">
        <w:rPr>
          <w:rFonts w:ascii="Times New Roman" w:hAnsi="Times New Roman" w:cs="Times New Roman"/>
          <w:b/>
          <w:sz w:val="36"/>
          <w:szCs w:val="36"/>
        </w:rPr>
        <w:t xml:space="preserve"> tin</w:t>
      </w:r>
    </w:p>
    <w:p w14:paraId="165740AA" w14:textId="6A4FA97E" w:rsidR="0027503C" w:rsidRPr="00DA5923" w:rsidRDefault="0027503C" w:rsidP="0027503C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gramStart"/>
      <w:r w:rsidRPr="00DA5923">
        <w:rPr>
          <w:rFonts w:ascii="Times New Roman" w:hAnsi="Times New Roman" w:cs="Times New Roman"/>
          <w:b/>
          <w:sz w:val="36"/>
          <w:szCs w:val="36"/>
        </w:rPr>
        <w:t xml:space="preserve">TOPIC </w:t>
      </w:r>
      <w:r w:rsidRPr="00DA5923">
        <w:rPr>
          <w:rFonts w:ascii="Times New Roman" w:hAnsi="Times New Roman" w:cs="Times New Roman"/>
          <w:bCs/>
          <w:sz w:val="36"/>
          <w:szCs w:val="36"/>
        </w:rPr>
        <w:t>:</w:t>
      </w:r>
      <w:proofErr w:type="gramEnd"/>
      <w:r w:rsidRPr="00DA5923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DA5923">
        <w:rPr>
          <w:rFonts w:ascii="Times New Roman" w:hAnsi="Times New Roman" w:cs="Times New Roman"/>
          <w:b/>
          <w:sz w:val="36"/>
          <w:szCs w:val="36"/>
        </w:rPr>
        <w:t>PROPOSAL FOR PROJECT</w:t>
      </w:r>
    </w:p>
    <w:p w14:paraId="2C58830A" w14:textId="611F88AB" w:rsidR="0027503C" w:rsidRPr="00DA5923" w:rsidRDefault="0027503C" w:rsidP="0027503C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DA5923">
        <w:rPr>
          <w:rFonts w:ascii="Times New Roman" w:hAnsi="Times New Roman" w:cs="Times New Roman"/>
          <w:b/>
          <w:color w:val="FF0000"/>
          <w:sz w:val="36"/>
          <w:szCs w:val="36"/>
        </w:rPr>
        <w:t>Nhóm</w:t>
      </w:r>
      <w:proofErr w:type="spellEnd"/>
      <w:r w:rsidRPr="00DA5923">
        <w:rPr>
          <w:rFonts w:ascii="Times New Roman" w:hAnsi="Times New Roman" w:cs="Times New Roman"/>
          <w:b/>
          <w:color w:val="FF0000"/>
          <w:sz w:val="36"/>
          <w:szCs w:val="36"/>
        </w:rPr>
        <w:t>: G06</w:t>
      </w:r>
    </w:p>
    <w:p w14:paraId="5AA7E2D5" w14:textId="77777777" w:rsidR="0027503C" w:rsidRPr="00DA5923" w:rsidRDefault="0027503C" w:rsidP="0027503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5B5FB2A" w14:textId="77777777" w:rsidR="0027503C" w:rsidRPr="00DA5923" w:rsidRDefault="0027503C" w:rsidP="0027503C">
      <w:pPr>
        <w:pStyle w:val="oancuaDanhsach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 w:rsidRPr="00DA5923">
        <w:rPr>
          <w:rFonts w:ascii="Times New Roman" w:hAnsi="Times New Roman"/>
          <w:b/>
          <w:sz w:val="28"/>
          <w:szCs w:val="28"/>
          <w:u w:val="single"/>
        </w:rPr>
        <w:t>THÔNG TIN CHUNG:</w:t>
      </w:r>
    </w:p>
    <w:p w14:paraId="5995050B" w14:textId="77777777" w:rsidR="0027503C" w:rsidRPr="00DA5923" w:rsidRDefault="0027503C" w:rsidP="0027503C">
      <w:pPr>
        <w:pStyle w:val="oancuaDanhsach"/>
        <w:rPr>
          <w:rFonts w:ascii="Times New Roman" w:hAnsi="Times New Roman"/>
          <w:b/>
          <w:sz w:val="28"/>
          <w:szCs w:val="28"/>
          <w:u w:val="single"/>
        </w:rPr>
      </w:pPr>
    </w:p>
    <w:p w14:paraId="617168C6" w14:textId="77777777" w:rsidR="0027503C" w:rsidRPr="00DA5923" w:rsidRDefault="0027503C" w:rsidP="001D1E45">
      <w:pPr>
        <w:pStyle w:val="oancuaDanhsach"/>
        <w:tabs>
          <w:tab w:val="left" w:pos="6480"/>
        </w:tabs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A5923">
        <w:rPr>
          <w:rFonts w:ascii="Times New Roman" w:hAnsi="Times New Roman"/>
          <w:sz w:val="28"/>
          <w:szCs w:val="28"/>
        </w:rPr>
        <w:t>Lớp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: </w:t>
      </w:r>
      <w:bookmarkStart w:id="0" w:name="OLE_LINK1"/>
      <w:bookmarkStart w:id="1" w:name="OLE_LINK2"/>
      <w:bookmarkStart w:id="2" w:name="OLE_LINK3"/>
      <w:r w:rsidRPr="00DA5923">
        <w:rPr>
          <w:rFonts w:ascii="Times New Roman" w:hAnsi="Times New Roman"/>
          <w:sz w:val="28"/>
          <w:szCs w:val="28"/>
        </w:rPr>
        <w:t>NT</w:t>
      </w:r>
      <w:bookmarkEnd w:id="0"/>
      <w:bookmarkEnd w:id="1"/>
      <w:bookmarkEnd w:id="2"/>
      <w:r w:rsidRPr="00DA5923">
        <w:rPr>
          <w:rFonts w:ascii="Times New Roman" w:hAnsi="Times New Roman"/>
          <w:sz w:val="28"/>
          <w:szCs w:val="28"/>
        </w:rPr>
        <w:t>522.N</w:t>
      </w:r>
      <w:proofErr w:type="gramStart"/>
      <w:r w:rsidRPr="00DA5923">
        <w:rPr>
          <w:rFonts w:ascii="Times New Roman" w:hAnsi="Times New Roman"/>
          <w:sz w:val="28"/>
          <w:szCs w:val="28"/>
        </w:rPr>
        <w:t>21.ATCL</w:t>
      </w:r>
      <w:proofErr w:type="gramEnd"/>
    </w:p>
    <w:p w14:paraId="56CD7122" w14:textId="77777777" w:rsidR="0027503C" w:rsidRPr="00DA5923" w:rsidRDefault="0027503C" w:rsidP="001D1E45">
      <w:pPr>
        <w:pStyle w:val="oancuaDanhsach"/>
        <w:tabs>
          <w:tab w:val="left" w:pos="6480"/>
        </w:tabs>
        <w:spacing w:after="160" w:line="259" w:lineRule="auto"/>
        <w:jc w:val="center"/>
        <w:rPr>
          <w:rFonts w:ascii="Times New Roman" w:hAnsi="Times New Roman"/>
          <w:sz w:val="28"/>
          <w:szCs w:val="28"/>
          <w:lang w:val="vi-VN"/>
        </w:rPr>
      </w:pPr>
    </w:p>
    <w:tbl>
      <w:tblPr>
        <w:tblW w:w="6198" w:type="dxa"/>
        <w:tblInd w:w="2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"/>
        <w:gridCol w:w="3496"/>
        <w:gridCol w:w="1800"/>
      </w:tblGrid>
      <w:tr w:rsidR="0027503C" w:rsidRPr="00DA5923" w14:paraId="5BFAFC39" w14:textId="77777777" w:rsidTr="00DA5923">
        <w:trPr>
          <w:trHeight w:val="282"/>
        </w:trPr>
        <w:tc>
          <w:tcPr>
            <w:tcW w:w="902" w:type="dxa"/>
            <w:shd w:val="clear" w:color="auto" w:fill="AEAAAA" w:themeFill="background2" w:themeFillShade="BF"/>
          </w:tcPr>
          <w:p w14:paraId="227A1333" w14:textId="77777777" w:rsidR="0027503C" w:rsidRPr="00DA5923" w:rsidRDefault="0027503C" w:rsidP="001D1E45">
            <w:pPr>
              <w:tabs>
                <w:tab w:val="left" w:pos="624"/>
              </w:tabs>
              <w:ind w:left="1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496" w:type="dxa"/>
            <w:shd w:val="clear" w:color="auto" w:fill="AEAAAA" w:themeFill="background2" w:themeFillShade="BF"/>
          </w:tcPr>
          <w:p w14:paraId="403F49F1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00" w:type="dxa"/>
            <w:shd w:val="clear" w:color="auto" w:fill="AEAAAA" w:themeFill="background2" w:themeFillShade="BF"/>
          </w:tcPr>
          <w:p w14:paraId="57048827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</w:tr>
      <w:tr w:rsidR="0027503C" w:rsidRPr="00DA5923" w14:paraId="1E4E4A8A" w14:textId="77777777" w:rsidTr="00DA5923">
        <w:trPr>
          <w:trHeight w:val="282"/>
        </w:trPr>
        <w:tc>
          <w:tcPr>
            <w:tcW w:w="902" w:type="dxa"/>
          </w:tcPr>
          <w:p w14:paraId="46AAF963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6" w:type="dxa"/>
          </w:tcPr>
          <w:p w14:paraId="282E2D46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Đỗ Quang Thắng</w:t>
            </w:r>
          </w:p>
        </w:tc>
        <w:tc>
          <w:tcPr>
            <w:tcW w:w="1800" w:type="dxa"/>
          </w:tcPr>
          <w:p w14:paraId="0E8B95E6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20521893</w:t>
            </w:r>
          </w:p>
        </w:tc>
      </w:tr>
      <w:tr w:rsidR="0027503C" w:rsidRPr="00DA5923" w14:paraId="20BD2923" w14:textId="77777777" w:rsidTr="00DA5923">
        <w:trPr>
          <w:trHeight w:val="416"/>
        </w:trPr>
        <w:tc>
          <w:tcPr>
            <w:tcW w:w="902" w:type="dxa"/>
          </w:tcPr>
          <w:p w14:paraId="3C8E4D93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96" w:type="dxa"/>
          </w:tcPr>
          <w:p w14:paraId="3A42D825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 xml:space="preserve"> Cung</w:t>
            </w:r>
          </w:p>
        </w:tc>
        <w:tc>
          <w:tcPr>
            <w:tcW w:w="1800" w:type="dxa"/>
          </w:tcPr>
          <w:p w14:paraId="316AD1D1" w14:textId="77777777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20521146</w:t>
            </w:r>
          </w:p>
        </w:tc>
      </w:tr>
      <w:tr w:rsidR="0027503C" w:rsidRPr="00DA5923" w14:paraId="382FD659" w14:textId="77777777" w:rsidTr="00DA5923">
        <w:trPr>
          <w:trHeight w:val="416"/>
        </w:trPr>
        <w:tc>
          <w:tcPr>
            <w:tcW w:w="902" w:type="dxa"/>
          </w:tcPr>
          <w:p w14:paraId="1B101AE5" w14:textId="1E3ED9A5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96" w:type="dxa"/>
          </w:tcPr>
          <w:p w14:paraId="53E4843A" w14:textId="4926DE14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 xml:space="preserve">Vũ </w:t>
            </w:r>
            <w:proofErr w:type="spellStart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00" w:type="dxa"/>
          </w:tcPr>
          <w:p w14:paraId="00B19864" w14:textId="7E5C4156" w:rsidR="0027503C" w:rsidRPr="00DA5923" w:rsidRDefault="0027503C" w:rsidP="001D1E4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923">
              <w:rPr>
                <w:rFonts w:ascii="Times New Roman" w:hAnsi="Times New Roman" w:cs="Times New Roman"/>
                <w:sz w:val="28"/>
                <w:szCs w:val="28"/>
              </w:rPr>
              <w:t>20520651</w:t>
            </w:r>
          </w:p>
        </w:tc>
      </w:tr>
    </w:tbl>
    <w:p w14:paraId="2E6F9739" w14:textId="77777777" w:rsidR="0027503C" w:rsidRPr="00DA5923" w:rsidRDefault="0027503C" w:rsidP="002750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F4BFC" w14:textId="437458C6" w:rsidR="0027503C" w:rsidRPr="0027503C" w:rsidRDefault="0027503C" w:rsidP="0027503C">
      <w:pPr>
        <w:pStyle w:val="oancuaDanhsach"/>
        <w:numPr>
          <w:ilvl w:val="0"/>
          <w:numId w:val="1"/>
        </w:numPr>
        <w:rPr>
          <w:rFonts w:ascii="Times New Roman" w:hAnsi="Times New Roman"/>
          <w:b/>
          <w:bCs/>
          <w:u w:val="single"/>
        </w:rPr>
      </w:pPr>
      <w:r w:rsidRPr="0027503C">
        <w:rPr>
          <w:rFonts w:ascii="Times New Roman" w:hAnsi="Times New Roman"/>
          <w:b/>
          <w:bCs/>
          <w:u w:val="single"/>
        </w:rPr>
        <w:t>TABLE OF CONTENTS:</w:t>
      </w:r>
    </w:p>
    <w:p w14:paraId="56CEDF40" w14:textId="2622BF12" w:rsidR="0027503C" w:rsidRDefault="0027503C" w:rsidP="0027503C">
      <w:pPr>
        <w:tabs>
          <w:tab w:val="left" w:pos="840"/>
        </w:tabs>
        <w:ind w:left="720"/>
        <w:rPr>
          <w:rFonts w:ascii="Times New Roman" w:hAnsi="Times New Roman" w:cs="Times New Roman"/>
          <w:b/>
          <w:bCs/>
          <w:sz w:val="34"/>
          <w:szCs w:val="3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vi-VN"/>
        </w:rPr>
        <w:id w:val="-948153282"/>
        <w:docPartObj>
          <w:docPartGallery w:val="Table of Contents"/>
          <w:docPartUnique/>
        </w:docPartObj>
      </w:sdtPr>
      <w:sdtContent>
        <w:p w14:paraId="3FE9E749" w14:textId="29120252" w:rsidR="0027503C" w:rsidRDefault="0027503C">
          <w:pPr>
            <w:pStyle w:val="uMucluc"/>
          </w:pPr>
        </w:p>
        <w:p w14:paraId="0B5AA69A" w14:textId="535731F4" w:rsidR="0027503C" w:rsidRPr="0027503C" w:rsidRDefault="0027503C">
          <w:pPr>
            <w:pStyle w:val="Mucluc1"/>
            <w:rPr>
              <w:rFonts w:ascii="Times New Roman" w:hAnsi="Times New Roman"/>
              <w:sz w:val="28"/>
              <w:szCs w:val="28"/>
            </w:rPr>
          </w:pPr>
          <w:r w:rsidRPr="0027503C">
            <w:rPr>
              <w:rFonts w:ascii="Times New Roman" w:hAnsi="Times New Roman"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 xml:space="preserve">So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sánh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2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bài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sz w:val="28"/>
              <w:szCs w:val="28"/>
            </w:rPr>
            <w:t>báo</w:t>
          </w:r>
          <w:proofErr w:type="spellEnd"/>
          <w:r w:rsidRPr="002750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7503C">
            <w:rPr>
              <w:rFonts w:ascii="Times New Roman" w:hAnsi="Times New Roman"/>
              <w:sz w:val="28"/>
              <w:szCs w:val="28"/>
              <w:lang w:val="vi-VN"/>
            </w:rPr>
            <w:t>1</w:t>
          </w:r>
        </w:p>
        <w:p w14:paraId="2DBCEE74" w14:textId="124AA8A7" w:rsidR="0027503C" w:rsidRPr="0027503C" w:rsidRDefault="0027503C">
          <w:pPr>
            <w:pStyle w:val="Mucluc1"/>
            <w:rPr>
              <w:rFonts w:ascii="Times New Roman" w:hAnsi="Times New Roman"/>
              <w:sz w:val="28"/>
              <w:szCs w:val="28"/>
            </w:rPr>
          </w:pPr>
          <w:r w:rsidRPr="0027503C">
            <w:rPr>
              <w:rFonts w:ascii="Times New Roman" w:hAnsi="Times New Roman"/>
              <w:sz w:val="28"/>
              <w:szCs w:val="28"/>
            </w:rPr>
            <w:t xml:space="preserve">2. </w:t>
          </w:r>
          <w:proofErr w:type="spellStart"/>
          <w:r w:rsidRPr="0027503C">
            <w:rPr>
              <w:rFonts w:ascii="Times New Roman" w:hAnsi="Times New Roman"/>
              <w:sz w:val="28"/>
              <w:szCs w:val="28"/>
            </w:rPr>
            <w:t>Xây</w:t>
          </w:r>
          <w:proofErr w:type="spellEnd"/>
          <w:r w:rsidRPr="0027503C">
            <w:rPr>
              <w:rFonts w:ascii="Times New Roman" w:hAnsi="Times New Roman"/>
              <w:sz w:val="28"/>
              <w:szCs w:val="28"/>
            </w:rPr>
            <w:t xml:space="preserve"> </w:t>
          </w:r>
          <w:proofErr w:type="spellStart"/>
          <w:r w:rsidRPr="0027503C">
            <w:rPr>
              <w:rFonts w:ascii="Times New Roman" w:hAnsi="Times New Roman"/>
              <w:sz w:val="28"/>
              <w:szCs w:val="28"/>
            </w:rPr>
            <w:t>dựng</w:t>
          </w:r>
          <w:proofErr w:type="spellEnd"/>
          <w:r w:rsidRPr="0027503C">
            <w:rPr>
              <w:rFonts w:ascii="Times New Roman" w:hAnsi="Times New Roman"/>
              <w:sz w:val="28"/>
              <w:szCs w:val="28"/>
            </w:rPr>
            <w:t xml:space="preserve"> proposal </w:t>
          </w:r>
          <w:r w:rsidRPr="002750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7503C">
            <w:rPr>
              <w:rFonts w:ascii="Times New Roman" w:hAnsi="Times New Roman"/>
              <w:sz w:val="28"/>
              <w:szCs w:val="28"/>
              <w:lang w:val="vi-VN"/>
            </w:rPr>
            <w:t>4</w:t>
          </w:r>
        </w:p>
        <w:p w14:paraId="675ECE7A" w14:textId="60017244" w:rsidR="0027503C" w:rsidRDefault="00000000">
          <w:pPr>
            <w:pStyle w:val="Mucluc3"/>
            <w:ind w:left="446"/>
          </w:pPr>
        </w:p>
      </w:sdtContent>
    </w:sdt>
    <w:p w14:paraId="0A808E5E" w14:textId="77777777" w:rsidR="0027503C" w:rsidRDefault="0027503C" w:rsidP="00C1231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8EE1E1E" w14:textId="77777777" w:rsidR="0027503C" w:rsidRDefault="0027503C" w:rsidP="00C1231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FA28F63" w14:textId="77777777" w:rsidR="0027503C" w:rsidRDefault="0027503C" w:rsidP="00C1231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6A83147" w14:textId="77777777" w:rsidR="0027503C" w:rsidRDefault="0027503C" w:rsidP="00C1231A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8A2370F" w14:textId="77777777" w:rsidR="0027503C" w:rsidRDefault="0027503C" w:rsidP="0027503C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B516575" w14:textId="77777777" w:rsidR="0027503C" w:rsidRPr="00C1231A" w:rsidRDefault="0027503C" w:rsidP="00B756BC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D5E4CF8" w14:textId="0FEBE985" w:rsidR="00CB1878" w:rsidRDefault="00C1231A" w:rsidP="00454EDC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C1231A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SO SÁNH BÀI BÁO KHOA HỌC </w:t>
      </w:r>
    </w:p>
    <w:tbl>
      <w:tblPr>
        <w:tblStyle w:val="LiBang"/>
        <w:tblW w:w="11105" w:type="dxa"/>
        <w:tblInd w:w="-605" w:type="dxa"/>
        <w:tblLook w:val="04A0" w:firstRow="1" w:lastRow="0" w:firstColumn="1" w:lastColumn="0" w:noHBand="0" w:noVBand="1"/>
      </w:tblPr>
      <w:tblGrid>
        <w:gridCol w:w="3701"/>
        <w:gridCol w:w="3702"/>
        <w:gridCol w:w="3702"/>
      </w:tblGrid>
      <w:tr w:rsidR="00C1231A" w14:paraId="522FFB55" w14:textId="77777777" w:rsidTr="0048023C">
        <w:trPr>
          <w:trHeight w:val="1493"/>
        </w:trPr>
        <w:tc>
          <w:tcPr>
            <w:tcW w:w="3701" w:type="dxa"/>
          </w:tcPr>
          <w:p w14:paraId="17D492F6" w14:textId="77777777" w:rsidR="00C1231A" w:rsidRPr="009811F3" w:rsidRDefault="00C1231A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702" w:type="dxa"/>
          </w:tcPr>
          <w:p w14:paraId="5116A7F4" w14:textId="05BCC096" w:rsidR="00C1231A" w:rsidRPr="009811F3" w:rsidRDefault="008A44E6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Adv-Bot: Realistic Adversarial Botnet Attacks against Network Intrusion Detection Systems</w:t>
            </w:r>
          </w:p>
        </w:tc>
        <w:tc>
          <w:tcPr>
            <w:tcW w:w="3702" w:type="dxa"/>
          </w:tcPr>
          <w:p w14:paraId="6D362B82" w14:textId="7C5A7BE5" w:rsidR="00C1231A" w:rsidRPr="009811F3" w:rsidRDefault="008A44E6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Crafting Adversarial Example to Bypass Flow-&amp;ML- based Botnet Detector via RL</w:t>
            </w:r>
          </w:p>
        </w:tc>
      </w:tr>
      <w:tr w:rsidR="00C1231A" w14:paraId="2A3F0272" w14:textId="77777777" w:rsidTr="0048023C">
        <w:trPr>
          <w:trHeight w:val="1880"/>
        </w:trPr>
        <w:tc>
          <w:tcPr>
            <w:tcW w:w="3701" w:type="dxa"/>
          </w:tcPr>
          <w:p w14:paraId="15C9D54E" w14:textId="743BCB85" w:rsidR="00C1231A" w:rsidRPr="0048023C" w:rsidRDefault="009811F3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</w:t>
            </w:r>
            <w:proofErr w:type="spellEnd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="00DA59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</w:t>
            </w:r>
            <w:proofErr w:type="spellStart"/>
            <w:r w:rsidR="00DA59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="00DA59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A59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A44E6"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nghiên</w:t>
            </w:r>
            <w:proofErr w:type="spellEnd"/>
            <w:r w:rsidR="008A44E6"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A44E6"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3702" w:type="dxa"/>
          </w:tcPr>
          <w:p w14:paraId="7B08DA9D" w14:textId="199C599B" w:rsidR="00C1231A" w:rsidRPr="009811F3" w:rsidRDefault="009811F3" w:rsidP="009811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="004802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02" w:type="dxa"/>
          </w:tcPr>
          <w:p w14:paraId="1DB7AB9A" w14:textId="7F43F4E1" w:rsidR="00C1231A" w:rsidRPr="009811F3" w:rsidRDefault="009811F3" w:rsidP="009811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lừa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811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1231A" w14:paraId="594B66AE" w14:textId="77777777" w:rsidTr="0048023C">
        <w:trPr>
          <w:trHeight w:val="1529"/>
        </w:trPr>
        <w:tc>
          <w:tcPr>
            <w:tcW w:w="3701" w:type="dxa"/>
          </w:tcPr>
          <w:p w14:paraId="799C55FF" w14:textId="3214DBC1" w:rsidR="00C1231A" w:rsidRPr="0048023C" w:rsidRDefault="00B35B0A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ứng</w:t>
            </w:r>
            <w:proofErr w:type="spellEnd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702" w:type="dxa"/>
          </w:tcPr>
          <w:p w14:paraId="7D9C028E" w14:textId="36548B32" w:rsidR="00C1231A" w:rsidRPr="00B35B0A" w:rsidRDefault="00B35B0A" w:rsidP="00B35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đe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dọa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702" w:type="dxa"/>
          </w:tcPr>
          <w:p w14:paraId="651B0994" w14:textId="6663B297" w:rsidR="00C1231A" w:rsidRPr="00213E77" w:rsidRDefault="00B35B0A" w:rsidP="00213E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đe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dọa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B35B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1231A" w14:paraId="3E24FAA7" w14:textId="77777777" w:rsidTr="0048023C">
        <w:trPr>
          <w:trHeight w:val="2276"/>
        </w:trPr>
        <w:tc>
          <w:tcPr>
            <w:tcW w:w="3701" w:type="dxa"/>
          </w:tcPr>
          <w:p w14:paraId="3CAEFAFA" w14:textId="18FF4315" w:rsidR="00C1231A" w:rsidRPr="009811F3" w:rsidRDefault="000C1E48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702" w:type="dxa"/>
          </w:tcPr>
          <w:p w14:paraId="1FDF1387" w14:textId="6053B098" w:rsidR="00C1231A" w:rsidRPr="0048023C" w:rsidRDefault="0048023C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02" w:type="dxa"/>
          </w:tcPr>
          <w:p w14:paraId="4BFCD931" w14:textId="2B1A9395" w:rsidR="00C1231A" w:rsidRPr="0048023C" w:rsidRDefault="000C1E48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lừa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EDC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="00454E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EDC">
              <w:rPr>
                <w:rFonts w:ascii="Times New Roman" w:hAnsi="Times New Roman" w:cs="Times New Roman"/>
                <w:sz w:val="26"/>
                <w:szCs w:val="26"/>
              </w:rPr>
              <w:t>đe</w:t>
            </w:r>
            <w:proofErr w:type="spellEnd"/>
            <w:r w:rsidR="00454E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EDC">
              <w:rPr>
                <w:rFonts w:ascii="Times New Roman" w:hAnsi="Times New Roman" w:cs="Times New Roman"/>
                <w:sz w:val="26"/>
                <w:szCs w:val="26"/>
              </w:rPr>
              <w:t>dọa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1231A" w14:paraId="24341B8D" w14:textId="77777777" w:rsidTr="00320EC5">
        <w:trPr>
          <w:trHeight w:val="1880"/>
        </w:trPr>
        <w:tc>
          <w:tcPr>
            <w:tcW w:w="3701" w:type="dxa"/>
          </w:tcPr>
          <w:p w14:paraId="2BB0A7F2" w14:textId="67ABBFB0" w:rsidR="00C1231A" w:rsidRPr="009811F3" w:rsidRDefault="000C1E48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702" w:type="dxa"/>
          </w:tcPr>
          <w:p w14:paraId="3327A922" w14:textId="53A6A566" w:rsidR="00C1231A" w:rsidRPr="0048023C" w:rsidRDefault="0048023C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02" w:type="dxa"/>
          </w:tcPr>
          <w:p w14:paraId="13905C5D" w14:textId="7FC10932" w:rsidR="00C1231A" w:rsidRPr="0048023C" w:rsidRDefault="0048023C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  <w:proofErr w:type="spellEnd"/>
            <w:r w:rsidRPr="004802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60EA" w14:paraId="3767FCDB" w14:textId="77777777" w:rsidTr="00320EC5">
        <w:trPr>
          <w:trHeight w:val="2663"/>
        </w:trPr>
        <w:tc>
          <w:tcPr>
            <w:tcW w:w="3701" w:type="dxa"/>
          </w:tcPr>
          <w:p w14:paraId="3BEBE3EA" w14:textId="425DC25C" w:rsidR="007D60EA" w:rsidRDefault="00CB1878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3702" w:type="dxa"/>
          </w:tcPr>
          <w:p w14:paraId="639355C8" w14:textId="0EB1CF8D" w:rsidR="007D60EA" w:rsidRPr="0048023C" w:rsidRDefault="00CB1878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nghịch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nghịch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trốn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xâm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(NIDS).</w:t>
            </w:r>
          </w:p>
        </w:tc>
        <w:tc>
          <w:tcPr>
            <w:tcW w:w="3702" w:type="dxa"/>
          </w:tcPr>
          <w:p w14:paraId="264EC854" w14:textId="73DAAB94" w:rsidR="007D60EA" w:rsidRPr="00320EC5" w:rsidRDefault="00CB1878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(RL)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dò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(ML). </w:t>
            </w:r>
            <w:proofErr w:type="spellStart"/>
            <w:r w:rsidR="00DA592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DA59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592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A5923">
              <w:rPr>
                <w:rFonts w:ascii="Times New Roman" w:hAnsi="Times New Roman" w:cs="Times New Roman"/>
                <w:sz w:val="26"/>
                <w:szCs w:val="26"/>
              </w:rPr>
              <w:t>agent</w:t>
            </w:r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RL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botnet.</w:t>
            </w:r>
          </w:p>
        </w:tc>
      </w:tr>
      <w:tr w:rsidR="007D60EA" w14:paraId="2A083B0A" w14:textId="77777777" w:rsidTr="009811F3">
        <w:trPr>
          <w:trHeight w:val="526"/>
        </w:trPr>
        <w:tc>
          <w:tcPr>
            <w:tcW w:w="3701" w:type="dxa"/>
          </w:tcPr>
          <w:p w14:paraId="7E680D91" w14:textId="4B259E27" w:rsidR="007D60EA" w:rsidRDefault="00CB1878" w:rsidP="00C1231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702" w:type="dxa"/>
          </w:tcPr>
          <w:p w14:paraId="78DD6A95" w14:textId="682F33B1" w:rsidR="007D60EA" w:rsidRPr="0048023C" w:rsidRDefault="00320EC5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trốn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xâm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(NIDS)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EC5">
              <w:rPr>
                <w:rFonts w:ascii="Times New Roman" w:hAnsi="Times New Roman" w:cs="Times New Roman"/>
                <w:sz w:val="26"/>
                <w:szCs w:val="26"/>
              </w:rPr>
              <w:t>blackbox</w:t>
            </w:r>
            <w:proofErr w:type="spellEnd"/>
          </w:p>
        </w:tc>
        <w:tc>
          <w:tcPr>
            <w:tcW w:w="3702" w:type="dxa"/>
          </w:tcPr>
          <w:p w14:paraId="614EE085" w14:textId="61649178" w:rsidR="007D60EA" w:rsidRPr="0048023C" w:rsidRDefault="00CB1878" w:rsidP="004802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trốn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botnet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proofErr w:type="spellEnd"/>
            <w:r w:rsidRPr="00CB1878">
              <w:rPr>
                <w:rFonts w:ascii="Times New Roman" w:hAnsi="Times New Roman" w:cs="Times New Roman"/>
                <w:sz w:val="26"/>
                <w:szCs w:val="26"/>
              </w:rPr>
              <w:t xml:space="preserve"> botnet.</w:t>
            </w:r>
          </w:p>
        </w:tc>
      </w:tr>
    </w:tbl>
    <w:p w14:paraId="69EEE7A6" w14:textId="77777777" w:rsidR="00DA5923" w:rsidRDefault="00DA5923" w:rsidP="00DA592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7C04DA1F" w14:textId="2AD62B60" w:rsidR="00DA5923" w:rsidRPr="00DA5923" w:rsidRDefault="00DA5923" w:rsidP="00DA5923">
      <w:pPr>
        <w:pStyle w:val="oancuaDanhsach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DA5923">
        <w:rPr>
          <w:rFonts w:ascii="Times New Roman" w:hAnsi="Times New Roman"/>
          <w:sz w:val="28"/>
          <w:szCs w:val="28"/>
        </w:rPr>
        <w:t xml:space="preserve">Sau </w:t>
      </w:r>
      <w:proofErr w:type="spellStart"/>
      <w:r w:rsidRPr="00DA5923">
        <w:rPr>
          <w:rFonts w:ascii="Times New Roman" w:hAnsi="Times New Roman"/>
          <w:sz w:val="28"/>
          <w:szCs w:val="28"/>
        </w:rPr>
        <w:t>khi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DA5923">
        <w:rPr>
          <w:rFonts w:ascii="Times New Roman" w:hAnsi="Times New Roman"/>
          <w:sz w:val="28"/>
          <w:szCs w:val="28"/>
        </w:rPr>
        <w:t>sánh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nhóm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em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đã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chọn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bài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“Crafting Adversarial Example to Bypass Flow-&amp;ML- based Botnet Detector via RL” </w:t>
      </w:r>
      <w:proofErr w:type="spellStart"/>
      <w:r w:rsidRPr="00DA5923">
        <w:rPr>
          <w:rFonts w:ascii="Times New Roman" w:hAnsi="Times New Roman"/>
          <w:sz w:val="28"/>
          <w:szCs w:val="28"/>
        </w:rPr>
        <w:t>vì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ưu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điểm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A5923">
        <w:rPr>
          <w:rFonts w:ascii="Times New Roman" w:hAnsi="Times New Roman"/>
          <w:sz w:val="28"/>
          <w:szCs w:val="28"/>
        </w:rPr>
        <w:t>sau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58C44833" w14:textId="77777777" w:rsidR="00DA5923" w:rsidRPr="00DA5923" w:rsidRDefault="00DA5923" w:rsidP="00DA5923">
      <w:pPr>
        <w:pStyle w:val="oancuaDanhsach"/>
        <w:rPr>
          <w:rFonts w:ascii="Times New Roman" w:hAnsi="Times New Roman"/>
          <w:b/>
          <w:bCs/>
          <w:sz w:val="28"/>
          <w:szCs w:val="28"/>
        </w:rPr>
      </w:pPr>
    </w:p>
    <w:p w14:paraId="3B920C66" w14:textId="77777777" w:rsidR="00DA5923" w:rsidRPr="00DA5923" w:rsidRDefault="00DA5923" w:rsidP="00DA5923">
      <w:pPr>
        <w:pStyle w:val="oancuaDanhsac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DA5923">
        <w:rPr>
          <w:rFonts w:ascii="Times New Roman" w:hAnsi="Times New Roman"/>
          <w:sz w:val="28"/>
          <w:szCs w:val="28"/>
        </w:rPr>
        <w:t>Hiệu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quả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kỹ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thuật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Reinforcement Learning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giúp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tạo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ra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tấn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Adversarial Example </w:t>
      </w:r>
      <w:proofErr w:type="spellStart"/>
      <w:r w:rsidRPr="00DA5923">
        <w:rPr>
          <w:rFonts w:ascii="Times New Roman" w:hAnsi="Times New Roman"/>
          <w:sz w:val="28"/>
          <w:szCs w:val="28"/>
        </w:rPr>
        <w:t>hiệu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quả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hơn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A5923">
        <w:rPr>
          <w:rFonts w:ascii="Times New Roman" w:hAnsi="Times New Roman"/>
          <w:sz w:val="28"/>
          <w:szCs w:val="28"/>
        </w:rPr>
        <w:t>Với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việc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kỹ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thuật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này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tấn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Adversarial Example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được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tạo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ra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nhanh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hơn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và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đạt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được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mức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độ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độc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hại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cao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hơn</w:t>
      </w:r>
      <w:proofErr w:type="spellEnd"/>
      <w:r w:rsidRPr="00DA5923">
        <w:rPr>
          <w:rFonts w:ascii="Times New Roman" w:hAnsi="Times New Roman"/>
          <w:sz w:val="28"/>
          <w:szCs w:val="28"/>
        </w:rPr>
        <w:t>.</w:t>
      </w:r>
    </w:p>
    <w:p w14:paraId="6CF2832A" w14:textId="77777777" w:rsidR="00DA5923" w:rsidRPr="00DA5923" w:rsidRDefault="00DA5923" w:rsidP="00DA5923">
      <w:pPr>
        <w:rPr>
          <w:rFonts w:ascii="Times New Roman" w:hAnsi="Times New Roman"/>
          <w:sz w:val="28"/>
          <w:szCs w:val="28"/>
        </w:rPr>
      </w:pPr>
    </w:p>
    <w:p w14:paraId="2E9EC17E" w14:textId="0B65CB97" w:rsidR="00DA5923" w:rsidRPr="00DA5923" w:rsidRDefault="00DA5923" w:rsidP="00DA5923">
      <w:pPr>
        <w:pStyle w:val="oancuaDanhsac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DA5923">
        <w:rPr>
          <w:rFonts w:ascii="Times New Roman" w:hAnsi="Times New Roman"/>
          <w:sz w:val="28"/>
          <w:szCs w:val="28"/>
        </w:rPr>
        <w:t>Tính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toán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A5923">
        <w:rPr>
          <w:rFonts w:ascii="Times New Roman" w:hAnsi="Times New Roman"/>
          <w:sz w:val="28"/>
          <w:szCs w:val="28"/>
        </w:rPr>
        <w:t>Việc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tạo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ra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tấn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Adversarial Example </w:t>
      </w:r>
      <w:proofErr w:type="spellStart"/>
      <w:r w:rsidRPr="00DA5923">
        <w:rPr>
          <w:rFonts w:ascii="Times New Roman" w:hAnsi="Times New Roman"/>
          <w:sz w:val="28"/>
          <w:szCs w:val="28"/>
        </w:rPr>
        <w:t>thực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đòi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hỏi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nhiều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thời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gian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và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sức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tính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toán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kỹ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thuật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Reinforcement Learning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giúp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tiết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kiệm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thời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gian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và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sức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tính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toán</w:t>
      </w:r>
      <w:proofErr w:type="spellEnd"/>
      <w:r w:rsidRPr="00DA5923">
        <w:rPr>
          <w:rFonts w:ascii="Times New Roman" w:hAnsi="Times New Roman"/>
          <w:sz w:val="28"/>
          <w:szCs w:val="28"/>
        </w:rPr>
        <w:t>.</w:t>
      </w:r>
    </w:p>
    <w:p w14:paraId="1B71D385" w14:textId="77777777" w:rsidR="00DA5923" w:rsidRPr="00DA5923" w:rsidRDefault="00DA5923" w:rsidP="00DA5923">
      <w:pPr>
        <w:rPr>
          <w:rFonts w:ascii="Times New Roman" w:hAnsi="Times New Roman"/>
          <w:sz w:val="28"/>
          <w:szCs w:val="28"/>
        </w:rPr>
      </w:pPr>
    </w:p>
    <w:p w14:paraId="78CC597F" w14:textId="7D076258" w:rsidR="00DA5923" w:rsidRPr="00DA5923" w:rsidRDefault="00DA5923" w:rsidP="00DA5923">
      <w:pPr>
        <w:pStyle w:val="oancuaDanhsac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DA5923">
        <w:rPr>
          <w:rFonts w:ascii="Times New Roman" w:hAnsi="Times New Roman"/>
          <w:sz w:val="28"/>
          <w:szCs w:val="28"/>
        </w:rPr>
        <w:t>Kiểm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soát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A5923">
        <w:rPr>
          <w:rFonts w:ascii="Times New Roman" w:hAnsi="Times New Roman"/>
          <w:sz w:val="28"/>
          <w:szCs w:val="28"/>
        </w:rPr>
        <w:t>Việc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tạo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ra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tấn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Adversarial Example </w:t>
      </w:r>
      <w:proofErr w:type="spellStart"/>
      <w:r w:rsidRPr="00DA5923">
        <w:rPr>
          <w:rFonts w:ascii="Times New Roman" w:hAnsi="Times New Roman"/>
          <w:sz w:val="28"/>
          <w:szCs w:val="28"/>
        </w:rPr>
        <w:t>thực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tế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gây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ra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những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động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không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mong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muốn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đến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hệ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thống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nghiên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cứu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kỹ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thuật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Reinforcement Learning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giúp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kiểm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soát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rủi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và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giảm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thiểu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động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không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mong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muốn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đến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hệ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thống</w:t>
      </w:r>
      <w:proofErr w:type="spellEnd"/>
      <w:r w:rsidRPr="00DA5923">
        <w:rPr>
          <w:rFonts w:ascii="Times New Roman" w:hAnsi="Times New Roman"/>
          <w:sz w:val="28"/>
          <w:szCs w:val="28"/>
        </w:rPr>
        <w:t>.</w:t>
      </w:r>
    </w:p>
    <w:p w14:paraId="52926894" w14:textId="77777777" w:rsidR="00DA5923" w:rsidRPr="00DA5923" w:rsidRDefault="00DA5923" w:rsidP="00DA5923">
      <w:pPr>
        <w:rPr>
          <w:rFonts w:ascii="Times New Roman" w:hAnsi="Times New Roman"/>
          <w:sz w:val="28"/>
          <w:szCs w:val="28"/>
        </w:rPr>
      </w:pPr>
    </w:p>
    <w:p w14:paraId="4996EA0E" w14:textId="37EE1F24" w:rsidR="00DA5923" w:rsidRDefault="00DA5923" w:rsidP="00DA5923">
      <w:pPr>
        <w:pStyle w:val="oancuaDanhsac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DA5923">
        <w:rPr>
          <w:rFonts w:ascii="Times New Roman" w:hAnsi="Times New Roman"/>
          <w:sz w:val="28"/>
          <w:szCs w:val="28"/>
        </w:rPr>
        <w:t>Khả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năng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tái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tấn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Adversarial Example </w:t>
      </w:r>
      <w:proofErr w:type="spellStart"/>
      <w:r w:rsidRPr="00DA5923">
        <w:rPr>
          <w:rFonts w:ascii="Times New Roman" w:hAnsi="Times New Roman"/>
          <w:sz w:val="28"/>
          <w:szCs w:val="28"/>
        </w:rPr>
        <w:t>được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tạo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ra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bằng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kỹ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thuật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Reinforcement Learning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được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tái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cho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nhiều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mục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đích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khác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nhau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A5923">
        <w:rPr>
          <w:rFonts w:ascii="Times New Roman" w:hAnsi="Times New Roman"/>
          <w:sz w:val="28"/>
          <w:szCs w:val="28"/>
        </w:rPr>
        <w:t>trong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khi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các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tấn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công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Adversarial Example </w:t>
      </w:r>
      <w:proofErr w:type="spellStart"/>
      <w:r w:rsidRPr="00DA5923">
        <w:rPr>
          <w:rFonts w:ascii="Times New Roman" w:hAnsi="Times New Roman"/>
          <w:sz w:val="28"/>
          <w:szCs w:val="28"/>
        </w:rPr>
        <w:t>thực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tế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thường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chỉ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có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được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sử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dụng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cho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một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mục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đích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cụ</w:t>
      </w:r>
      <w:proofErr w:type="spellEnd"/>
      <w:r w:rsidRPr="00DA59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923">
        <w:rPr>
          <w:rFonts w:ascii="Times New Roman" w:hAnsi="Times New Roman"/>
          <w:sz w:val="28"/>
          <w:szCs w:val="28"/>
        </w:rPr>
        <w:t>thể</w:t>
      </w:r>
      <w:proofErr w:type="spellEnd"/>
      <w:r w:rsidRPr="00DA5923">
        <w:rPr>
          <w:rFonts w:ascii="Times New Roman" w:hAnsi="Times New Roman"/>
          <w:sz w:val="28"/>
          <w:szCs w:val="28"/>
        </w:rPr>
        <w:t>.</w:t>
      </w:r>
    </w:p>
    <w:p w14:paraId="58EBFBFC" w14:textId="77777777" w:rsidR="00DA5923" w:rsidRPr="00DA5923" w:rsidRDefault="00DA5923" w:rsidP="00DA5923">
      <w:pPr>
        <w:pStyle w:val="oancuaDanhsach"/>
        <w:rPr>
          <w:rFonts w:ascii="Times New Roman" w:hAnsi="Times New Roman"/>
          <w:sz w:val="28"/>
          <w:szCs w:val="28"/>
        </w:rPr>
      </w:pPr>
    </w:p>
    <w:p w14:paraId="7B572323" w14:textId="77777777" w:rsidR="00DA5923" w:rsidRDefault="00DA5923" w:rsidP="00DA5923">
      <w:pPr>
        <w:rPr>
          <w:rFonts w:ascii="Times New Roman" w:hAnsi="Times New Roman"/>
          <w:sz w:val="28"/>
          <w:szCs w:val="28"/>
        </w:rPr>
      </w:pPr>
    </w:p>
    <w:p w14:paraId="71D730FC" w14:textId="77777777" w:rsidR="00DA5923" w:rsidRDefault="00DA5923" w:rsidP="00DA5923">
      <w:pPr>
        <w:rPr>
          <w:rFonts w:ascii="Times New Roman" w:hAnsi="Times New Roman"/>
          <w:sz w:val="28"/>
          <w:szCs w:val="28"/>
        </w:rPr>
      </w:pPr>
    </w:p>
    <w:p w14:paraId="117BF1EB" w14:textId="77777777" w:rsidR="00DA5923" w:rsidRDefault="00DA5923" w:rsidP="00DA5923">
      <w:pPr>
        <w:rPr>
          <w:rFonts w:ascii="Times New Roman" w:hAnsi="Times New Roman"/>
          <w:sz w:val="28"/>
          <w:szCs w:val="28"/>
        </w:rPr>
      </w:pPr>
    </w:p>
    <w:p w14:paraId="228BB1A3" w14:textId="3193FA01" w:rsidR="00DA5923" w:rsidRPr="00D45686" w:rsidRDefault="00DA5923" w:rsidP="00DA5923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45686">
        <w:rPr>
          <w:rFonts w:ascii="Times New Roman" w:hAnsi="Times New Roman"/>
          <w:b/>
          <w:bCs/>
          <w:sz w:val="36"/>
          <w:szCs w:val="36"/>
        </w:rPr>
        <w:lastRenderedPageBreak/>
        <w:t>PROPOSAL</w:t>
      </w:r>
    </w:p>
    <w:p w14:paraId="2419E693" w14:textId="10AF5671" w:rsidR="00DA5923" w:rsidRDefault="00DA5923" w:rsidP="00DA59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5923">
        <w:rPr>
          <w:rFonts w:ascii="Times New Roman" w:hAnsi="Times New Roman" w:cs="Times New Roman"/>
          <w:b/>
          <w:bCs/>
          <w:sz w:val="26"/>
          <w:szCs w:val="26"/>
        </w:rPr>
        <w:t>Crafting Adversarial Example to Bypass Flow-&amp;ML- based Botnet Detector via RL</w:t>
      </w:r>
    </w:p>
    <w:p w14:paraId="6E17F778" w14:textId="77777777" w:rsidR="00D45686" w:rsidRDefault="00D45686" w:rsidP="00D45686">
      <w:pPr>
        <w:rPr>
          <w:rFonts w:ascii="Times New Roman" w:hAnsi="Times New Roman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45686" w14:paraId="29EA997B" w14:textId="77777777" w:rsidTr="00D45686">
        <w:trPr>
          <w:trHeight w:val="3266"/>
        </w:trPr>
        <w:tc>
          <w:tcPr>
            <w:tcW w:w="2965" w:type="dxa"/>
          </w:tcPr>
          <w:p w14:paraId="26D6C3D6" w14:textId="1833FE86" w:rsid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vấn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6385" w:type="dxa"/>
          </w:tcPr>
          <w:p w14:paraId="6B76FB94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Phương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phổ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biến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nay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luồng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(Flow-based)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(Machine Learning).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Tuy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nhiên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phương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cũng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vấn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phức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xuất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vượt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Luồng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</w:t>
            </w:r>
            <w:r w:rsidRPr="00D45686">
              <w:rPr>
                <w:rFonts w:ascii="Times New Roman" w:hAnsi="Times New Roman"/>
                <w:sz w:val="28"/>
                <w:szCs w:val="28"/>
              </w:rPr>
              <w:t>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tăng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(Reinforcement Learning).</w:t>
            </w:r>
          </w:p>
          <w:p w14:paraId="1823A12A" w14:textId="77777777" w:rsid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45686" w14:paraId="36061EDC" w14:textId="77777777" w:rsidTr="00D45686">
        <w:trPr>
          <w:trHeight w:val="1529"/>
        </w:trPr>
        <w:tc>
          <w:tcPr>
            <w:tcW w:w="2965" w:type="dxa"/>
          </w:tcPr>
          <w:p w14:paraId="18E54439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tiêu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nghiên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9C47D51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85" w:type="dxa"/>
          </w:tcPr>
          <w:p w14:paraId="23B74C70" w14:textId="11023048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Pr="00D45686">
              <w:rPr>
                <w:rFonts w:ascii="Times New Roman" w:hAnsi="Times New Roman"/>
                <w:sz w:val="28"/>
                <w:szCs w:val="28"/>
              </w:rPr>
              <w:t>ử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tăng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(Reinforcement Learning)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giảm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Luồng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2085DE0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45686" w14:paraId="4183AD9D" w14:textId="77777777" w:rsidTr="00D45686">
        <w:trPr>
          <w:trHeight w:val="1529"/>
        </w:trPr>
        <w:tc>
          <w:tcPr>
            <w:tcW w:w="2965" w:type="dxa"/>
          </w:tcPr>
          <w:p w14:paraId="6C198236" w14:textId="710E13E2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385" w:type="dxa"/>
          </w:tcPr>
          <w:p w14:paraId="7809E394" w14:textId="3AFCD9F9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nền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tảng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Luồng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cũng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vấn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E6C95FC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tăng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6C2A9B5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tăng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phù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quá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tăng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4F55155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nghiệm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ra.</w:t>
            </w:r>
            <w:proofErr w:type="spellEnd"/>
          </w:p>
          <w:p w14:paraId="29A53234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45686" w14:paraId="309BA130" w14:textId="77777777" w:rsidTr="00D45686">
        <w:trPr>
          <w:trHeight w:val="1529"/>
        </w:trPr>
        <w:tc>
          <w:tcPr>
            <w:tcW w:w="2965" w:type="dxa"/>
          </w:tcPr>
          <w:p w14:paraId="6C01C921" w14:textId="157167DF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Phương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demo</w:t>
            </w:r>
          </w:p>
        </w:tc>
        <w:tc>
          <w:tcPr>
            <w:tcW w:w="6385" w:type="dxa"/>
          </w:tcPr>
          <w:p w14:paraId="4D04BB6E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môi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nghiệm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chứa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bot,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chủ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khiển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Botnet,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phương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luồng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973716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Huấn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tăng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2935D0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0238D7" w14:textId="77777777" w:rsid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  <w:r w:rsidRPr="00D4568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nghiệm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xuất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pháp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cải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Botnet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đối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45686">
              <w:rPr>
                <w:rFonts w:ascii="Times New Roman" w:hAnsi="Times New Roman"/>
                <w:sz w:val="28"/>
                <w:szCs w:val="28"/>
              </w:rPr>
              <w:t>kháng</w:t>
            </w:r>
            <w:proofErr w:type="spellEnd"/>
            <w:r w:rsidRPr="00D4568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B8DF924" w14:textId="77777777" w:rsidR="00D45686" w:rsidRPr="00D45686" w:rsidRDefault="00D45686" w:rsidP="00D4568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A75BADF" w14:textId="77777777" w:rsidR="00D45686" w:rsidRPr="00D45686" w:rsidRDefault="00D45686" w:rsidP="00D45686">
      <w:pPr>
        <w:rPr>
          <w:rFonts w:ascii="Times New Roman" w:hAnsi="Times New Roman"/>
          <w:sz w:val="28"/>
          <w:szCs w:val="28"/>
        </w:rPr>
      </w:pPr>
    </w:p>
    <w:sectPr w:rsidR="00D45686" w:rsidRPr="00D4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EF8"/>
    <w:multiLevelType w:val="hybridMultilevel"/>
    <w:tmpl w:val="2B945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21885"/>
    <w:multiLevelType w:val="hybridMultilevel"/>
    <w:tmpl w:val="D0365A26"/>
    <w:lvl w:ilvl="0" w:tplc="4DCA9F1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5D2944E2"/>
    <w:multiLevelType w:val="hybridMultilevel"/>
    <w:tmpl w:val="2B582388"/>
    <w:lvl w:ilvl="0" w:tplc="9148DB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F65E0"/>
    <w:multiLevelType w:val="hybridMultilevel"/>
    <w:tmpl w:val="0F52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64713">
    <w:abstractNumId w:val="3"/>
  </w:num>
  <w:num w:numId="2" w16cid:durableId="1229463657">
    <w:abstractNumId w:val="1"/>
  </w:num>
  <w:num w:numId="3" w16cid:durableId="331102059">
    <w:abstractNumId w:val="2"/>
  </w:num>
  <w:num w:numId="4" w16cid:durableId="166042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A"/>
    <w:rsid w:val="000C1E48"/>
    <w:rsid w:val="0013782D"/>
    <w:rsid w:val="001D1E45"/>
    <w:rsid w:val="00213E77"/>
    <w:rsid w:val="0027503C"/>
    <w:rsid w:val="00320EC5"/>
    <w:rsid w:val="00337521"/>
    <w:rsid w:val="00454EDC"/>
    <w:rsid w:val="0048023C"/>
    <w:rsid w:val="004D430D"/>
    <w:rsid w:val="00692B8E"/>
    <w:rsid w:val="006C13E9"/>
    <w:rsid w:val="00713BFE"/>
    <w:rsid w:val="007D60EA"/>
    <w:rsid w:val="00821486"/>
    <w:rsid w:val="008A44E6"/>
    <w:rsid w:val="009811F3"/>
    <w:rsid w:val="00B35B0A"/>
    <w:rsid w:val="00B756BC"/>
    <w:rsid w:val="00C1231A"/>
    <w:rsid w:val="00CB1878"/>
    <w:rsid w:val="00D10E0A"/>
    <w:rsid w:val="00D45686"/>
    <w:rsid w:val="00D76C77"/>
    <w:rsid w:val="00DA5923"/>
    <w:rsid w:val="00E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5237"/>
  <w15:chartTrackingRefBased/>
  <w15:docId w15:val="{81D14677-ED3B-40BB-AC0C-FFAFB15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1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link w:val="oancuaDanhsachChar"/>
    <w:uiPriority w:val="34"/>
    <w:qFormat/>
    <w:rsid w:val="0027503C"/>
    <w:pPr>
      <w:spacing w:after="120" w:line="240" w:lineRule="auto"/>
      <w:ind w:left="720"/>
      <w:contextualSpacing/>
    </w:pPr>
    <w:rPr>
      <w:rFonts w:ascii="UTM Neo Sans Intel" w:eastAsia="Times New Roman" w:hAnsi="UTM Neo Sans Intel" w:cs="Times New Roman"/>
      <w:color w:val="212120"/>
      <w:kern w:val="28"/>
      <w:sz w:val="26"/>
      <w:szCs w:val="26"/>
      <w14:ligatures w14:val="none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7503C"/>
    <w:rPr>
      <w:rFonts w:ascii="UTM Neo Sans Intel" w:eastAsia="Times New Roman" w:hAnsi="UTM Neo Sans Intel" w:cs="Times New Roman"/>
      <w:color w:val="212120"/>
      <w:kern w:val="28"/>
      <w:sz w:val="26"/>
      <w:szCs w:val="26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275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7503C"/>
    <w:pPr>
      <w:outlineLvl w:val="9"/>
    </w:pPr>
    <w:rPr>
      <w:kern w:val="0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27503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27503C"/>
    <w:pPr>
      <w:spacing w:after="100"/>
    </w:pPr>
    <w:rPr>
      <w:rFonts w:eastAsiaTheme="minorEastAsia" w:cs="Times New Roman"/>
      <w:kern w:val="0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27503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table" w:styleId="DanhsachMausang">
    <w:name w:val="Light List"/>
    <w:basedOn w:val="BangThngthng"/>
    <w:uiPriority w:val="61"/>
    <w:rsid w:val="00D45686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AA1D-E0E8-4B18-98CF-A84DA897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Quang Thắng</dc:creator>
  <cp:keywords/>
  <dc:description/>
  <cp:lastModifiedBy>Đỗ Quang Thắng</cp:lastModifiedBy>
  <cp:revision>7</cp:revision>
  <dcterms:created xsi:type="dcterms:W3CDTF">2023-04-11T14:50:00Z</dcterms:created>
  <dcterms:modified xsi:type="dcterms:W3CDTF">2023-04-28T14:06:00Z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9b84514e35f990a0405caf63d4c8b3ae9f90c20a31e9d928d2ac5118120db72b</vt:lpwstr>
  </property>
</Properties>
</file>