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3516127">
      <w:pPr>
        <w:pStyle w:val="2"/>
        <w:keepNext w:val="0"/>
        <w:keepLines w:val="0"/>
        <w:widowControl/>
        <w:suppressLineNumbers w:val="0"/>
        <w:spacing w:line="16" w:lineRule="atLeast"/>
      </w:pPr>
      <w:r>
        <w:t>BÁO CÁO LAB 04 – PHÁT TRIỂN ỨNG DỤNG WEB NÂNG CAO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4"/>
        <w:gridCol w:w="6822"/>
      </w:tblGrid>
      <w:tr w14:paraId="1AC2A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E9EEF6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CFAE518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textAlignment w:val="top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  <w:bdr w:val="none" w:color="auto" w:sz="0" w:space="0"/>
              </w:rPr>
              <w:t>Thông tin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E9EEF6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7912FBF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textAlignment w:val="top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  <w:bdr w:val="none" w:color="auto" w:sz="0" w:space="0"/>
              </w:rPr>
              <w:t>Giá trị</w:t>
            </w:r>
          </w:p>
        </w:tc>
      </w:tr>
      <w:tr w14:paraId="764EC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1E5EF2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Lab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0FBF6C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04 – Nền tảng quản lý nguyên liệu và các bước thực hiện công thức</w:t>
            </w:r>
          </w:p>
        </w:tc>
      </w:tr>
      <w:tr w14:paraId="42C7D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5B69EA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MSSV / Họ tên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404BE2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2312758 – Nguyễn Hồng Phúc Thọ</w:t>
            </w:r>
          </w:p>
        </w:tc>
      </w:tr>
      <w:tr w14:paraId="74E57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E735CE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Nhóm / Vai trò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F54A4E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Nhóm 20 / Dev 2 – Module Recipe</w:t>
            </w:r>
          </w:p>
        </w:tc>
      </w:tr>
      <w:tr w14:paraId="750E9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BFD8A1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Nhánh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0153B1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0563C1"/>
                <w:sz w:val="22"/>
                <w:szCs w:val="22"/>
                <w:bdr w:val="none" w:color="auto" w:sz="0" w:space="0"/>
              </w:rPr>
              <w:fldChar w:fldCharType="begin"/>
            </w:r>
            <w:r>
              <w:rPr>
                <w:rFonts w:hint="default" w:ascii="Calibri" w:hAnsi="Calibri" w:eastAsia="SimSun" w:cs="Calibri"/>
                <w:color w:val="0563C1"/>
                <w:sz w:val="22"/>
                <w:szCs w:val="22"/>
                <w:bdr w:val="none" w:color="auto" w:sz="0" w:space="0"/>
              </w:rPr>
              <w:instrText xml:space="preserve"> HYPERLINK "https://github.com/ThangThieng/Phat_trien_ung_dung_web_nang_cao/tree/2312758_NguyenHongPhucTho_buoiso4" </w:instrText>
            </w:r>
            <w:r>
              <w:rPr>
                <w:rFonts w:hint="default" w:ascii="Calibri" w:hAnsi="Calibri" w:eastAsia="SimSun" w:cs="Calibri"/>
                <w:color w:val="0563C1"/>
                <w:sz w:val="22"/>
                <w:szCs w:val="22"/>
                <w:bdr w:val="none" w:color="auto" w:sz="0" w:space="0"/>
              </w:rPr>
              <w:fldChar w:fldCharType="separate"/>
            </w:r>
            <w:r>
              <w:rPr>
                <w:rStyle w:val="13"/>
                <w:rFonts w:hint="default" w:ascii="Calibri" w:hAnsi="Calibri" w:eastAsia="SimSun" w:cs="Calibri"/>
                <w:color w:val="0563C1"/>
                <w:sz w:val="22"/>
                <w:szCs w:val="22"/>
                <w:bdr w:val="none" w:color="auto" w:sz="0" w:space="0"/>
              </w:rPr>
              <w:t>2312758_NguyenHongPhucTho_buoiso4</w:t>
            </w:r>
            <w:r>
              <w:rPr>
                <w:rFonts w:hint="default" w:ascii="Calibri" w:hAnsi="Calibri" w:eastAsia="SimSun" w:cs="Calibri"/>
                <w:color w:val="0563C1"/>
                <w:sz w:val="22"/>
                <w:szCs w:val="22"/>
                <w:bdr w:val="none" w:color="auto" w:sz="0" w:space="0"/>
              </w:rPr>
              <w:fldChar w:fldCharType="end"/>
            </w:r>
          </w:p>
        </w:tc>
      </w:tr>
    </w:tbl>
    <w:p w14:paraId="5251E7FE">
      <w:pPr>
        <w:pStyle w:val="3"/>
        <w:keepNext w:val="0"/>
        <w:keepLines w:val="0"/>
        <w:widowControl/>
        <w:suppressLineNumbers w:val="0"/>
        <w:spacing w:line="16" w:lineRule="atLeast"/>
      </w:pPr>
      <w:r>
        <w:t>Công việc được giao và kết quả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08"/>
        <w:gridCol w:w="2576"/>
        <w:gridCol w:w="2832"/>
      </w:tblGrid>
      <w:tr w14:paraId="47923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E9EEF6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68F7B02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textAlignment w:val="top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  <w:bdr w:val="none" w:color="auto" w:sz="0" w:space="0"/>
              </w:rPr>
              <w:t>Công việc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E9EEF6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9CB1537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textAlignment w:val="top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  <w:bdr w:val="none" w:color="auto" w:sz="0" w:space="0"/>
              </w:rPr>
              <w:t>Nội dung thực hiện / phạm vi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E9EEF6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DCA0E3E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textAlignment w:val="top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  <w:bdr w:val="none" w:color="auto" w:sz="0" w:space="0"/>
              </w:rPr>
              <w:t>Trạng thái</w:t>
            </w:r>
          </w:p>
        </w:tc>
      </w:tr>
      <w:tr w14:paraId="0238F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591D10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 xml:space="preserve">Migration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B4_Recipe_IngredientStep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FE86C8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 xml:space="preserve">Thêm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QuantityText varchar(50) NULL</w:t>
            </w: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 xml:space="preserve">; thêm CHECK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Quantity IS NULL OR Quantity &gt; 0</w:t>
            </w: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 xml:space="preserve">; thay unique index bước bằng unique constraint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DEFERRABLE INITIALLY DEFERRED</w:t>
            </w: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 xml:space="preserve"> để hỗ trợ đổi thứ tự trong cùng transaction.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noWrap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FF644F0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Đã push</w:t>
            </w:r>
          </w:p>
        </w:tc>
      </w:tr>
      <w:tr w14:paraId="68AD9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F528A4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FR-RCP-009 – Nguyên liệu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7960C2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 xml:space="preserve">Bổ sung mô hình định lượng tự do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QuantityText</w:t>
            </w: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 xml:space="preserve">; domain kiểm tra không để đồng thời trống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Quantity</w:t>
            </w: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 xml:space="preserve">,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QuantityText</w:t>
            </w: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 xml:space="preserve"> và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Unit</w:t>
            </w: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; bổ sung hàm thêm, cập nhật và xóa nguyên liệu.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noWrap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AA5DF44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Nền tảng domain hoàn thành</w:t>
            </w:r>
          </w:p>
        </w:tc>
      </w:tr>
      <w:tr w14:paraId="10998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3AAC5A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FR-RCP-010 – Các bước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88ADEB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Giữ cơ chế server tự gán số bước; thêm cập nhật bước, xóa bước và đánh số lại 1..N; thêm sắp xếp lại bước với kiểm tra tập ID phải khớp chính xác.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noWrap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C285E3B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Nền tảng domain hoàn thành</w:t>
            </w:r>
          </w:p>
        </w:tc>
      </w:tr>
      <w:tr w14:paraId="2723E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8CB785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API CRUD nguyên liệu/bước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B4803D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Các endpoint POST/PUT/DELETE cho nguyên liệu, POST/PUT/DELETE và PATCH reorder cho bước.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noWrap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2224DBD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Chưa triển khai</w:t>
            </w:r>
          </w:p>
        </w:tc>
      </w:tr>
      <w:tr w14:paraId="6279B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227B6C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FR-RCP-004 – Cập nhật recipe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6F2E3B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PUT /recipes/{id}</w:t>
            </w: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 xml:space="preserve">, kiểm soát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rowVersion</w:t>
            </w: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, ETag, xử lý xung đột 409 và cập nhật slug khi Draft.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noWrap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5DBE402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Chưa triển khai</w:t>
            </w:r>
          </w:p>
        </w:tc>
      </w:tr>
      <w:tr w14:paraId="1C22E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D6CEF1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Tích hợp POST recipe và kiểm thử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0B9A39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 xml:space="preserve">Nhận mảng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ingredients</w:t>
            </w: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/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steps</w:t>
            </w: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 xml:space="preserve"> lúc tạo recipe; integration test cho reorder, concurrency và recipe có 10 nguyên liệu + 5 bước.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noWrap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B55F456">
            <w:pPr>
              <w:keepNext w:val="0"/>
              <w:keepLines w:val="0"/>
              <w:widowControl/>
              <w:suppressLineNumbers w:val="0"/>
              <w:spacing w:line="16" w:lineRule="atLeast"/>
              <w:jc w:val="center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  <w:bdr w:val="none" w:color="auto" w:sz="0" w:space="0"/>
              </w:rPr>
              <w:t>Chưa triển khai</w:t>
            </w:r>
          </w:p>
        </w:tc>
      </w:tr>
    </w:tbl>
    <w:p w14:paraId="7C2B3AEC">
      <w:pPr>
        <w:pStyle w:val="3"/>
        <w:keepNext w:val="0"/>
        <w:keepLines w:val="0"/>
        <w:widowControl/>
        <w:suppressLineNumbers w:val="0"/>
        <w:spacing w:line="16" w:lineRule="atLeast"/>
      </w:pPr>
      <w:r>
        <w:t>Quyết định kỹ thuật</w:t>
      </w:r>
    </w:p>
    <w:p w14:paraId="73AF7650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Calibri" w:hAnsi="Calibri" w:cs="Calibri"/>
          <w:sz w:val="22"/>
          <w:szCs w:val="22"/>
        </w:rPr>
        <w:t>Hai cách định lượng (</w:t>
      </w:r>
      <w:r>
        <w:rPr>
          <w:rStyle w:val="11"/>
        </w:rPr>
        <w:t>Quantity</w:t>
      </w:r>
      <w:r>
        <w:rPr>
          <w:rFonts w:hint="default" w:ascii="Calibri" w:hAnsi="Calibri" w:cs="Calibri"/>
          <w:sz w:val="22"/>
          <w:szCs w:val="22"/>
        </w:rPr>
        <w:t xml:space="preserve"> và </w:t>
      </w:r>
      <w:r>
        <w:rPr>
          <w:rStyle w:val="11"/>
        </w:rPr>
        <w:t>QuantityText</w:t>
      </w:r>
      <w:r>
        <w:rPr>
          <w:rFonts w:hint="default" w:ascii="Calibri" w:hAnsi="Calibri" w:cs="Calibri"/>
          <w:sz w:val="22"/>
          <w:szCs w:val="22"/>
        </w:rPr>
        <w:t xml:space="preserve">) cho phép biểu diễn các đơn vị tự do như “vừa đủ” hoặc “1/2 muỗng”, đồng thời vẫn hỗ trợ số lượng chuẩn hóa. Số thứ tự bước do server quản lý để client chỉ gửi ý định thay đổi thứ tự, tránh ghi trực tiếp vào cột </w:t>
      </w:r>
      <w:r>
        <w:rPr>
          <w:rStyle w:val="11"/>
        </w:rPr>
        <w:t>StepNumber</w:t>
      </w:r>
      <w:r>
        <w:rPr>
          <w:rFonts w:hint="default" w:ascii="Calibri" w:hAnsi="Calibri" w:cs="Calibri"/>
          <w:sz w:val="22"/>
          <w:szCs w:val="22"/>
        </w:rPr>
        <w:t>.</w:t>
      </w:r>
    </w:p>
    <w:p w14:paraId="1A635971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Calibri" w:hAnsi="Calibri" w:cs="Calibri"/>
          <w:sz w:val="22"/>
          <w:szCs w:val="22"/>
        </w:rPr>
        <w:t xml:space="preserve">Ràng buộc duy nhất cho </w:t>
      </w:r>
      <w:r>
        <w:rPr>
          <w:rStyle w:val="11"/>
        </w:rPr>
        <w:t>(RecipeId, StepNumber)</w:t>
      </w:r>
      <w:r>
        <w:rPr>
          <w:rFonts w:hint="default" w:ascii="Calibri" w:hAnsi="Calibri" w:cs="Calibri"/>
          <w:sz w:val="22"/>
          <w:szCs w:val="22"/>
        </w:rPr>
        <w:t xml:space="preserve"> được chuyển thành constraint hoãn kiểm tra. PostgreSQL chỉ hỗ trợ hoãn kiểm tra với constraint, không phải unique index; nhờ đó việc hoán đổi hai bước trong một lần lưu không gặp lỗi unique tạm thời.</w:t>
      </w:r>
    </w:p>
    <w:p w14:paraId="0CCD5D72">
      <w:pPr>
        <w:pStyle w:val="3"/>
        <w:keepNext w:val="0"/>
        <w:keepLines w:val="0"/>
        <w:widowControl/>
        <w:suppressLineNumbers w:val="0"/>
        <w:spacing w:line="16" w:lineRule="atLeast"/>
      </w:pPr>
      <w:r>
        <w:t>Minh chứng GitHub</w:t>
      </w:r>
    </w:p>
    <w:p w14:paraId="584AA633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Calibri" w:hAnsi="Calibri" w:cs="Calibri"/>
          <w:sz w:val="22"/>
          <w:szCs w:val="22"/>
        </w:rPr>
        <w:t xml:space="preserve">Commit đã push: </w:t>
      </w:r>
      <w:r>
        <w:rPr>
          <w:rFonts w:hint="default" w:ascii="Calibri" w:hAnsi="Calibri" w:cs="Calibri"/>
          <w:color w:val="0563C1"/>
          <w:sz w:val="22"/>
          <w:szCs w:val="22"/>
        </w:rPr>
        <w:fldChar w:fldCharType="begin"/>
      </w:r>
      <w:r>
        <w:rPr>
          <w:rFonts w:hint="default" w:ascii="Calibri" w:hAnsi="Calibri" w:cs="Calibri"/>
          <w:color w:val="0563C1"/>
          <w:sz w:val="22"/>
          <w:szCs w:val="22"/>
        </w:rPr>
        <w:instrText xml:space="preserve"> HYPERLINK "https://github.com/ThangThieng/Phat_trien_ung_dung_web_nang_cao/commit/1c77bf7" </w:instrText>
      </w:r>
      <w:r>
        <w:rPr>
          <w:rFonts w:hint="default" w:ascii="Calibri" w:hAnsi="Calibri" w:cs="Calibri"/>
          <w:color w:val="0563C1"/>
          <w:sz w:val="22"/>
          <w:szCs w:val="22"/>
        </w:rPr>
        <w:fldChar w:fldCharType="separate"/>
      </w:r>
      <w:r>
        <w:rPr>
          <w:rStyle w:val="13"/>
          <w:rFonts w:hint="default" w:ascii="Calibri" w:hAnsi="Calibri" w:cs="Calibri"/>
          <w:color w:val="0563C1"/>
          <w:sz w:val="22"/>
          <w:szCs w:val="22"/>
        </w:rPr>
        <w:t>1c77bf7 – feat(recipes): add ingredient quantities and deferred step ordering foundation</w:t>
      </w:r>
      <w:r>
        <w:rPr>
          <w:rFonts w:hint="default" w:ascii="Calibri" w:hAnsi="Calibri" w:cs="Calibri"/>
          <w:color w:val="0563C1"/>
          <w:sz w:val="22"/>
          <w:szCs w:val="22"/>
        </w:rPr>
        <w:fldChar w:fldCharType="end"/>
      </w:r>
      <w:r>
        <w:rPr>
          <w:rFonts w:hint="default" w:ascii="Calibri" w:hAnsi="Calibri" w:cs="Calibri"/>
          <w:sz w:val="22"/>
          <w:szCs w:val="22"/>
        </w:rPr>
        <w:t>.</w:t>
      </w:r>
    </w:p>
    <w:p w14:paraId="08C038C7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Calibri" w:hAnsi="Calibri" w:cs="Calibri"/>
          <w:sz w:val="22"/>
          <w:szCs w:val="22"/>
        </w:rPr>
        <w:t xml:space="preserve">Liên kết nhánh: </w:t>
      </w:r>
      <w:r>
        <w:rPr>
          <w:rFonts w:hint="default" w:ascii="Calibri" w:hAnsi="Calibri" w:cs="Calibri"/>
          <w:color w:val="0563C1"/>
          <w:sz w:val="22"/>
          <w:szCs w:val="22"/>
        </w:rPr>
        <w:fldChar w:fldCharType="begin"/>
      </w:r>
      <w:r>
        <w:rPr>
          <w:rFonts w:hint="default" w:ascii="Calibri" w:hAnsi="Calibri" w:cs="Calibri"/>
          <w:color w:val="0563C1"/>
          <w:sz w:val="22"/>
          <w:szCs w:val="22"/>
        </w:rPr>
        <w:instrText xml:space="preserve"> HYPERLINK "https://github.com/ThangThieng/Phat_trien_ung_dung_web_nang_cao/tree/2312758_NguyenHongPhucTho_buoiso4" </w:instrText>
      </w:r>
      <w:r>
        <w:rPr>
          <w:rFonts w:hint="default" w:ascii="Calibri" w:hAnsi="Calibri" w:cs="Calibri"/>
          <w:color w:val="0563C1"/>
          <w:sz w:val="22"/>
          <w:szCs w:val="22"/>
        </w:rPr>
        <w:fldChar w:fldCharType="separate"/>
      </w:r>
      <w:r>
        <w:rPr>
          <w:rStyle w:val="13"/>
          <w:rFonts w:hint="default" w:ascii="Calibri" w:hAnsi="Calibri" w:cs="Calibri"/>
          <w:color w:val="0563C1"/>
          <w:sz w:val="22"/>
          <w:szCs w:val="22"/>
        </w:rPr>
        <w:t>https://github.com/ThangThieng/Phat_trien_ung_dung_web_nang_cao/tree/2312758_NguyenHongPhucTho_buoiso4</w:t>
      </w:r>
      <w:r>
        <w:rPr>
          <w:rFonts w:hint="default" w:ascii="Calibri" w:hAnsi="Calibri" w:cs="Calibri"/>
          <w:color w:val="0563C1"/>
          <w:sz w:val="22"/>
          <w:szCs w:val="22"/>
        </w:rPr>
        <w:fldChar w:fldCharType="end"/>
      </w:r>
    </w:p>
    <w:p w14:paraId="05EFBCAE">
      <w:pPr>
        <w:pStyle w:val="3"/>
        <w:keepNext w:val="0"/>
        <w:keepLines w:val="0"/>
        <w:widowControl/>
        <w:suppressLineNumbers w:val="0"/>
        <w:spacing w:line="16" w:lineRule="atLeast"/>
      </w:pPr>
      <w:r>
        <w:t>Kiểm chứng</w:t>
      </w:r>
    </w:p>
    <w:p w14:paraId="7CDE3990">
      <w:pPr>
        <w:pStyle w:val="14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Calibri" w:hAnsi="Calibri" w:cs="Calibri"/>
          <w:sz w:val="22"/>
          <w:szCs w:val="22"/>
        </w:rPr>
        <w:t xml:space="preserve">Dự án Domain build thành công với </w:t>
      </w:r>
      <w:r>
        <w:rPr>
          <w:rStyle w:val="11"/>
        </w:rPr>
        <w:t>dotnet build CulinaryBlog.Domain.csproj --no-restore -p:RunAnalyzers=false</w:t>
      </w:r>
      <w:r>
        <w:rPr>
          <w:rFonts w:hint="default" w:ascii="Calibri" w:hAnsi="Calibri" w:cs="Calibri"/>
          <w:sz w:val="22"/>
          <w:szCs w:val="22"/>
        </w:rPr>
        <w:t>. Infrastructure/solution hiện có lỗi build không xuất diagnostic trong môi trường này; các API và integration test chưa triển khai nên báo cáo này phản ánh đúng trạng thái partial, không xác nhận hoàn thành toàn bộ Lab 4.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9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7EB962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center"/>
    </w:pPr>
    <w:rPr>
      <w:rFonts w:hint="eastAsia" w:ascii="SimSun" w:hAnsi="SimSun" w:eastAsia="SimSun" w:cs="SimSun"/>
      <w:b/>
      <w:bCs/>
      <w:kern w:val="44"/>
      <w:sz w:val="32"/>
      <w:szCs w:val="32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uiPriority w:val="0"/>
    <w:rPr>
      <w:color w:val="0563C1"/>
      <w:u w:val="single"/>
    </w:rPr>
  </w:style>
  <w:style w:type="character" w:styleId="11">
    <w:name w:val="HTML Code"/>
    <w:basedOn w:val="8"/>
    <w:uiPriority w:val="0"/>
    <w:rPr>
      <w:rFonts w:ascii="Consolas" w:hAnsi="Consolas" w:eastAsia="Consolas" w:cs="Consolas"/>
      <w:sz w:val="19"/>
      <w:szCs w:val="19"/>
    </w:rPr>
  </w:style>
  <w:style w:type="paragraph" w:styleId="1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3">
    <w:name w:val="Hyperlink"/>
    <w:basedOn w:val="8"/>
    <w:uiPriority w:val="0"/>
    <w:rPr>
      <w:color w:val="0563C1"/>
      <w:u w:val="single"/>
    </w:rPr>
  </w:style>
  <w:style w:type="paragraph" w:styleId="1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5">
    <w:name w:val="status"/>
    <w:basedOn w:val="1"/>
    <w:uiPriority w:val="0"/>
    <w:pPr>
      <w:jc w:val="center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2026-09-30T11:46:00Z</dcterms:created>
  <cp:lastModifiedBy>Nguyen Hong Phuc Tho</cp:lastModifiedBy>
  <dcterms:modified xsi:type="dcterms:W3CDTF">2026-09-30T11:46:01Z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72AE5F82AF504C98A9C5A026B55771DF_13</vt:lpwstr>
  </property>
</Properties>
</file>