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3516127">
      <w:pPr>
        <w:pStyle w:val="2"/>
        <w:keepNext w:val="0"/>
        <w:keepLines w:val="0"/>
        <w:widowControl/>
        <w:suppressLineNumbers w:val="0"/>
        <w:spacing w:line="16" w:lineRule="atLeast"/>
      </w:pPr>
      <w:r>
        <w:t>BÁO CÁO LAB 05 – PHÁT TRIỂN ỨNG DỤNG WEB NÂNG CAO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4"/>
        <w:gridCol w:w="6822"/>
      </w:tblGrid>
      <w:tr w14:paraId="1AC2A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color="auto" w:fill="E9EEF6"/>
            <w:tcMar>
              <w:top w:w="105" w:type="dxa"/>
              <w:left w:w="105" w:type="dxa"/>
              <w:bottom w:w="105" w:type="dxa"/>
              <w:right w:w="105" w:type="dxa"/>
            </w:tcMar>
            <w:vAlign w:val="top"/>
          </w:tcPr>
          <w:p>
            <w:r>
              <w:t>Thông tin</w:t>
            </w:r>
          </w:p>
        </w:tc>
        <w:tc>
          <w:tcPr>
            <w:tcW w:w="0" w:type="auto"/>
            <w:tcBorders>
              <w:top w:val="single" w:color="444444" w:sz="4" w:space="0"/>
              <w:left w:val="single" w:color="444444" w:sz="4" w:space="0"/>
              <w:bottom w:val="single" w:color="444444" w:sz="4" w:space="0"/>
              <w:right w:val="single" w:color="444444" w:sz="4" w:space="0"/>
            </w:tcBorders>
            <w:shd w:val="clear" w:color="auto" w:fill="E9EEF6"/>
            <w:tcMar>
              <w:top w:w="105" w:type="dxa"/>
              <w:left w:w="105" w:type="dxa"/>
              <w:bottom w:w="105" w:type="dxa"/>
              <w:right w:w="105" w:type="dxa"/>
            </w:tcMar>
            <w:vAlign w:val="top"/>
          </w:tcPr>
          <w:p>
            <w:r>
              <w:t>Giá trị</w:t>
            </w:r>
          </w:p>
        </w:tc>
      </w:tr>
      <w:tr w14:paraId="764EC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Lab</w:t>
            </w:r>
          </w:p>
        </w:tc>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05 – Tài liệu OpenAPI Scalar và kiểu TypeScript miền Recipe</w:t>
            </w:r>
          </w:p>
        </w:tc>
      </w:tr>
      <w:tr w14:paraId="42C7D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MSSV / Họ tên</w:t>
            </w:r>
          </w:p>
        </w:tc>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2312758 – Nguyễn Hồng Phúc Thọ</w:t>
            </w:r>
          </w:p>
        </w:tc>
      </w:tr>
      <w:tr w14:paraId="74E57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Nhóm / Vai trò</w:t>
            </w:r>
          </w:p>
        </w:tc>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Nhóm 20 / Dev 2 – API docs và Recipe types</w:t>
            </w:r>
          </w:p>
        </w:tc>
      </w:tr>
      <w:tr w14:paraId="750E9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Nhánh</w:t>
            </w:r>
          </w:p>
        </w:tc>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2312758_NguyenHongPhucTho_buoiso5</w:t>
            </w:r>
          </w:p>
        </w:tc>
      </w:tr>
    </w:tbl>
    <w:p w14:paraId="5251E7FE">
      <w:pPr>
        <w:pStyle w:val="3"/>
        <w:keepNext w:val="0"/>
        <w:keepLines w:val="0"/>
        <w:widowControl/>
        <w:suppressLineNumbers w:val="0"/>
        <w:spacing w:line="16" w:lineRule="atLeast"/>
      </w:pPr>
      <w:r>
        <w:t>Công việc được giao và kết quả</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08"/>
        <w:gridCol w:w="2576"/>
        <w:gridCol w:w="2832"/>
      </w:tblGrid>
      <w:tr w14:paraId="47923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color="auto" w:fill="E9EEF6"/>
            <w:tcMar>
              <w:top w:w="105" w:type="dxa"/>
              <w:left w:w="105" w:type="dxa"/>
              <w:bottom w:w="105" w:type="dxa"/>
              <w:right w:w="105" w:type="dxa"/>
            </w:tcMar>
            <w:vAlign w:val="top"/>
          </w:tcPr>
          <w:p>
            <w:r>
              <w:t>Công việc</w:t>
            </w:r>
          </w:p>
        </w:tc>
        <w:tc>
          <w:tcPr>
            <w:tcW w:w="0" w:type="auto"/>
            <w:tcBorders>
              <w:top w:val="single" w:color="444444" w:sz="4" w:space="0"/>
              <w:left w:val="single" w:color="444444" w:sz="4" w:space="0"/>
              <w:bottom w:val="single" w:color="444444" w:sz="4" w:space="0"/>
              <w:right w:val="single" w:color="444444" w:sz="4" w:space="0"/>
            </w:tcBorders>
            <w:shd w:val="clear" w:color="auto" w:fill="E9EEF6"/>
            <w:tcMar>
              <w:top w:w="105" w:type="dxa"/>
              <w:left w:w="105" w:type="dxa"/>
              <w:bottom w:w="105" w:type="dxa"/>
              <w:right w:w="105" w:type="dxa"/>
            </w:tcMar>
            <w:vAlign w:val="top"/>
          </w:tcPr>
          <w:p>
            <w:r>
              <w:t>Nội dung thực hiện / phạm vi</w:t>
            </w:r>
          </w:p>
        </w:tc>
        <w:tc>
          <w:tcPr>
            <w:tcW w:w="0" w:type="auto"/>
            <w:tcBorders>
              <w:top w:val="single" w:color="444444" w:sz="4" w:space="0"/>
              <w:left w:val="single" w:color="444444" w:sz="4" w:space="0"/>
              <w:bottom w:val="single" w:color="444444" w:sz="4" w:space="0"/>
              <w:right w:val="single" w:color="444444" w:sz="4" w:space="0"/>
            </w:tcBorders>
            <w:shd w:val="clear" w:color="auto" w:fill="E9EEF6"/>
            <w:tcMar>
              <w:top w:w="105" w:type="dxa"/>
              <w:left w:w="105" w:type="dxa"/>
              <w:bottom w:w="105" w:type="dxa"/>
              <w:right w:w="105" w:type="dxa"/>
            </w:tcMar>
            <w:vAlign w:val="top"/>
          </w:tcPr>
          <w:p>
            <w:r>
              <w:t>Trạng thái</w:t>
            </w:r>
          </w:p>
        </w:tc>
      </w:tr>
      <w:tr w14:paraId="0238F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AddCulinaryOpenApi</w:t>
            </w:r>
          </w:p>
        </w:tc>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OpenAPI 3.1 với thông tin API, Bearer scheme, security 401/403 và application/problem+json cho lỗi.</w:t>
            </w:r>
          </w:p>
        </w:tc>
        <w:tc>
          <w:tcPr>
            <w:tcW w:w="0" w:type="auto"/>
            <w:tcBorders>
              <w:top w:val="single" w:color="444444" w:sz="4" w:space="0"/>
              <w:left w:val="single" w:color="444444" w:sz="4" w:space="0"/>
              <w:bottom w:val="single" w:color="444444" w:sz="4" w:space="0"/>
              <w:right w:val="single" w:color="444444" w:sz="4" w:space="0"/>
            </w:tcBorders>
            <w:shd w:val="clear"/>
            <w:noWrap/>
            <w:tcMar>
              <w:top w:w="105" w:type="dxa"/>
              <w:left w:w="105" w:type="dxa"/>
              <w:bottom w:w="105" w:type="dxa"/>
              <w:right w:w="105" w:type="dxa"/>
            </w:tcMar>
            <w:vAlign w:val="top"/>
          </w:tcPr>
          <w:p>
            <w:r>
              <w:t>Hoàn thành</w:t>
            </w:r>
          </w:p>
        </w:tc>
      </w:tr>
      <w:tr w14:paraId="68AD9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Scalar và Nginx</w:t>
            </w:r>
          </w:p>
        </w:tc>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Scalar tại /scalar/v1, bật bằng OpenApi:Enabled; proxy /scalar/ và /openapi/ qua Nginx.</w:t>
            </w:r>
          </w:p>
        </w:tc>
        <w:tc>
          <w:tcPr>
            <w:tcW w:w="0" w:type="auto"/>
            <w:tcBorders>
              <w:top w:val="single" w:color="444444" w:sz="4" w:space="0"/>
              <w:left w:val="single" w:color="444444" w:sz="4" w:space="0"/>
              <w:bottom w:val="single" w:color="444444" w:sz="4" w:space="0"/>
              <w:right w:val="single" w:color="444444" w:sz="4" w:space="0"/>
            </w:tcBorders>
            <w:shd w:val="clear"/>
            <w:noWrap/>
            <w:tcMar>
              <w:top w:w="105" w:type="dxa"/>
              <w:left w:w="105" w:type="dxa"/>
              <w:bottom w:w="105" w:type="dxa"/>
              <w:right w:w="105" w:type="dxa"/>
            </w:tcMar>
            <w:vAlign w:val="top"/>
          </w:tcPr>
          <w:p>
            <w:r>
              <w:t>Hoàn thành</w:t>
            </w:r>
          </w:p>
        </w:tc>
      </w:tr>
      <w:tr w14:paraId="10998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Metadata API</w:t>
            </w:r>
          </w:p>
        </w:tc>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45 operation có operationId ổn định, summary, description, tag và response contract.</w:t>
            </w:r>
          </w:p>
        </w:tc>
        <w:tc>
          <w:tcPr>
            <w:tcW w:w="0" w:type="auto"/>
            <w:tcBorders>
              <w:top w:val="single" w:color="444444" w:sz="4" w:space="0"/>
              <w:left w:val="single" w:color="444444" w:sz="4" w:space="0"/>
              <w:bottom w:val="single" w:color="444444" w:sz="4" w:space="0"/>
              <w:right w:val="single" w:color="444444" w:sz="4" w:space="0"/>
            </w:tcBorders>
            <w:shd w:val="clear"/>
            <w:noWrap/>
            <w:tcMar>
              <w:top w:w="105" w:type="dxa"/>
              <w:left w:w="105" w:type="dxa"/>
              <w:bottom w:w="105" w:type="dxa"/>
              <w:right w:w="105" w:type="dxa"/>
            </w:tcMar>
            <w:vAlign w:val="top"/>
          </w:tcPr>
          <w:p>
            <w:r>
              <w:t>Hoàn thành</w:t>
            </w:r>
          </w:p>
        </w:tc>
      </w:tr>
      <w:tr w14:paraId="2723E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Kiểm thử hợp đồng</w:t>
            </w:r>
          </w:p>
        </w:tc>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OpenApiDocumentTests kiểm số operation, metadata, security và snapshot docs/api/openapi.v1.json.</w:t>
            </w:r>
          </w:p>
        </w:tc>
        <w:tc>
          <w:tcPr>
            <w:tcW w:w="0" w:type="auto"/>
            <w:tcBorders>
              <w:top w:val="single" w:color="444444" w:sz="4" w:space="0"/>
              <w:left w:val="single" w:color="444444" w:sz="4" w:space="0"/>
              <w:bottom w:val="single" w:color="444444" w:sz="4" w:space="0"/>
              <w:right w:val="single" w:color="444444" w:sz="4" w:space="0"/>
            </w:tcBorders>
            <w:shd w:val="clear"/>
            <w:noWrap/>
            <w:tcMar>
              <w:top w:w="105" w:type="dxa"/>
              <w:left w:w="105" w:type="dxa"/>
              <w:bottom w:w="105" w:type="dxa"/>
              <w:right w:w="105" w:type="dxa"/>
            </w:tcMar>
            <w:vAlign w:val="top"/>
          </w:tcPr>
          <w:p>
            <w:r>
              <w:t>4/4 đạt</w:t>
            </w:r>
          </w:p>
        </w:tc>
      </w:tr>
      <w:tr w14:paraId="6279B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Recipe TypeScript</w:t>
            </w:r>
          </w:p>
        </w:tc>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RECIPE_DIFFICULTIES, RECIPE_STATUSES, Recipe, Nutrition và các request type; tái sử dụng CategoryRef/SortBy.</w:t>
            </w:r>
          </w:p>
        </w:tc>
        <w:tc>
          <w:tcPr>
            <w:tcW w:w="0" w:type="auto"/>
            <w:tcBorders>
              <w:top w:val="single" w:color="444444" w:sz="4" w:space="0"/>
              <w:left w:val="single" w:color="444444" w:sz="4" w:space="0"/>
              <w:bottom w:val="single" w:color="444444" w:sz="4" w:space="0"/>
              <w:right w:val="single" w:color="444444" w:sz="4" w:space="0"/>
            </w:tcBorders>
            <w:shd w:val="clear"/>
            <w:noWrap/>
            <w:tcMar>
              <w:top w:w="105" w:type="dxa"/>
              <w:left w:w="105" w:type="dxa"/>
              <w:bottom w:w="105" w:type="dxa"/>
              <w:right w:w="105" w:type="dxa"/>
            </w:tcMar>
            <w:vAlign w:val="top"/>
          </w:tcPr>
          <w:p>
            <w:r>
              <w:t>Hoàn thành</w:t>
            </w:r>
          </w:p>
        </w:tc>
      </w:tr>
      <w:tr w14:paraId="1C22E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Đồng bộ develop</w:t>
            </w:r>
          </w:p>
        </w:tc>
        <w:tc>
          <w:tcPr>
            <w:tcW w:w="0" w:type="auto"/>
            <w:tcBorders>
              <w:top w:val="single" w:color="444444" w:sz="4" w:space="0"/>
              <w:left w:val="single" w:color="444444" w:sz="4" w:space="0"/>
              <w:bottom w:val="single" w:color="444444" w:sz="4" w:space="0"/>
              <w:right w:val="single" w:color="444444" w:sz="4" w:space="0"/>
            </w:tcBorders>
            <w:shd w:val="clear"/>
            <w:tcMar>
              <w:top w:w="105" w:type="dxa"/>
              <w:left w:w="105" w:type="dxa"/>
              <w:bottom w:w="105" w:type="dxa"/>
              <w:right w:w="105" w:type="dxa"/>
            </w:tcMar>
            <w:vAlign w:val="top"/>
          </w:tcPr>
          <w:p>
            <w:r>
              <w:t>Giữ query/repository/migration của Dev 3; xóa phần làm lại và sửa health/OpenAPI test theo review.</w:t>
            </w:r>
          </w:p>
        </w:tc>
        <w:tc>
          <w:tcPr>
            <w:tcW w:w="0" w:type="auto"/>
            <w:tcBorders>
              <w:top w:val="single" w:color="444444" w:sz="4" w:space="0"/>
              <w:left w:val="single" w:color="444444" w:sz="4" w:space="0"/>
              <w:bottom w:val="single" w:color="444444" w:sz="4" w:space="0"/>
              <w:right w:val="single" w:color="444444" w:sz="4" w:space="0"/>
            </w:tcBorders>
            <w:shd w:val="clear"/>
            <w:noWrap/>
            <w:tcMar>
              <w:top w:w="105" w:type="dxa"/>
              <w:left w:w="105" w:type="dxa"/>
              <w:bottom w:w="105" w:type="dxa"/>
              <w:right w:w="105" w:type="dxa"/>
            </w:tcMar>
            <w:vAlign w:val="top"/>
          </w:tcPr>
          <w:p>
            <w:r>
              <w:t>Hoàn thành trên nền hiện tại</w:t>
            </w:r>
          </w:p>
        </w:tc>
      </w:tr>
    </w:tbl>
    <w:p w14:paraId="7C2B3AEC">
      <w:pPr>
        <w:pStyle w:val="3"/>
        <w:keepNext w:val="0"/>
        <w:keepLines w:val="0"/>
        <w:widowControl/>
        <w:suppressLineNumbers w:val="0"/>
        <w:spacing w:line="16" w:lineRule="atLeast"/>
      </w:pPr>
      <w:r>
        <w:t>Quyết định kỹ thuật</w:t>
      </w:r>
    </w:p>
    <w:p w14:paraId="73AF7650">
      <w:pPr>
        <w:pStyle w:val="14"/>
        <w:keepNext w:val="0"/>
        <w:keepLines w:val="0"/>
        <w:widowControl/>
        <w:suppressLineNumbers w:val="0"/>
        <w:spacing w:line="16" w:lineRule="atLeast"/>
      </w:pPr>
      <w:r>
        <w:t>Tài liệu OpenAPI được sinh trực tiếp từ endpoint metadata để operationId, mô tả, bảo mật Bearer và hợp đồng lỗi luôn bám sát mã nguồn. Snapshot JSON biến thay đổi hợp đồng API thành diff phải được duyệt.</w:t>
      </w:r>
    </w:p>
    <w:p w14:paraId="1A635971">
      <w:pPr>
        <w:pStyle w:val="14"/>
        <w:keepNext w:val="0"/>
        <w:keepLines w:val="0"/>
        <w:widowControl/>
        <w:suppressLineNumbers w:val="0"/>
        <w:spacing w:line="16" w:lineRule="atLeast"/>
      </w:pPr>
      <w:r>
        <w:t>Kiểu TypeScript miền Recipe dùng as const cho enum, tái sử dụng CategoryRef và SortBy từ đúng module để tránh nhiều nguồn sự thật. Query, repository và migration tìm kiếm được giữ theo bản của Dev 3 trên develop.</w:t>
      </w:r>
    </w:p>
    <w:p w14:paraId="0CCD5D72">
      <w:pPr>
        <w:pStyle w:val="3"/>
        <w:keepNext w:val="0"/>
        <w:keepLines w:val="0"/>
        <w:widowControl/>
        <w:suppressLineNumbers w:val="0"/>
        <w:spacing w:line="16" w:lineRule="atLeast"/>
      </w:pPr>
      <w:r>
        <w:t>Minh chứng GitHub</w:t>
      </w:r>
    </w:p>
    <w:p w14:paraId="584AA633">
      <w:pPr>
        <w:pStyle w:val="14"/>
        <w:keepNext w:val="0"/>
        <w:keepLines w:val="0"/>
        <w:widowControl/>
        <w:suppressLineNumbers w:val="0"/>
        <w:spacing w:line="16" w:lineRule="atLeast"/>
      </w:pPr>
      <w:r>
        <w:t>Commit chính: 12f79f0 – feat(api-docs): complete 45 endpoint OpenAPI contract. Các sửa đổi đồng bộ develop và review C.2–C.5 nằm trong merge commit tiếp theo của nhánh.</w:t>
      </w:r>
    </w:p>
    <w:p w14:paraId="08C038C7">
      <w:pPr>
        <w:pStyle w:val="14"/>
        <w:keepNext w:val="0"/>
        <w:keepLines w:val="0"/>
        <w:widowControl/>
        <w:suppressLineNumbers w:val="0"/>
        <w:spacing w:line="16" w:lineRule="atLeast"/>
      </w:pPr>
      <w:r>
        <w:t>Liên kết nhánh: https://github.com/ThangThieng/Phat_trien_ung_dung_web_nang_cao/tree/2312758_NguyenHongPhucTho_buoiso5</w:t>
      </w:r>
    </w:p>
    <w:p w14:paraId="05EFBCAE">
      <w:pPr>
        <w:pStyle w:val="3"/>
        <w:keepNext w:val="0"/>
        <w:keepLines w:val="0"/>
        <w:widowControl/>
        <w:suppressLineNumbers w:val="0"/>
        <w:spacing w:line="16" w:lineRule="atLeast"/>
      </w:pPr>
      <w:r>
        <w:t>Kiểm chứng</w:t>
      </w:r>
    </w:p>
    <w:p w14:paraId="7CDE3990">
      <w:pPr>
        <w:pStyle w:val="14"/>
        <w:keepNext w:val="0"/>
        <w:keepLines w:val="0"/>
        <w:widowControl/>
        <w:suppressLineNumbers w:val="0"/>
        <w:spacing w:line="16" w:lineRule="atLeast"/>
      </w:pPr>
      <w:r>
        <w:t>Solution .NET build thành công với 0 lỗi và 0 cảnh báo. OpenApiDocumentTests đạt 4/4 với đúng 45 operation. Frontend lint và typecheck đạt; Jest đạt 231/231; Next.js production build thành công. Integration test cần Docker chưa chạy được vì Docker Desktop đang tắt trên máy kiểm tra.</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8"/>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7EB962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center"/>
    </w:pPr>
    <w:rPr>
      <w:rFonts w:hint="eastAsia" w:ascii="SimSun" w:hAnsi="SimSun" w:eastAsia="SimSun" w:cs="SimSun"/>
      <w:b/>
      <w:bCs/>
      <w:kern w:val="44"/>
      <w:sz w:val="32"/>
      <w:szCs w:val="32"/>
      <w:lang w:val="en-US" w:eastAsia="zh-CN" w:bidi="ar"/>
    </w:rPr>
  </w:style>
  <w:style w:type="paragraph" w:styleId="3">
    <w:name w:val="heading 2"/>
    <w:basedOn w:val="1"/>
    <w:next w:val="1"/>
    <w:semiHidden/>
    <w:unhideWhenUsed/>
    <w:qFormat/>
    <w:uiPriority w:val="0"/>
    <w:pPr>
      <w:spacing w:before="240" w:beforeAutospacing="0" w:after="0" w:afterAutospacing="1"/>
      <w:jc w:val="left"/>
    </w:pPr>
    <w:rPr>
      <w:rFonts w:hint="eastAsia" w:ascii="SimSun" w:hAnsi="SimSun" w:eastAsia="SimSun" w:cs="SimSun"/>
      <w:b/>
      <w:bCs/>
      <w:kern w:val="0"/>
      <w:sz w:val="26"/>
      <w:szCs w:val="2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0563C1"/>
      <w:u w:val="single"/>
    </w:rPr>
  </w:style>
  <w:style w:type="character" w:styleId="11">
    <w:name w:val="HTML Code"/>
    <w:basedOn w:val="8"/>
    <w:uiPriority w:val="0"/>
    <w:rPr>
      <w:rFonts w:ascii="Consolas" w:hAnsi="Consolas" w:eastAsia="Consolas" w:cs="Consolas"/>
      <w:sz w:val="19"/>
      <w:szCs w:val="19"/>
    </w:r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8"/>
    <w:uiPriority w:val="0"/>
    <w:rPr>
      <w:color w:val="0563C1"/>
      <w:u w:val="single"/>
    </w:rPr>
  </w:style>
  <w:style w:type="paragraph" w:styleId="14">
    <w:name w:val="Normal (Web)"/>
    <w:basedOn w:val="1"/>
    <w:uiPriority w:val="0"/>
    <w:pPr>
      <w:spacing w:before="0" w:beforeAutospacing="1" w:after="0" w:afterAutospacing="1"/>
      <w:ind w:left="0" w:right="0"/>
      <w:jc w:val="left"/>
    </w:pPr>
    <w:rPr>
      <w:kern w:val="0"/>
      <w:sz w:val="24"/>
      <w:szCs w:val="24"/>
      <w:lang w:val="en-US" w:eastAsia="zh-CN" w:bidi="ar"/>
    </w:rPr>
  </w:style>
  <w:style w:type="paragraph" w:customStyle="1" w:styleId="15">
    <w:name w:val="status"/>
    <w:basedOn w:val="1"/>
    <w:uiPriority w:val="0"/>
    <w:pPr>
      <w:jc w:val="center"/>
    </w:pPr>
    <w:rPr>
      <w:kern w:val="0"/>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2026-09-30T11:46:00Z</dcterms:created>
  <cp:lastModifiedBy>Nguyen Hong Phuc Tho</cp:lastModifiedBy>
  <dcterms:modified xsi:type="dcterms:W3CDTF">2026-09-30T11:46:01Z</dcterms:modified>
  <dc:title>Báo cáo Lab 05 Nguyễn Hồng Phúc Thọ</dc:title>
  <dc:creator>Nguyễn Hồng Phúc Thọ</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72AE5F82AF504C98A9C5A026B55771DF_13</vt:lpwstr>
  </property>
</Properties>
</file>