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5"/>
          <w:szCs w:val="45"/>
        </w:rPr>
      </w:pPr>
      <w:r>
        <w:rPr>
          <w:rFonts w:ascii="CIDFont+F1" w:hAnsi="CIDFont+F1" w:cs="CIDFont+F1"/>
          <w:color w:val="FF0000"/>
          <w:sz w:val="45"/>
          <w:szCs w:val="45"/>
        </w:rPr>
        <w:t>VISUALIZATION TOOL FOR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5"/>
          <w:szCs w:val="45"/>
        </w:rPr>
      </w:pPr>
      <w:r>
        <w:rPr>
          <w:rFonts w:ascii="CIDFont+F1" w:hAnsi="CIDFont+F1" w:cs="CIDFont+F1"/>
          <w:color w:val="FF0000"/>
          <w:sz w:val="45"/>
          <w:szCs w:val="45"/>
        </w:rPr>
        <w:t>ELECTRIC VEHICLE</w:t>
      </w:r>
    </w:p>
    <w:p w:rsidR="002A5612" w:rsidRDefault="002A5612" w:rsidP="00FA263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5"/>
          <w:szCs w:val="45"/>
        </w:rPr>
      </w:pPr>
    </w:p>
    <w:p w:rsidR="002A5612" w:rsidRDefault="002A5612" w:rsidP="00FA2631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FF0000"/>
          <w:sz w:val="45"/>
          <w:szCs w:val="45"/>
        </w:rPr>
      </w:pPr>
    </w:p>
    <w:p w:rsidR="00FA2631" w:rsidRPr="002A5612" w:rsidRDefault="00FA2631" w:rsidP="002A561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sz w:val="45"/>
          <w:szCs w:val="45"/>
        </w:rPr>
      </w:pPr>
      <w:r w:rsidRPr="002A5612">
        <w:rPr>
          <w:rFonts w:ascii="CIDFont+F2" w:hAnsi="CIDFont+F2" w:cs="CIDFont+F2"/>
          <w:color w:val="000000"/>
          <w:sz w:val="45"/>
          <w:szCs w:val="45"/>
        </w:rPr>
        <w:t>INTRODUCTION</w:t>
      </w:r>
    </w:p>
    <w:p w:rsidR="002A5612" w:rsidRPr="002A5612" w:rsidRDefault="002A5612" w:rsidP="002A561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IDFont+F2" w:hAnsi="CIDFont+F2" w:cs="CIDFont+F2"/>
          <w:color w:val="000000"/>
          <w:sz w:val="45"/>
          <w:szCs w:val="45"/>
        </w:rPr>
      </w:pPr>
    </w:p>
    <w:p w:rsidR="00FA2631" w:rsidRPr="002A5612" w:rsidRDefault="002A5612" w:rsidP="002A5612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02124"/>
          <w:sz w:val="34"/>
          <w:szCs w:val="34"/>
        </w:rPr>
      </w:pPr>
      <w:r w:rsidRPr="002A5612">
        <w:rPr>
          <w:rFonts w:ascii="CIDFont+F2" w:hAnsi="CIDFont+F2" w:cs="CIDFont+F2"/>
          <w:color w:val="202124"/>
          <w:sz w:val="34"/>
          <w:szCs w:val="34"/>
        </w:rPr>
        <w:t>Overview</w:t>
      </w:r>
    </w:p>
    <w:p w:rsidR="002A5612" w:rsidRPr="002A5612" w:rsidRDefault="002A5612" w:rsidP="002A561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IDFont+F2" w:hAnsi="CIDFont+F2" w:cs="CIDFont+F2"/>
          <w:color w:val="202124"/>
          <w:sz w:val="34"/>
          <w:szCs w:val="34"/>
        </w:rPr>
      </w:pPr>
    </w:p>
    <w:p w:rsidR="00FA2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 xml:space="preserve"> </w:t>
      </w:r>
      <w:r w:rsidR="00FA2631">
        <w:rPr>
          <w:rFonts w:ascii="CIDFont+F3" w:hAnsi="CIDFont+F3" w:cs="CIDFont+F3"/>
          <w:color w:val="202124"/>
          <w:sz w:val="34"/>
          <w:szCs w:val="34"/>
        </w:rPr>
        <w:t xml:space="preserve">An EV is a shortened acronym for an electric vehicle. </w:t>
      </w:r>
      <w:r>
        <w:rPr>
          <w:rFonts w:ascii="CIDFont+F3" w:hAnsi="CIDFont+F3" w:cs="CIDFont+F3"/>
          <w:color w:val="202124"/>
          <w:sz w:val="34"/>
          <w:szCs w:val="34"/>
        </w:rPr>
        <w:t xml:space="preserve">EV   </w:t>
      </w:r>
      <w:r w:rsidR="00FA2631">
        <w:rPr>
          <w:rFonts w:ascii="CIDFont+F3" w:hAnsi="CIDFont+F3" w:cs="CIDFont+F3"/>
          <w:color w:val="202124"/>
          <w:sz w:val="34"/>
          <w:szCs w:val="34"/>
        </w:rPr>
        <w:t xml:space="preserve">are </w:t>
      </w:r>
      <w:r w:rsidR="00FA2631">
        <w:rPr>
          <w:rFonts w:ascii="CIDFont+F4" w:hAnsi="CIDFont+F4" w:cs="CIDFont+F4"/>
          <w:color w:val="202124"/>
          <w:sz w:val="34"/>
          <w:szCs w:val="34"/>
        </w:rPr>
        <w:t>vehicles that are either partially or fully</w:t>
      </w:r>
      <w:r w:rsidR="00EA4417">
        <w:rPr>
          <w:rFonts w:ascii="CIDFont+F4" w:hAnsi="CIDFont+F4" w:cs="CIDFont+F4"/>
          <w:color w:val="202124"/>
          <w:sz w:val="34"/>
          <w:szCs w:val="34"/>
        </w:rPr>
        <w:t xml:space="preserve"> </w:t>
      </w:r>
      <w:r w:rsidR="00FA2631">
        <w:rPr>
          <w:rFonts w:ascii="CIDFont+F4" w:hAnsi="CIDFont+F4" w:cs="CIDFont+F4"/>
          <w:color w:val="202124"/>
          <w:sz w:val="34"/>
          <w:szCs w:val="34"/>
        </w:rPr>
        <w:t>powered on electric power</w:t>
      </w:r>
      <w:r w:rsidR="00FA2631">
        <w:rPr>
          <w:rFonts w:ascii="CIDFont+F3" w:hAnsi="CIDFont+F3" w:cs="CIDFont+F3"/>
          <w:color w:val="202124"/>
          <w:sz w:val="34"/>
          <w:szCs w:val="34"/>
        </w:rPr>
        <w:t>. Electric vehicles have low</w:t>
      </w:r>
      <w:r w:rsidR="00EA4417">
        <w:rPr>
          <w:rFonts w:ascii="CIDFont+F3" w:hAnsi="CIDFont+F3" w:cs="CIDFont+F3"/>
          <w:color w:val="202124"/>
          <w:sz w:val="34"/>
          <w:szCs w:val="34"/>
        </w:rPr>
        <w:t xml:space="preserve"> </w:t>
      </w:r>
      <w:r>
        <w:rPr>
          <w:rFonts w:ascii="CIDFont+F3" w:hAnsi="CIDFont+F3" w:cs="CIDFont+F3"/>
          <w:color w:val="202124"/>
          <w:sz w:val="34"/>
          <w:szCs w:val="34"/>
        </w:rPr>
        <w:t xml:space="preserve">running costs as they have </w:t>
      </w:r>
      <w:r w:rsidR="00FA2631">
        <w:rPr>
          <w:rFonts w:ascii="CIDFont+F3" w:hAnsi="CIDFont+F3" w:cs="CIDFont+F3"/>
          <w:color w:val="202124"/>
          <w:sz w:val="34"/>
          <w:szCs w:val="34"/>
        </w:rPr>
        <w:t>less moving parts for</w:t>
      </w:r>
      <w:r w:rsidR="00EA4417">
        <w:rPr>
          <w:rFonts w:ascii="CIDFont+F3" w:hAnsi="CIDFont+F3" w:cs="CIDFont+F3"/>
          <w:color w:val="202124"/>
          <w:sz w:val="34"/>
          <w:szCs w:val="34"/>
        </w:rPr>
        <w:t xml:space="preserve"> </w:t>
      </w:r>
      <w:r>
        <w:rPr>
          <w:rFonts w:ascii="CIDFont+F3" w:hAnsi="CIDFont+F3" w:cs="CIDFont+F3"/>
          <w:color w:val="202124"/>
          <w:sz w:val="34"/>
          <w:szCs w:val="34"/>
        </w:rPr>
        <w:t>maintaining and also ver</w:t>
      </w:r>
      <w:r w:rsidR="00EA4417">
        <w:rPr>
          <w:rFonts w:ascii="CIDFont+F3" w:hAnsi="CIDFont+F3" w:cs="CIDFont+F3"/>
          <w:color w:val="202124"/>
          <w:sz w:val="34"/>
          <w:szCs w:val="34"/>
        </w:rPr>
        <w:t>y e</w:t>
      </w:r>
      <w:r w:rsidR="00FA2631">
        <w:rPr>
          <w:rFonts w:ascii="CIDFont+F3" w:hAnsi="CIDFont+F3" w:cs="CIDFont+F3"/>
          <w:color w:val="202124"/>
          <w:sz w:val="34"/>
          <w:szCs w:val="34"/>
        </w:rPr>
        <w:t>nvironmentally friendly as</w:t>
      </w:r>
      <w:r w:rsidR="00EA4417">
        <w:rPr>
          <w:rFonts w:ascii="CIDFont+F3" w:hAnsi="CIDFont+F3" w:cs="CIDFont+F3"/>
          <w:color w:val="202124"/>
          <w:sz w:val="34"/>
          <w:szCs w:val="34"/>
        </w:rPr>
        <w:t xml:space="preserve"> </w:t>
      </w:r>
      <w:r w:rsidR="00FA2631">
        <w:rPr>
          <w:rFonts w:ascii="CIDFont+F3" w:hAnsi="CIDFont+F3" w:cs="CIDFont+F3"/>
          <w:color w:val="202124"/>
          <w:sz w:val="34"/>
          <w:szCs w:val="34"/>
        </w:rPr>
        <w:t>they use little or no fossil fuels (petrol or diesel).</w:t>
      </w:r>
    </w:p>
    <w:p w:rsidR="00FA2631" w:rsidRDefault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40C28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 xml:space="preserve">An EV includes both </w:t>
      </w:r>
      <w:r>
        <w:rPr>
          <w:rFonts w:ascii="CIDFont+F3" w:hAnsi="CIDFont+F3" w:cs="CIDFont+F3"/>
          <w:color w:val="040C28"/>
          <w:sz w:val="34"/>
          <w:szCs w:val="34"/>
        </w:rPr>
        <w:t>a vehicle that can only be powered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40C28"/>
          <w:sz w:val="34"/>
          <w:szCs w:val="34"/>
        </w:rPr>
      </w:pPr>
      <w:r>
        <w:rPr>
          <w:rFonts w:ascii="CIDFont+F3" w:hAnsi="CIDFont+F3" w:cs="CIDFont+F3"/>
          <w:color w:val="040C28"/>
          <w:sz w:val="34"/>
          <w:szCs w:val="34"/>
        </w:rPr>
        <w:t>by an electric motor that draws electricity from a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040C28"/>
          <w:sz w:val="34"/>
          <w:szCs w:val="34"/>
        </w:rPr>
        <w:t xml:space="preserve">battery </w:t>
      </w:r>
      <w:r>
        <w:rPr>
          <w:rFonts w:ascii="CIDFont+F3" w:hAnsi="CIDFont+F3" w:cs="CIDFont+F3"/>
          <w:color w:val="202124"/>
          <w:sz w:val="34"/>
          <w:szCs w:val="34"/>
        </w:rPr>
        <w:t>(all-electric vehicle) and a vehicle that can be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powered by an electric motor that draws electricity from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a battery and by an internal combustion engine (plug-in</w:t>
      </w:r>
    </w:p>
    <w:p w:rsidR="00FA2631" w:rsidRDefault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hybrid electric vehicle).</w:t>
      </w:r>
    </w:p>
    <w:p w:rsidR="00FA2631" w:rsidRDefault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>
      <w:pPr>
        <w:rPr>
          <w:rFonts w:ascii="CIDFont+F2" w:hAnsi="CIDFont+F2" w:cs="CIDFont+F2"/>
          <w:sz w:val="41"/>
          <w:szCs w:val="41"/>
        </w:rPr>
      </w:pPr>
      <w:r>
        <w:rPr>
          <w:rFonts w:ascii="CIDFont+F2" w:hAnsi="CIDFont+F2" w:cs="CIDFont+F2"/>
          <w:sz w:val="41"/>
          <w:szCs w:val="41"/>
        </w:rPr>
        <w:t>1.2 PURPOSE</w:t>
      </w:r>
    </w:p>
    <w:p w:rsidR="00FA2631" w:rsidRDefault="00FA2631">
      <w:pPr>
        <w:rPr>
          <w:rFonts w:ascii="CIDFont+F2" w:hAnsi="CIDFont+F2" w:cs="CIDFont+F2"/>
          <w:sz w:val="41"/>
          <w:szCs w:val="41"/>
        </w:rPr>
      </w:pP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02124"/>
          <w:sz w:val="34"/>
          <w:szCs w:val="34"/>
        </w:rPr>
      </w:pPr>
      <w:r>
        <w:rPr>
          <w:rFonts w:ascii="CIDFont+F2" w:hAnsi="CIDFont+F2" w:cs="CIDFont+F2"/>
          <w:sz w:val="41"/>
          <w:szCs w:val="41"/>
        </w:rPr>
        <w:lastRenderedPageBreak/>
        <w:t xml:space="preserve"> </w:t>
      </w:r>
      <w:r>
        <w:rPr>
          <w:rFonts w:ascii="CIDFont+F5" w:hAnsi="CIDFont+F5" w:cs="CIDFont+F5"/>
          <w:sz w:val="45"/>
          <w:szCs w:val="45"/>
        </w:rPr>
        <w:t>Use of this Project</w:t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  <w:r>
        <w:rPr>
          <w:rFonts w:ascii="CIDFont+F3" w:hAnsi="CIDFont+F3" w:cs="CIDFont+F3"/>
          <w:color w:val="202124"/>
          <w:sz w:val="34"/>
          <w:szCs w:val="34"/>
        </w:rPr>
        <w:lastRenderedPageBreak/>
        <w:t xml:space="preserve">Electric vehicles use electricity </w:t>
      </w:r>
      <w:r>
        <w:rPr>
          <w:rFonts w:ascii="CIDFont+F4" w:hAnsi="CIDFont+F4" w:cs="CIDFont+F4"/>
          <w:color w:val="202124"/>
          <w:sz w:val="34"/>
          <w:szCs w:val="34"/>
        </w:rPr>
        <w:t>to charge their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4" w:hAnsi="CIDFont+F4" w:cs="CIDFont+F4"/>
          <w:color w:val="202124"/>
          <w:sz w:val="34"/>
          <w:szCs w:val="34"/>
        </w:rPr>
        <w:t xml:space="preserve">batteries </w:t>
      </w:r>
      <w:r>
        <w:rPr>
          <w:rFonts w:ascii="CIDFont+F3" w:hAnsi="CIDFont+F3" w:cs="CIDFont+F3"/>
          <w:color w:val="202124"/>
          <w:sz w:val="34"/>
          <w:szCs w:val="34"/>
        </w:rPr>
        <w:t>instead of using fossil fuels like petrol or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diesel. Electric vehicles are more efficient, and that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combined with the electricity cost means that charging</w:t>
      </w: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an electric vehicle is cheaper than filling petrol or diesel</w:t>
      </w: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t>for your travel requirement</w:t>
      </w: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FA2631" w:rsidP="00FA2631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52"/>
          <w:szCs w:val="52"/>
        </w:rPr>
      </w:pPr>
      <w:r>
        <w:rPr>
          <w:rFonts w:ascii="CIDFont+F6" w:hAnsi="CIDFont+F6" w:cs="CIDFont+F6"/>
          <w:sz w:val="52"/>
          <w:szCs w:val="52"/>
        </w:rPr>
        <w:t>2. Problem Definition and Design</w:t>
      </w:r>
    </w:p>
    <w:p w:rsidR="00FA2631" w:rsidRDefault="00FA2631" w:rsidP="00FA2631">
      <w:pPr>
        <w:rPr>
          <w:rFonts w:ascii="CIDFont+F6" w:hAnsi="CIDFont+F6" w:cs="CIDFont+F6"/>
          <w:sz w:val="52"/>
          <w:szCs w:val="52"/>
        </w:rPr>
      </w:pPr>
      <w:r>
        <w:rPr>
          <w:rFonts w:ascii="CIDFont+F6" w:hAnsi="CIDFont+F6" w:cs="CIDFont+F6"/>
          <w:sz w:val="52"/>
          <w:szCs w:val="52"/>
        </w:rPr>
        <w:t>Thinking</w:t>
      </w: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  <w:r w:rsidRPr="00EA4417">
        <w:rPr>
          <w:rFonts w:ascii="Bodoni MT Black" w:hAnsi="Bodoni MT Black" w:cs="CIDFont+F6"/>
          <w:sz w:val="52"/>
          <w:szCs w:val="52"/>
        </w:rPr>
        <w:t xml:space="preserve">          The supply of electric isn’t consistent in many parts of the country, and charging larger batteries requires higher capacity and voltage</w:t>
      </w:r>
      <w:r>
        <w:rPr>
          <w:rFonts w:ascii="CIDFont+F6" w:hAnsi="CIDFont+F6" w:cs="CIDFont+F6"/>
          <w:sz w:val="52"/>
          <w:szCs w:val="52"/>
        </w:rPr>
        <w:t>.</w:t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6" w:hAnsi="CIDFont+F6" w:cs="CIDFont+F6"/>
          <w:sz w:val="49"/>
          <w:szCs w:val="49"/>
        </w:rPr>
        <w:lastRenderedPageBreak/>
        <w:t>3. Result</w:t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4" name="Picture 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5" name="Picture 4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7" name="Picture 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8" name="Picture 7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A57AE4" w:rsidRDefault="00A57AE4" w:rsidP="00FA2631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lastRenderedPageBreak/>
        <w:drawing>
          <wp:inline distT="0" distB="0" distL="0" distR="0">
            <wp:extent cx="5943600" cy="3341370"/>
            <wp:effectExtent l="19050" t="0" r="0" b="0"/>
            <wp:docPr id="14" name="Picture 13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</w:p>
    <w:p w:rsidR="00A57AE4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38"/>
          <w:szCs w:val="38"/>
        </w:rPr>
      </w:pPr>
      <w:r>
        <w:rPr>
          <w:rFonts w:ascii="CIDFont+F6" w:hAnsi="CIDFont+F6" w:cs="CIDFont+F6"/>
          <w:sz w:val="38"/>
          <w:szCs w:val="38"/>
        </w:rPr>
        <w:lastRenderedPageBreak/>
        <w:t>4. ADVANTAGES AND DISADVANTAGES OF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38"/>
          <w:szCs w:val="38"/>
        </w:rPr>
      </w:pPr>
      <w:r>
        <w:rPr>
          <w:rFonts w:ascii="CIDFont+F6" w:hAnsi="CIDFont+F6" w:cs="CIDFont+F6"/>
          <w:sz w:val="38"/>
          <w:szCs w:val="38"/>
        </w:rPr>
        <w:t>THE ELECTRIC VEHICLE</w:t>
      </w:r>
    </w:p>
    <w:p w:rsidR="00A57AE4" w:rsidRDefault="00A57AE4" w:rsidP="0017679D">
      <w:pPr>
        <w:rPr>
          <w:rFonts w:ascii="CIDFont+F6" w:hAnsi="CIDFont+F6" w:cs="CIDFont+F6"/>
          <w:sz w:val="38"/>
          <w:szCs w:val="38"/>
        </w:rPr>
      </w:pPr>
    </w:p>
    <w:p w:rsidR="0017679D" w:rsidRDefault="0017679D" w:rsidP="0017679D">
      <w:pPr>
        <w:rPr>
          <w:rFonts w:ascii="CIDFont+F6" w:hAnsi="CIDFont+F6" w:cs="CIDFont+F6"/>
          <w:sz w:val="38"/>
          <w:szCs w:val="38"/>
        </w:rPr>
      </w:pPr>
      <w:r>
        <w:rPr>
          <w:rFonts w:ascii="CIDFont+F6" w:hAnsi="CIDFont+F6" w:cs="CIDFont+F6"/>
          <w:sz w:val="38"/>
          <w:szCs w:val="38"/>
        </w:rPr>
        <w:t>1.ELECTRIC CARS ARE ENERGY EFFICIENT</w:t>
      </w:r>
    </w:p>
    <w:p w:rsidR="0017679D" w:rsidRPr="0017679D" w:rsidRDefault="00EA4417" w:rsidP="0017679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Energy efficient refer</w:t>
      </w:r>
      <w:r w:rsidR="0017679D" w:rsidRPr="0017679D">
        <w:rPr>
          <w:sz w:val="28"/>
          <w:szCs w:val="28"/>
        </w:rPr>
        <w:t>s to the amount of energy from the fuel source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that is converted into actual energy for powering the wheels of a vehicle.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 xml:space="preserve">AEVs like offerings from </w:t>
      </w:r>
      <w:r>
        <w:rPr>
          <w:rFonts w:ascii="CIDFont+F3" w:hAnsi="CIDFont+F3" w:cs="CIDFont+F3"/>
          <w:color w:val="007EB1"/>
          <w:sz w:val="26"/>
          <w:szCs w:val="26"/>
        </w:rPr>
        <w:t xml:space="preserve">Tesla </w:t>
      </w:r>
      <w:r>
        <w:rPr>
          <w:rFonts w:ascii="CIDFont+F3" w:hAnsi="CIDFont+F3" w:cs="CIDFont+F3"/>
          <w:color w:val="292929"/>
          <w:sz w:val="26"/>
          <w:szCs w:val="26"/>
        </w:rPr>
        <w:t>are far more efficient than conventional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gas-powered vehicles: AEV batteries convert 59 to 62 percent of energy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into vehicle movement while gas powered vehicles only convert between</w:t>
      </w:r>
    </w:p>
    <w:p w:rsidR="0017679D" w:rsidRDefault="0017679D" w:rsidP="0017679D">
      <w:pPr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17 and 21 percent. This means that charging an more towards actually powering the vehicle than filling a gas tank.</w:t>
      </w:r>
    </w:p>
    <w:p w:rsidR="0017679D" w:rsidRDefault="0017679D" w:rsidP="0017679D">
      <w:pPr>
        <w:rPr>
          <w:rFonts w:ascii="CIDFont+F3" w:hAnsi="CIDFont+F3" w:cs="CIDFont+F3"/>
          <w:color w:val="292929"/>
          <w:sz w:val="26"/>
          <w:szCs w:val="26"/>
        </w:rPr>
      </w:pPr>
    </w:p>
    <w:p w:rsidR="0017679D" w:rsidRDefault="0017679D" w:rsidP="0017679D">
      <w:pPr>
        <w:rPr>
          <w:rFonts w:ascii="CIDFont+F3" w:hAnsi="CIDFont+F3" w:cs="CIDFont+F3"/>
          <w:color w:val="292929"/>
          <w:sz w:val="26"/>
          <w:szCs w:val="26"/>
        </w:rPr>
      </w:pPr>
    </w:p>
    <w:p w:rsidR="0017679D" w:rsidRPr="0017679D" w:rsidRDefault="0017679D" w:rsidP="0017679D">
      <w:pPr>
        <w:rPr>
          <w:rFonts w:ascii="CIDFont+F3" w:hAnsi="CIDFont+F3" w:cs="CIDFont+F3"/>
          <w:color w:val="292929"/>
          <w:sz w:val="40"/>
          <w:szCs w:val="40"/>
        </w:rPr>
      </w:pPr>
      <w:r w:rsidRPr="0017679D">
        <w:rPr>
          <w:rFonts w:ascii="CIDFont+F3" w:hAnsi="CIDFont+F3" w:cs="CIDFont+F3"/>
          <w:color w:val="292929"/>
          <w:sz w:val="40"/>
          <w:szCs w:val="40"/>
        </w:rPr>
        <w:t>2</w:t>
      </w:r>
      <w:r>
        <w:rPr>
          <w:rFonts w:ascii="CIDFont+F3" w:hAnsi="CIDFont+F3" w:cs="CIDFont+F3"/>
          <w:color w:val="292929"/>
          <w:sz w:val="40"/>
          <w:szCs w:val="40"/>
        </w:rPr>
        <w:t>. ELECTRIC CARS PERFORM WELL AND DON’T NEED MUCH MAINTENANCE</w:t>
      </w:r>
    </w:p>
    <w:p w:rsidR="0017679D" w:rsidRPr="002A6E19" w:rsidRDefault="0017679D" w:rsidP="002A6E19">
      <w:pPr>
        <w:pStyle w:val="NoSpacing"/>
        <w:rPr>
          <w:sz w:val="28"/>
          <w:szCs w:val="28"/>
        </w:rPr>
      </w:pPr>
      <w:r w:rsidRPr="002A6E19">
        <w:rPr>
          <w:sz w:val="28"/>
          <w:szCs w:val="28"/>
        </w:rPr>
        <w:t xml:space="preserve"> </w:t>
      </w:r>
      <w:r w:rsidR="002A6E19" w:rsidRPr="002A6E19">
        <w:rPr>
          <w:sz w:val="28"/>
          <w:szCs w:val="28"/>
        </w:rPr>
        <w:t xml:space="preserve">All-electric vehicles are also high performance vehicles whose motors 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are not only quiet and smooth but require less maintenance than internal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combustion engines such as an oil change. The driving experience can</w:t>
      </w:r>
    </w:p>
    <w:p w:rsidR="0017679D" w:rsidRDefault="0017679D" w:rsidP="0017679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also be fun because AEV motors react quickly, making them responsive</w:t>
      </w:r>
    </w:p>
    <w:p w:rsidR="0017679D" w:rsidRPr="002A6E19" w:rsidRDefault="0017679D" w:rsidP="002A6E19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with good torque. AEVs are overall newer than their gas powere</w:t>
      </w:r>
      <w:r w:rsidR="002A6E19">
        <w:rPr>
          <w:rFonts w:ascii="CIDFont+F3" w:hAnsi="CIDFont+F3" w:cs="CIDFont+F3"/>
          <w:color w:val="292929"/>
          <w:sz w:val="26"/>
          <w:szCs w:val="26"/>
        </w:rPr>
        <w:t>d counterparts and are often more digitally connected with charging stations, providing options such as controlling charging from an app.</w:t>
      </w:r>
    </w:p>
    <w:p w:rsidR="00A57AE4" w:rsidRDefault="0017679D" w:rsidP="0017679D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rFonts w:ascii="CIDFont+F3" w:hAnsi="CIDFont+F3" w:cs="CIDFont+F3"/>
          <w:color w:val="202124"/>
          <w:sz w:val="34"/>
          <w:szCs w:val="34"/>
        </w:rPr>
        <w:br w:type="page"/>
      </w:r>
    </w:p>
    <w:p w:rsidR="002A6E19" w:rsidRDefault="002A6E19" w:rsidP="002A6E1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DISADVANTAGES OF ELECTRIC CARS</w:t>
      </w:r>
    </w:p>
    <w:p w:rsidR="002A6E19" w:rsidRPr="00DC3631" w:rsidRDefault="00DC3631" w:rsidP="002A6E19">
      <w:pPr>
        <w:rPr>
          <w:sz w:val="36"/>
          <w:szCs w:val="36"/>
        </w:rPr>
      </w:pPr>
      <w:r w:rsidRPr="00DC3631">
        <w:rPr>
          <w:sz w:val="40"/>
          <w:szCs w:val="40"/>
        </w:rPr>
        <w:t xml:space="preserve">       Electricity storage is still expensive . Battery charging is time consuming. Primary resources depletion for some elements of the LIB. Sufficient public charging infrastructure is still lacking. Lacks of the power to accelerate and climb quickly</w:t>
      </w:r>
      <w:r>
        <w:rPr>
          <w:sz w:val="36"/>
          <w:szCs w:val="36"/>
        </w:rPr>
        <w:t>.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9"/>
          <w:szCs w:val="49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9"/>
          <w:szCs w:val="49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9"/>
          <w:szCs w:val="49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  <w:r>
        <w:rPr>
          <w:rFonts w:ascii="CIDFont+F3" w:hAnsi="CIDFont+F3" w:cs="CIDFont+F3"/>
          <w:color w:val="292929"/>
          <w:sz w:val="26"/>
          <w:szCs w:val="26"/>
        </w:rPr>
        <w:t>,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92929"/>
          <w:sz w:val="26"/>
          <w:szCs w:val="26"/>
        </w:rPr>
      </w:pPr>
    </w:p>
    <w:p w:rsidR="002A5612" w:rsidRDefault="00EA4417" w:rsidP="002A561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02124"/>
          <w:sz w:val="45"/>
          <w:szCs w:val="45"/>
        </w:rPr>
      </w:pPr>
      <w:r>
        <w:rPr>
          <w:rFonts w:ascii="CIDFont+F2" w:hAnsi="CIDFont+F2" w:cs="CIDFont+F2"/>
          <w:color w:val="202124"/>
          <w:sz w:val="45"/>
          <w:szCs w:val="45"/>
        </w:rPr>
        <w:t>5. APPLI</w:t>
      </w:r>
      <w:r w:rsidR="002A5612">
        <w:rPr>
          <w:rFonts w:ascii="CIDFont+F2" w:hAnsi="CIDFont+F2" w:cs="CIDFont+F2"/>
          <w:color w:val="202124"/>
          <w:sz w:val="45"/>
          <w:szCs w:val="45"/>
        </w:rPr>
        <w:t>CATIONS</w:t>
      </w:r>
      <w:r w:rsidR="00DC3631">
        <w:rPr>
          <w:rFonts w:ascii="CIDFont+F2" w:hAnsi="CIDFont+F2" w:cs="CIDFont+F2"/>
          <w:color w:val="202124"/>
          <w:sz w:val="45"/>
          <w:szCs w:val="45"/>
        </w:rPr>
        <w:t xml:space="preserve"> </w:t>
      </w:r>
    </w:p>
    <w:p w:rsidR="00DC3631" w:rsidRDefault="00DC3631" w:rsidP="002A561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202124"/>
          <w:sz w:val="45"/>
          <w:szCs w:val="45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  <w:r>
        <w:rPr>
          <w:rFonts w:ascii="CIDFont+F3" w:hAnsi="CIDFont+F3" w:cs="CIDFont+F3"/>
          <w:color w:val="202124"/>
          <w:sz w:val="38"/>
          <w:szCs w:val="38"/>
        </w:rPr>
        <w:t>Among all of the challenges faced by the EV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  <w:r>
        <w:rPr>
          <w:rFonts w:ascii="CIDFont+F3" w:hAnsi="CIDFont+F3" w:cs="CIDFont+F3"/>
          <w:color w:val="202124"/>
          <w:sz w:val="38"/>
          <w:szCs w:val="38"/>
        </w:rPr>
        <w:t>industry, the most prominently reported problems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  <w:r>
        <w:rPr>
          <w:rFonts w:ascii="CIDFont+F3" w:hAnsi="CIDFont+F3" w:cs="CIDFont+F3"/>
          <w:color w:val="202124"/>
          <w:sz w:val="38"/>
          <w:szCs w:val="38"/>
        </w:rPr>
        <w:t>are low mileage of the vehicles, higher costs, lack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  <w:r>
        <w:rPr>
          <w:rFonts w:ascii="CIDFont+F3" w:hAnsi="CIDFont+F3" w:cs="CIDFont+F3"/>
          <w:color w:val="202124"/>
          <w:sz w:val="38"/>
          <w:szCs w:val="38"/>
        </w:rPr>
        <w:t>of service centers, unawareness about</w:t>
      </w:r>
      <w:r w:rsidR="00DC3631">
        <w:rPr>
          <w:rFonts w:ascii="CIDFont+F3" w:hAnsi="CIDFont+F3" w:cs="CIDFont+F3"/>
          <w:color w:val="202124"/>
          <w:sz w:val="38"/>
          <w:szCs w:val="38"/>
        </w:rPr>
        <w:t xml:space="preserve"> </w:t>
      </w:r>
      <w:r>
        <w:rPr>
          <w:rFonts w:ascii="CIDFont+F3" w:hAnsi="CIDFont+F3" w:cs="CIDFont+F3"/>
          <w:color w:val="202124"/>
          <w:sz w:val="38"/>
          <w:szCs w:val="38"/>
        </w:rPr>
        <w:t>maintenance and servicing, unclear policies,</w:t>
      </w:r>
      <w:r w:rsidR="00DC3631">
        <w:rPr>
          <w:rFonts w:ascii="CIDFont+F3" w:hAnsi="CIDFont+F3" w:cs="CIDFont+F3"/>
          <w:color w:val="202124"/>
          <w:sz w:val="38"/>
          <w:szCs w:val="38"/>
        </w:rPr>
        <w:t xml:space="preserve"> </w:t>
      </w:r>
      <w:r>
        <w:rPr>
          <w:rFonts w:ascii="CIDFont+F3" w:hAnsi="CIDFont+F3" w:cs="CIDFont+F3"/>
          <w:color w:val="202124"/>
          <w:sz w:val="38"/>
          <w:szCs w:val="38"/>
        </w:rPr>
        <w:t>supply chain problems, and insufficient charging</w:t>
      </w:r>
      <w:r w:rsidR="00EA4417">
        <w:rPr>
          <w:rFonts w:ascii="CIDFont+F3" w:hAnsi="CIDFont+F3" w:cs="CIDFont+F3"/>
          <w:color w:val="202124"/>
          <w:sz w:val="38"/>
          <w:szCs w:val="38"/>
        </w:rPr>
        <w:t xml:space="preserve"> </w:t>
      </w:r>
      <w:r>
        <w:rPr>
          <w:rFonts w:ascii="CIDFont+F3" w:hAnsi="CIDFont+F3" w:cs="CIDFont+F3"/>
          <w:color w:val="202124"/>
          <w:sz w:val="38"/>
          <w:szCs w:val="38"/>
        </w:rPr>
        <w:t>stations</w:t>
      </w:r>
      <w:r w:rsidR="00EA4417">
        <w:rPr>
          <w:rFonts w:ascii="CIDFont+F3" w:hAnsi="CIDFont+F3" w:cs="CIDFont+F3"/>
          <w:color w:val="202124"/>
          <w:sz w:val="38"/>
          <w:szCs w:val="38"/>
        </w:rPr>
        <w:t>.</w:t>
      </w:r>
    </w:p>
    <w:p w:rsidR="00EA4417" w:rsidRDefault="00EA4417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</w:p>
    <w:p w:rsidR="00EA4417" w:rsidRDefault="00EA4417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8"/>
          <w:szCs w:val="38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53"/>
          <w:szCs w:val="53"/>
        </w:rPr>
      </w:pPr>
      <w:r>
        <w:rPr>
          <w:rFonts w:ascii="CIDFont+F6" w:hAnsi="CIDFont+F6" w:cs="CIDFont+F6"/>
          <w:color w:val="000000"/>
          <w:sz w:val="53"/>
          <w:szCs w:val="53"/>
        </w:rPr>
        <w:t>6. Conclusion:</w:t>
      </w:r>
    </w:p>
    <w:p w:rsidR="00EA4417" w:rsidRDefault="00EA4417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53"/>
          <w:szCs w:val="53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1"/>
          <w:szCs w:val="41"/>
        </w:rPr>
      </w:pPr>
      <w:r>
        <w:rPr>
          <w:rFonts w:ascii="CIDFont+F6" w:hAnsi="CIDFont+F6" w:cs="CIDFont+F6"/>
          <w:color w:val="000000"/>
          <w:sz w:val="41"/>
          <w:szCs w:val="41"/>
        </w:rPr>
        <w:t>After doing this project, we have realised the</w:t>
      </w:r>
    </w:p>
    <w:p w:rsidR="00EA4417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1"/>
          <w:szCs w:val="41"/>
        </w:rPr>
      </w:pPr>
      <w:r>
        <w:rPr>
          <w:rFonts w:ascii="CIDFont+F6" w:hAnsi="CIDFont+F6" w:cs="CIDFont+F6"/>
          <w:color w:val="000000"/>
          <w:sz w:val="41"/>
          <w:szCs w:val="41"/>
        </w:rPr>
        <w:lastRenderedPageBreak/>
        <w:t>Challenges faced with Electric vehicles and more</w:t>
      </w:r>
      <w:r w:rsidR="00DC3631">
        <w:rPr>
          <w:rFonts w:ascii="CIDFont+F6" w:hAnsi="CIDFont+F6" w:cs="CIDFont+F6"/>
          <w:color w:val="000000"/>
          <w:sz w:val="41"/>
          <w:szCs w:val="41"/>
        </w:rPr>
        <w:t xml:space="preserve"> </w:t>
      </w:r>
      <w:r>
        <w:rPr>
          <w:rFonts w:ascii="CIDFont+F6" w:hAnsi="CIDFont+F6" w:cs="CIDFont+F6"/>
          <w:color w:val="000000"/>
          <w:sz w:val="41"/>
          <w:szCs w:val="41"/>
        </w:rPr>
        <w:t>about Electric vehicle</w:t>
      </w:r>
      <w:r w:rsidR="00EA4417">
        <w:rPr>
          <w:rFonts w:ascii="CIDFont+F6" w:hAnsi="CIDFont+F6" w:cs="CIDFont+F6"/>
          <w:color w:val="000000"/>
          <w:sz w:val="41"/>
          <w:szCs w:val="41"/>
        </w:rPr>
        <w:t>.</w:t>
      </w:r>
    </w:p>
    <w:p w:rsidR="00EA4417" w:rsidRDefault="00EA4417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1"/>
          <w:szCs w:val="41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1"/>
          <w:szCs w:val="41"/>
        </w:rPr>
      </w:pPr>
      <w:r>
        <w:rPr>
          <w:rFonts w:ascii="CIDFont+F6" w:hAnsi="CIDFont+F6" w:cs="CIDFont+F6"/>
          <w:color w:val="000000"/>
          <w:sz w:val="41"/>
          <w:szCs w:val="41"/>
        </w:rPr>
        <w:t>Moreover, EV vehicle</w:t>
      </w:r>
      <w:r w:rsidR="00EA4417">
        <w:rPr>
          <w:rFonts w:ascii="CIDFont+F6" w:hAnsi="CIDFont+F6" w:cs="CIDFont+F6"/>
          <w:color w:val="000000"/>
          <w:sz w:val="41"/>
          <w:szCs w:val="41"/>
        </w:rPr>
        <w:t xml:space="preserve"> is better than petrol cars as a</w:t>
      </w:r>
      <w:r>
        <w:rPr>
          <w:rFonts w:ascii="CIDFont+F6" w:hAnsi="CIDFont+F6" w:cs="CIDFont+F6"/>
          <w:color w:val="000000"/>
          <w:sz w:val="41"/>
          <w:szCs w:val="41"/>
        </w:rPr>
        <w:t xml:space="preserve"> point of us after doing this project</w:t>
      </w:r>
      <w:r w:rsidR="00EA4417">
        <w:rPr>
          <w:rFonts w:ascii="CIDFont+F3" w:hAnsi="CIDFont+F3" w:cs="CIDFont+F3"/>
          <w:color w:val="202124"/>
          <w:sz w:val="38"/>
          <w:szCs w:val="38"/>
        </w:rPr>
        <w:t>.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41"/>
          <w:szCs w:val="41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color w:val="202124"/>
          <w:sz w:val="40"/>
          <w:szCs w:val="40"/>
        </w:rPr>
      </w:pPr>
      <w:r>
        <w:rPr>
          <w:rFonts w:ascii="CIDFont+F2" w:hAnsi="CIDFont+F2" w:cs="CIDFont+F2"/>
          <w:b/>
          <w:bCs/>
          <w:color w:val="202124"/>
          <w:sz w:val="40"/>
          <w:szCs w:val="40"/>
        </w:rPr>
        <w:t>7. FUTURE  SCOPE;</w:t>
      </w:r>
    </w:p>
    <w:p w:rsidR="00DC3631" w:rsidRPr="002A5612" w:rsidRDefault="00DC3631" w:rsidP="002A5612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color w:val="202124"/>
          <w:sz w:val="40"/>
          <w:szCs w:val="40"/>
        </w:rPr>
      </w:pP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6"/>
          <w:szCs w:val="36"/>
        </w:rPr>
      </w:pPr>
      <w:r w:rsidRPr="00DC3631">
        <w:rPr>
          <w:rFonts w:ascii="CIDFont+F3" w:hAnsi="CIDFont+F3" w:cs="CIDFont+F3"/>
          <w:color w:val="202124"/>
          <w:sz w:val="36"/>
          <w:szCs w:val="36"/>
        </w:rPr>
        <w:t>The Indian electric vehicle market was worth USD 1,434.04 million in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202124"/>
          <w:sz w:val="36"/>
          <w:szCs w:val="36"/>
        </w:rPr>
      </w:pPr>
      <w:r w:rsidRPr="00DC3631">
        <w:rPr>
          <w:rFonts w:ascii="CIDFont+F3" w:hAnsi="CIDFont+F3" w:cs="CIDFont+F3"/>
          <w:color w:val="202124"/>
          <w:sz w:val="36"/>
          <w:szCs w:val="36"/>
        </w:rPr>
        <w:t xml:space="preserve">2021, and it is </w:t>
      </w:r>
      <w:r w:rsidRPr="00DC3631">
        <w:rPr>
          <w:rFonts w:ascii="CIDFont+F4" w:hAnsi="CIDFont+F4" w:cs="CIDFont+F4"/>
          <w:color w:val="202124"/>
          <w:sz w:val="36"/>
          <w:szCs w:val="36"/>
        </w:rPr>
        <w:t>predicted to grow to USD 15,397.19 million by 2027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36"/>
          <w:szCs w:val="36"/>
        </w:rPr>
      </w:pPr>
      <w:r w:rsidRPr="00DC3631">
        <w:rPr>
          <w:rFonts w:ascii="CIDFont+F3" w:hAnsi="CIDFont+F3" w:cs="CIDFont+F3"/>
          <w:color w:val="202124"/>
          <w:sz w:val="36"/>
          <w:szCs w:val="36"/>
        </w:rPr>
        <w:t>a CAGR of 47.09% during the forecast period (2022-2027).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02124"/>
          <w:sz w:val="40"/>
          <w:szCs w:val="40"/>
        </w:rPr>
      </w:pP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The Indian automobile industry is the world’s fifth biggest, and it is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anticipated to become the third largest by 2030. According to the India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Energy Storage Alliance (IESA), the Indian EV market would develop at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40"/>
          <w:szCs w:val="40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a 36% CAGR</w:t>
      </w:r>
      <w:r w:rsidRPr="00DC3631">
        <w:rPr>
          <w:rFonts w:ascii="CIDFont+F3" w:hAnsi="CIDFont+F3" w:cs="CIDFont+F3"/>
          <w:color w:val="212529"/>
          <w:sz w:val="40"/>
          <w:szCs w:val="40"/>
        </w:rPr>
        <w:t>.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6"/>
          <w:szCs w:val="26"/>
        </w:rPr>
      </w:pPr>
    </w:p>
    <w:p w:rsidR="00DC3631" w:rsidRPr="00DC3631" w:rsidRDefault="002A5612" w:rsidP="00DC3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 xml:space="preserve">the country imports over </w:t>
      </w:r>
      <w:r w:rsidR="00DC3631" w:rsidRPr="00DC3631">
        <w:rPr>
          <w:rFonts w:ascii="CIDFont+F3" w:hAnsi="CIDFont+F3" w:cs="CIDFont+F3"/>
          <w:color w:val="212529"/>
          <w:sz w:val="36"/>
          <w:szCs w:val="36"/>
        </w:rPr>
        <w:t>As India’s population grows and demand for automobiles increases,</w:t>
      </w:r>
    </w:p>
    <w:p w:rsidR="00DC3631" w:rsidRPr="00DC3631" w:rsidRDefault="00DC3631" w:rsidP="00DC363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reliance on conventional energy supplies is no longer a viable option, as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36"/>
          <w:szCs w:val="36"/>
        </w:rPr>
      </w:pPr>
      <w:r w:rsidRPr="00DC3631">
        <w:rPr>
          <w:rFonts w:ascii="CIDFont+F3" w:hAnsi="CIDFont+F3" w:cs="CIDFont+F3"/>
          <w:color w:val="212529"/>
          <w:sz w:val="36"/>
          <w:szCs w:val="36"/>
        </w:rPr>
        <w:t>80% of its crude oil.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40"/>
          <w:szCs w:val="40"/>
        </w:rPr>
      </w:pP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40"/>
          <w:szCs w:val="40"/>
        </w:rPr>
      </w:pPr>
      <w:r w:rsidRPr="00DC3631">
        <w:rPr>
          <w:rFonts w:ascii="CIDFont+F3" w:hAnsi="CIDFont+F3" w:cs="CIDFont+F3"/>
          <w:color w:val="212529"/>
          <w:sz w:val="40"/>
          <w:szCs w:val="40"/>
        </w:rPr>
        <w:lastRenderedPageBreak/>
        <w:t>By 2030, NITI Aayog expects to reach 70% EV market penetration for all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40"/>
          <w:szCs w:val="40"/>
        </w:rPr>
      </w:pPr>
      <w:r w:rsidRPr="00DC3631">
        <w:rPr>
          <w:rFonts w:ascii="CIDFont+F3" w:hAnsi="CIDFont+F3" w:cs="CIDFont+F3"/>
          <w:color w:val="212529"/>
          <w:sz w:val="40"/>
          <w:szCs w:val="40"/>
        </w:rPr>
        <w:t>commercial vehicles, 30% for private vehicles, 40% for buses, and 80%</w:t>
      </w:r>
    </w:p>
    <w:p w:rsidR="002A5612" w:rsidRPr="00DC3631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40"/>
          <w:szCs w:val="40"/>
        </w:rPr>
      </w:pPr>
      <w:r w:rsidRPr="00DC3631">
        <w:rPr>
          <w:rFonts w:ascii="CIDFont+F3" w:hAnsi="CIDFont+F3" w:cs="CIDFont+F3"/>
          <w:color w:val="212529"/>
          <w:sz w:val="40"/>
          <w:szCs w:val="40"/>
        </w:rPr>
        <w:t>for two and three-wheelers. This is consistent to reach net zero carbon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6"/>
          <w:szCs w:val="26"/>
        </w:rPr>
      </w:pPr>
      <w:r w:rsidRPr="00DC3631">
        <w:rPr>
          <w:rFonts w:ascii="CIDFont+F3" w:hAnsi="CIDFont+F3" w:cs="CIDFont+F3"/>
          <w:color w:val="212529"/>
          <w:sz w:val="40"/>
          <w:szCs w:val="40"/>
        </w:rPr>
        <w:t>emissions by 2070</w:t>
      </w:r>
      <w:r>
        <w:rPr>
          <w:rFonts w:ascii="CIDFont+F3" w:hAnsi="CIDFont+F3" w:cs="CIDFont+F3"/>
          <w:color w:val="212529"/>
          <w:sz w:val="26"/>
          <w:szCs w:val="26"/>
        </w:rPr>
        <w:t>.</w:t>
      </w: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6"/>
          <w:szCs w:val="26"/>
        </w:rPr>
      </w:pPr>
    </w:p>
    <w:p w:rsidR="002A5612" w:rsidRDefault="002A5612" w:rsidP="002A5612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212529"/>
          <w:sz w:val="26"/>
          <w:szCs w:val="26"/>
        </w:rPr>
      </w:pPr>
    </w:p>
    <w:p w:rsidR="00EA4417" w:rsidRDefault="002A5612" w:rsidP="002A5612">
      <w:pPr>
        <w:rPr>
          <w:rFonts w:ascii="CIDFont+F6" w:hAnsi="CIDFont+F6" w:cs="CIDFont+F6"/>
          <w:color w:val="000000"/>
          <w:sz w:val="49"/>
          <w:szCs w:val="49"/>
        </w:rPr>
      </w:pPr>
      <w:r>
        <w:rPr>
          <w:rFonts w:ascii="CIDFont+F6" w:hAnsi="CIDFont+F6" w:cs="CIDFont+F6"/>
          <w:color w:val="000000"/>
          <w:sz w:val="49"/>
          <w:szCs w:val="49"/>
        </w:rPr>
        <w:t>Appendix:</w:t>
      </w:r>
    </w:p>
    <w:p w:rsidR="00A57AE4" w:rsidRDefault="00EA4417" w:rsidP="002A5612">
      <w:pPr>
        <w:rPr>
          <w:sz w:val="34"/>
          <w:szCs w:val="34"/>
        </w:rPr>
      </w:pPr>
      <w:r>
        <w:rPr>
          <w:rFonts w:ascii="CIDFont+F6" w:hAnsi="CIDFont+F6" w:cs="CIDFont+F6"/>
          <w:color w:val="000000"/>
          <w:sz w:val="49"/>
          <w:szCs w:val="49"/>
        </w:rPr>
        <w:t xml:space="preserve">        </w:t>
      </w:r>
      <w:r w:rsidR="00DC3631">
        <w:rPr>
          <w:rFonts w:ascii="CIDFont+F6" w:hAnsi="CIDFont+F6" w:cs="CIDFont+F6"/>
          <w:color w:val="000000"/>
          <w:sz w:val="49"/>
          <w:szCs w:val="49"/>
        </w:rPr>
        <w:t>All the electric vehicles need to be registered and have a valid number plate before you take them out on the streets of India.</w:t>
      </w:r>
      <w:r w:rsidR="00A57AE4">
        <w:rPr>
          <w:sz w:val="34"/>
          <w:szCs w:val="34"/>
        </w:rPr>
        <w:br w:type="page"/>
      </w:r>
    </w:p>
    <w:p w:rsidR="00FA2631" w:rsidRDefault="00FA2631" w:rsidP="00FA2631">
      <w:pPr>
        <w:rPr>
          <w:rFonts w:ascii="CIDFont+F3" w:hAnsi="CIDFont+F3" w:cs="CIDFont+F3"/>
          <w:color w:val="202124"/>
          <w:sz w:val="34"/>
          <w:szCs w:val="34"/>
        </w:rPr>
      </w:pPr>
    </w:p>
    <w:p w:rsidR="00FA2631" w:rsidRDefault="00A57AE4">
      <w:pPr>
        <w:rPr>
          <w:rFonts w:ascii="CIDFont+F3" w:hAnsi="CIDFont+F3" w:cs="CIDFont+F3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1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31">
        <w:rPr>
          <w:rFonts w:ascii="CIDFont+F3" w:hAnsi="CIDFont+F3" w:cs="CIDFont+F3"/>
          <w:noProof/>
          <w:color w:val="202124"/>
          <w:sz w:val="34"/>
          <w:szCs w:val="34"/>
        </w:rPr>
        <w:drawing>
          <wp:inline distT="0" distB="0" distL="0" distR="0">
            <wp:extent cx="5943600" cy="4160520"/>
            <wp:effectExtent l="19050" t="0" r="0" b="0"/>
            <wp:docPr id="1" name="Picture 0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631" w:rsidSect="00A06A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49B3" w:rsidRDefault="002449B3" w:rsidP="002A5612">
      <w:pPr>
        <w:spacing w:after="0" w:line="240" w:lineRule="auto"/>
      </w:pPr>
      <w:r>
        <w:separator/>
      </w:r>
    </w:p>
  </w:endnote>
  <w:endnote w:type="continuationSeparator" w:id="1">
    <w:p w:rsidR="002449B3" w:rsidRDefault="002449B3" w:rsidP="002A5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5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49B3" w:rsidRDefault="002449B3" w:rsidP="002A5612">
      <w:pPr>
        <w:spacing w:after="0" w:line="240" w:lineRule="auto"/>
      </w:pPr>
      <w:r>
        <w:separator/>
      </w:r>
    </w:p>
  </w:footnote>
  <w:footnote w:type="continuationSeparator" w:id="1">
    <w:p w:rsidR="002449B3" w:rsidRDefault="002449B3" w:rsidP="002A56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F07EF"/>
    <w:multiLevelType w:val="multilevel"/>
    <w:tmpl w:val="5214439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2631"/>
    <w:rsid w:val="0017679D"/>
    <w:rsid w:val="002449B3"/>
    <w:rsid w:val="002A5612"/>
    <w:rsid w:val="002A6E19"/>
    <w:rsid w:val="00A06A70"/>
    <w:rsid w:val="00A57AE4"/>
    <w:rsid w:val="00DC3631"/>
    <w:rsid w:val="00DE5A13"/>
    <w:rsid w:val="00EA4417"/>
    <w:rsid w:val="00FA26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6A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63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7679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A56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A5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5612"/>
  </w:style>
  <w:style w:type="paragraph" w:styleId="Footer">
    <w:name w:val="footer"/>
    <w:basedOn w:val="Normal"/>
    <w:link w:val="FooterChar"/>
    <w:uiPriority w:val="99"/>
    <w:semiHidden/>
    <w:unhideWhenUsed/>
    <w:rsid w:val="002A5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56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14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2023-04-15T03:49:00Z</dcterms:created>
  <dcterms:modified xsi:type="dcterms:W3CDTF">2023-04-15T06:59:00Z</dcterms:modified>
</cp:coreProperties>
</file>