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TÀI LIỆU CHỨC NĂNG: MÀN HÌNH ĐĂNG KÝ NGƯỜI DÙNG</w:t>
      </w:r>
    </w:p>
    <w:p>
      <w:pPr>
        <w:pStyle w:val="Heading1"/>
      </w:pPr>
      <w:r>
        <w:t>1. Thông tin chung</w:t>
      </w:r>
    </w:p>
    <w:p>
      <w:r>
        <w:t>- Tên màn hình: Đăng ký (Register)</w:t>
      </w:r>
    </w:p>
    <w:p>
      <w:r>
        <w:t>- Mục tiêu: Cho phép người dùng tạo tài khoản mới.</w:t>
      </w:r>
    </w:p>
    <w:p>
      <w:pPr>
        <w:pStyle w:val="Heading1"/>
      </w:pPr>
      <w:r>
        <w:t>2. Các trường nhập liệu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Trường</w:t>
            </w:r>
          </w:p>
        </w:tc>
        <w:tc>
          <w:tcPr>
            <w:tcW w:type="dxa" w:w="1728"/>
          </w:tcPr>
          <w:p>
            <w:r>
              <w:t>Loại Dữ Liệu</w:t>
            </w:r>
          </w:p>
        </w:tc>
        <w:tc>
          <w:tcPr>
            <w:tcW w:type="dxa" w:w="1728"/>
          </w:tcPr>
          <w:p>
            <w:r>
              <w:t>Bắt Buộc</w:t>
            </w:r>
          </w:p>
        </w:tc>
        <w:tc>
          <w:tcPr>
            <w:tcW w:type="dxa" w:w="1728"/>
          </w:tcPr>
          <w:p>
            <w:r>
              <w:t>Ràng Buộc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Họ (First Name)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Có</w:t>
            </w:r>
          </w:p>
        </w:tc>
        <w:tc>
          <w:tcPr>
            <w:tcW w:type="dxa" w:w="1728"/>
          </w:tcPr>
          <w:p>
            <w:r>
              <w:t>Không chứa số/ký tự đặc biệt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Tên (Last Name)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Có</w:t>
            </w:r>
          </w:p>
        </w:tc>
        <w:tc>
          <w:tcPr>
            <w:tcW w:type="dxa" w:w="1728"/>
          </w:tcPr>
          <w:p>
            <w:r>
              <w:t>Như trên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Ngày sinh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Có</w:t>
            </w:r>
          </w:p>
        </w:tc>
        <w:tc>
          <w:tcPr>
            <w:tcW w:type="dxa" w:w="1728"/>
          </w:tcPr>
          <w:p>
            <w:r>
              <w:t>Không vượt quá ngày hiện tại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Giới tính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Có</w:t>
            </w:r>
          </w:p>
        </w:tc>
        <w:tc>
          <w:tcPr>
            <w:tcW w:type="dxa" w:w="1728"/>
          </w:tcPr>
          <w:p>
            <w:r>
              <w:t>Nam / Nữ / Khác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Username (Email/SĐT)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Có</w:t>
            </w:r>
          </w:p>
        </w:tc>
        <w:tc>
          <w:tcPr>
            <w:tcW w:type="dxa" w:w="1728"/>
          </w:tcPr>
          <w:p>
            <w:r>
              <w:t>Định dạng hợp lệ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Mật khẩu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Có</w:t>
            </w:r>
          </w:p>
        </w:tc>
        <w:tc>
          <w:tcPr>
            <w:tcW w:type="dxa" w:w="1728"/>
          </w:tcPr>
          <w:p>
            <w:r>
              <w:t>≥6 ký tự, khuyến khích mạnh</w:t>
            </w:r>
          </w:p>
        </w:tc>
      </w:tr>
    </w:tbl>
    <w:p>
      <w:pPr>
        <w:pStyle w:val="Heading1"/>
      </w:pPr>
      <w:r>
        <w:t>3. Hành vi hệ thống</w:t>
      </w:r>
    </w:p>
    <w:p>
      <w:r>
        <w:t>- Khi người dùng nhập sai: Hiển thị thông báo lỗi cụ thể ngay dưới trường nhập.</w:t>
        <w:br/>
        <w:t>- Khi người dùng nhập đúng và bấm "Đăng ký":</w:t>
        <w:br/>
        <w:t xml:space="preserve">    + Gửi API tạo tài khoản.</w:t>
        <w:br/>
        <w:t xml:space="preserve">    + Nếu thành công → chuyển sang đăng nhập/home.</w:t>
        <w:br/>
        <w:t xml:space="preserve">    + Nếu thất bại (VD: username trùng) → hiển thị thông báo lỗi.</w:t>
        <w:br/>
      </w:r>
    </w:p>
    <w:p>
      <w:pPr>
        <w:pStyle w:val="Heading1"/>
      </w:pPr>
      <w:r>
        <w:t>4. UI mô tả</w:t>
      </w:r>
    </w:p>
    <w:p>
      <w:r>
        <w:t>- Các trường nằm dọc theo form.</w:t>
        <w:br/>
        <w:t>- Nút "Đăng ký" nằm cuối.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