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CA3" w:rsidRPr="00875CA3" w:rsidRDefault="00875CA3" w:rsidP="00875CA3">
      <w:pPr>
        <w:widowControl/>
        <w:rPr>
          <w:color w:val="000000"/>
          <w:sz w:val="27"/>
          <w:szCs w:val="27"/>
        </w:rPr>
      </w:pPr>
      <w:r w:rsidRPr="00875CA3">
        <w:rPr>
          <w:color w:val="000000"/>
          <w:sz w:val="24"/>
          <w:szCs w:val="24"/>
        </w:rPr>
        <w:t> </w:t>
      </w:r>
    </w:p>
    <w:p w:rsidR="00875CA3" w:rsidRPr="00875CA3" w:rsidRDefault="00875CA3" w:rsidP="00875CA3">
      <w:pPr>
        <w:widowControl/>
        <w:pBdr>
          <w:top w:val="single" w:sz="6" w:space="1" w:color="000000"/>
        </w:pBdr>
        <w:rPr>
          <w:color w:val="000000"/>
          <w:sz w:val="27"/>
          <w:szCs w:val="27"/>
        </w:rPr>
      </w:pPr>
      <w:r w:rsidRPr="00875CA3">
        <w:rPr>
          <w:color w:val="000000"/>
          <w:sz w:val="24"/>
          <w:szCs w:val="24"/>
        </w:rPr>
        <w:t> </w:t>
      </w:r>
    </w:p>
    <w:p w:rsidR="00875CA3" w:rsidRPr="00875CA3" w:rsidRDefault="00875CA3" w:rsidP="00875CA3">
      <w:pPr>
        <w:widowControl/>
        <w:spacing w:line="360" w:lineRule="atLeast"/>
        <w:jc w:val="right"/>
        <w:rPr>
          <w:color w:val="000000"/>
          <w:sz w:val="27"/>
          <w:szCs w:val="27"/>
        </w:rPr>
      </w:pPr>
      <w:r w:rsidRPr="00875CA3">
        <w:rPr>
          <w:rFonts w:ascii="Arial" w:hAnsi="Arial" w:cs="Arial"/>
          <w:b/>
          <w:bCs/>
          <w:color w:val="000000"/>
          <w:sz w:val="36"/>
          <w:szCs w:val="36"/>
        </w:rPr>
        <w:t>&lt;Tên công ty&gt;</w:t>
      </w:r>
    </w:p>
    <w:p w:rsidR="00875CA3" w:rsidRPr="00875CA3" w:rsidRDefault="00875CA3" w:rsidP="00875CA3">
      <w:pPr>
        <w:widowControl/>
        <w:jc w:val="right"/>
        <w:rPr>
          <w:color w:val="000000"/>
          <w:sz w:val="27"/>
          <w:szCs w:val="27"/>
        </w:rPr>
      </w:pPr>
      <w:r w:rsidRPr="00875CA3">
        <w:rPr>
          <w:color w:val="000000"/>
          <w:sz w:val="24"/>
          <w:szCs w:val="24"/>
        </w:rPr>
        <w:t> </w:t>
      </w:r>
    </w:p>
    <w:p w:rsidR="00875CA3" w:rsidRPr="00875CA3" w:rsidRDefault="00875CA3" w:rsidP="00875CA3">
      <w:pPr>
        <w:widowControl/>
        <w:rPr>
          <w:color w:val="000000"/>
          <w:sz w:val="27"/>
          <w:szCs w:val="27"/>
        </w:rPr>
      </w:pPr>
      <w:r w:rsidRPr="00875CA3">
        <w:rPr>
          <w:color w:val="000000"/>
        </w:rPr>
        <w:t> </w:t>
      </w:r>
    </w:p>
    <w:p w:rsidR="00875CA3" w:rsidRPr="00875CA3" w:rsidRDefault="00875CA3" w:rsidP="00875CA3">
      <w:pPr>
        <w:widowControl/>
        <w:spacing w:line="240" w:lineRule="auto"/>
        <w:jc w:val="right"/>
        <w:rPr>
          <w:color w:val="000000"/>
          <w:sz w:val="27"/>
          <w:szCs w:val="27"/>
        </w:rPr>
      </w:pPr>
      <w:r w:rsidRPr="00875CA3">
        <w:rPr>
          <w:rFonts w:ascii="Arial" w:hAnsi="Arial" w:cs="Arial"/>
          <w:b/>
          <w:bCs/>
          <w:color w:val="000000"/>
          <w:sz w:val="36"/>
          <w:szCs w:val="36"/>
        </w:rPr>
        <w:t>&lt;Tên dự án&gt;</w:t>
      </w:r>
    </w:p>
    <w:p w:rsidR="00875CA3" w:rsidRPr="00875CA3" w:rsidRDefault="00875CA3" w:rsidP="00875CA3">
      <w:pPr>
        <w:widowControl/>
        <w:spacing w:line="240" w:lineRule="auto"/>
        <w:jc w:val="right"/>
        <w:rPr>
          <w:color w:val="000000"/>
          <w:sz w:val="27"/>
          <w:szCs w:val="27"/>
        </w:rPr>
      </w:pPr>
      <w:r w:rsidRPr="00875CA3">
        <w:rPr>
          <w:rFonts w:ascii="Arial" w:hAnsi="Arial" w:cs="Arial"/>
          <w:b/>
          <w:bCs/>
          <w:color w:val="000000"/>
          <w:sz w:val="36"/>
          <w:szCs w:val="36"/>
        </w:rPr>
        <w:t>Kế hoạch xây dựng tích hợp</w:t>
      </w:r>
    </w:p>
    <w:p w:rsidR="00875CA3" w:rsidRPr="00875CA3" w:rsidRDefault="00875CA3" w:rsidP="00875CA3">
      <w:pPr>
        <w:widowControl/>
        <w:spacing w:line="240" w:lineRule="auto"/>
        <w:jc w:val="right"/>
        <w:rPr>
          <w:color w:val="000000"/>
          <w:sz w:val="27"/>
          <w:szCs w:val="27"/>
        </w:rPr>
      </w:pPr>
      <w:r w:rsidRPr="00875CA3">
        <w:rPr>
          <w:rFonts w:ascii="Arial" w:hAnsi="Arial" w:cs="Arial"/>
          <w:b/>
          <w:bCs/>
          <w:color w:val="000000"/>
          <w:sz w:val="36"/>
          <w:szCs w:val="36"/>
        </w:rPr>
        <w:t> </w:t>
      </w:r>
    </w:p>
    <w:p w:rsidR="00875CA3" w:rsidRPr="00875CA3" w:rsidRDefault="00875CA3" w:rsidP="00875CA3">
      <w:pPr>
        <w:widowControl/>
        <w:spacing w:line="240" w:lineRule="auto"/>
        <w:jc w:val="right"/>
        <w:rPr>
          <w:color w:val="000000"/>
          <w:sz w:val="27"/>
          <w:szCs w:val="27"/>
        </w:rPr>
      </w:pPr>
      <w:r w:rsidRPr="00875CA3">
        <w:rPr>
          <w:rFonts w:ascii="Arial" w:hAnsi="Arial" w:cs="Arial"/>
          <w:b/>
          <w:bCs/>
          <w:color w:val="000000"/>
          <w:sz w:val="28"/>
          <w:szCs w:val="28"/>
        </w:rPr>
        <w:t>Phiên bản &lt;1.0&gt;</w:t>
      </w:r>
    </w:p>
    <w:p w:rsidR="00875CA3" w:rsidRPr="00875CA3" w:rsidRDefault="00875CA3" w:rsidP="00875CA3">
      <w:pPr>
        <w:widowControl/>
        <w:spacing w:line="240" w:lineRule="auto"/>
        <w:jc w:val="center"/>
        <w:rPr>
          <w:color w:val="000000"/>
          <w:sz w:val="27"/>
          <w:szCs w:val="27"/>
        </w:rPr>
      </w:pPr>
      <w:r w:rsidRPr="00875CA3">
        <w:rPr>
          <w:rFonts w:ascii="Arial" w:hAnsi="Arial" w:cs="Arial"/>
          <w:b/>
          <w:bCs/>
          <w:color w:val="000000"/>
          <w:sz w:val="28"/>
          <w:szCs w:val="28"/>
        </w:rPr>
        <w:t> </w:t>
      </w:r>
    </w:p>
    <w:p w:rsidR="00875CA3" w:rsidRPr="00875CA3" w:rsidRDefault="00875CA3" w:rsidP="00875CA3">
      <w:pPr>
        <w:widowControl/>
        <w:rPr>
          <w:color w:val="000000"/>
          <w:sz w:val="27"/>
          <w:szCs w:val="27"/>
        </w:rPr>
      </w:pPr>
      <w:r w:rsidRPr="00875CA3">
        <w:rPr>
          <w:color w:val="000000"/>
        </w:rPr>
        <w:t> </w:t>
      </w:r>
    </w:p>
    <w:p w:rsidR="00875CA3" w:rsidRPr="00875CA3" w:rsidRDefault="00875CA3" w:rsidP="00875CA3">
      <w:pPr>
        <w:widowControl/>
        <w:spacing w:after="120"/>
        <w:ind w:left="720"/>
        <w:rPr>
          <w:color w:val="000000"/>
          <w:sz w:val="27"/>
          <w:szCs w:val="27"/>
        </w:rPr>
      </w:pPr>
      <w:r w:rsidRPr="00875CA3">
        <w:rPr>
          <w:i/>
          <w:iCs/>
          <w:color w:val="0000FF"/>
        </w:rPr>
        <w:t>[Lưu ý: Mẫu sau được cung cấp để sử dụng với Quy trình Hợp nhất Hợp nhất. Văn bản đặt trong dấu ngoặc vuông và được in nghiêng màu xanh lam (style = InfoBlue) được bao gồm để cung cấp hướng dẫn cho tác giả và cần được xóa trước khi xuất bản tài liệu. Một đoạn văn được nhập theo kiểu này sẽ tự động được đặt thành bình thường (style = Body Text).]</w:t>
      </w:r>
    </w:p>
    <w:p w:rsidR="00875CA3" w:rsidRPr="00875CA3" w:rsidRDefault="00875CA3" w:rsidP="00875CA3">
      <w:pPr>
        <w:widowControl/>
        <w:spacing w:after="120"/>
        <w:ind w:left="720"/>
        <w:rPr>
          <w:color w:val="000000"/>
          <w:sz w:val="27"/>
          <w:szCs w:val="27"/>
        </w:rPr>
      </w:pPr>
      <w:r w:rsidRPr="00875CA3">
        <w:rPr>
          <w:i/>
          <w:iCs/>
          <w:color w:val="0000FF"/>
          <w:shd w:val="clear" w:color="auto" w:fill="C9D7F1"/>
        </w:rPr>
        <w:t>[Để tùy chỉnh các trường tự động trong Microso ft Word (hiển thị nền màu xám khi được chọn), hãy chọn Tệp&gt; Thuộc tính và thay thế các trường Tiêu đề, Chủ đề và Công ty bằng thông tin thích hợp cho tài liệu này. </w:t>
      </w:r>
      <w:r w:rsidRPr="00875CA3">
        <w:rPr>
          <w:i/>
          <w:iCs/>
          <w:color w:val="0000FF"/>
        </w:rPr>
        <w:t>Sau khi đóng hộp thoại, các trường tự động có thể được cập nhật trong toàn bộ chương trình bằng cách chọn Chỉnh sửa&gt; Chọn Tất cả (hoặc Ctrl-A) và nhấn F9, hoặc chỉ cần nhấp vào trường và nhấn F9. Điều này phải được thực hiện riêng biệt cho Đầu trang và Chân trang. Alt-F9 sẽ chuyển đổi giữa hiển thị tên trường và nội dung trường. Xem trợ giúp Word f hoặc thông tin khác về cách làm việc với các trường.]</w:t>
      </w:r>
    </w:p>
    <w:p w:rsidR="00875CA3" w:rsidRPr="00875CA3" w:rsidRDefault="00875CA3" w:rsidP="00875CA3">
      <w:pPr>
        <w:widowControl/>
        <w:spacing w:line="240" w:lineRule="auto"/>
        <w:rPr>
          <w:sz w:val="24"/>
          <w:szCs w:val="24"/>
        </w:rPr>
      </w:pPr>
      <w:r w:rsidRPr="00875CA3">
        <w:rPr>
          <w:color w:val="000000"/>
          <w:sz w:val="27"/>
          <w:szCs w:val="27"/>
        </w:rPr>
        <w:br w:type="textWrapping" w:clear="all"/>
      </w:r>
    </w:p>
    <w:tbl>
      <w:tblPr>
        <w:tblW w:w="0" w:type="auto"/>
        <w:tblCellMar>
          <w:left w:w="0" w:type="dxa"/>
          <w:right w:w="0" w:type="dxa"/>
        </w:tblCellMar>
        <w:tblLook w:val="04A0" w:firstRow="1" w:lastRow="0" w:firstColumn="1" w:lastColumn="0" w:noHBand="0" w:noVBand="1"/>
      </w:tblPr>
      <w:tblGrid>
        <w:gridCol w:w="6227"/>
        <w:gridCol w:w="3117"/>
      </w:tblGrid>
      <w:tr w:rsidR="00875CA3" w:rsidRPr="00875CA3" w:rsidTr="00875CA3">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rPr>
                <w:sz w:val="24"/>
                <w:szCs w:val="24"/>
              </w:rPr>
            </w:pPr>
            <w:r w:rsidRPr="00875CA3">
              <w:t>&lt;Tên dự án&gt;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spacing w:before="40"/>
              <w:ind w:right="68"/>
              <w:rPr>
                <w:sz w:val="24"/>
                <w:szCs w:val="24"/>
              </w:rPr>
            </w:pPr>
            <w:r w:rsidRPr="00875CA3">
              <w:t>  Phiên bản: &lt;1.0&gt;</w:t>
            </w:r>
          </w:p>
        </w:tc>
      </w:tr>
      <w:tr w:rsidR="00875CA3" w:rsidRPr="00875CA3" w:rsidTr="00875CA3">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rPr>
                <w:sz w:val="24"/>
                <w:szCs w:val="24"/>
              </w:rPr>
            </w:pPr>
            <w:r w:rsidRPr="00875CA3">
              <w:t>Kế hoạch xây dựng tích hợp</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rPr>
                <w:sz w:val="24"/>
                <w:szCs w:val="24"/>
              </w:rPr>
            </w:pPr>
            <w:r w:rsidRPr="00875CA3">
              <w:t>  Ngày: &lt;dd / mmm / yy&gt;</w:t>
            </w:r>
          </w:p>
        </w:tc>
      </w:tr>
      <w:tr w:rsidR="00875CA3" w:rsidRPr="00875CA3" w:rsidTr="00875CA3">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rPr>
                <w:sz w:val="24"/>
                <w:szCs w:val="24"/>
              </w:rPr>
            </w:pPr>
            <w:r w:rsidRPr="00875CA3">
              <w:t>&lt;định danh tài liệu&gt;</w:t>
            </w:r>
          </w:p>
        </w:tc>
      </w:tr>
    </w:tbl>
    <w:p w:rsidR="00875CA3" w:rsidRPr="00875CA3" w:rsidRDefault="00875CA3" w:rsidP="00875CA3">
      <w:pPr>
        <w:widowControl/>
        <w:rPr>
          <w:color w:val="000000"/>
          <w:sz w:val="27"/>
          <w:szCs w:val="27"/>
        </w:rPr>
      </w:pPr>
      <w:r w:rsidRPr="00875CA3">
        <w:rPr>
          <w:color w:val="000000"/>
        </w:rPr>
        <w:t> </w:t>
      </w:r>
    </w:p>
    <w:p w:rsidR="00875CA3" w:rsidRPr="00875CA3" w:rsidRDefault="00875CA3" w:rsidP="00875CA3">
      <w:pPr>
        <w:widowControl/>
        <w:spacing w:line="240" w:lineRule="auto"/>
        <w:jc w:val="center"/>
        <w:rPr>
          <w:color w:val="000000"/>
          <w:sz w:val="27"/>
          <w:szCs w:val="27"/>
        </w:rPr>
      </w:pPr>
      <w:r w:rsidRPr="00875CA3">
        <w:rPr>
          <w:rFonts w:ascii="Arial" w:hAnsi="Arial" w:cs="Arial"/>
          <w:b/>
          <w:bCs/>
          <w:color w:val="000000"/>
          <w:sz w:val="36"/>
          <w:szCs w:val="36"/>
        </w:rPr>
        <w:t>Lịch sử sửa đổi</w:t>
      </w:r>
    </w:p>
    <w:tbl>
      <w:tblPr>
        <w:tblW w:w="0" w:type="auto"/>
        <w:tblCellMar>
          <w:left w:w="0" w:type="dxa"/>
          <w:right w:w="0" w:type="dxa"/>
        </w:tblCellMar>
        <w:tblLook w:val="04A0" w:firstRow="1" w:lastRow="0" w:firstColumn="1" w:lastColumn="0" w:noHBand="0" w:noVBand="1"/>
      </w:tblPr>
      <w:tblGrid>
        <w:gridCol w:w="2266"/>
        <w:gridCol w:w="1141"/>
        <w:gridCol w:w="3671"/>
        <w:gridCol w:w="2266"/>
      </w:tblGrid>
      <w:tr w:rsidR="00875CA3" w:rsidRPr="00875CA3" w:rsidTr="00875CA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spacing w:after="120"/>
              <w:jc w:val="center"/>
              <w:rPr>
                <w:sz w:val="24"/>
                <w:szCs w:val="24"/>
              </w:rPr>
            </w:pPr>
            <w:r w:rsidRPr="00875CA3">
              <w:rPr>
                <w:b/>
                <w:bCs/>
              </w:rPr>
              <w:t>Ngày</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spacing w:after="120"/>
              <w:jc w:val="center"/>
              <w:rPr>
                <w:sz w:val="24"/>
                <w:szCs w:val="24"/>
              </w:rPr>
            </w:pPr>
            <w:r w:rsidRPr="00875CA3">
              <w:rPr>
                <w:b/>
                <w:bCs/>
              </w:rPr>
              <w:t>Phiên bản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spacing w:after="120"/>
              <w:jc w:val="center"/>
              <w:rPr>
                <w:sz w:val="24"/>
                <w:szCs w:val="24"/>
              </w:rPr>
            </w:pPr>
            <w:r w:rsidRPr="00875CA3">
              <w:rPr>
                <w:b/>
                <w:bCs/>
              </w:rPr>
              <w:t>Sự miêu tả</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spacing w:after="120"/>
              <w:jc w:val="center"/>
              <w:rPr>
                <w:sz w:val="24"/>
                <w:szCs w:val="24"/>
              </w:rPr>
            </w:pPr>
            <w:r w:rsidRPr="00875CA3">
              <w:rPr>
                <w:b/>
                <w:bCs/>
              </w:rPr>
              <w:t>Tác giả</w:t>
            </w:r>
          </w:p>
        </w:tc>
      </w:tr>
      <w:tr w:rsidR="00875CA3" w:rsidRPr="00875CA3" w:rsidTr="00875CA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spacing w:after="120"/>
              <w:rPr>
                <w:sz w:val="24"/>
                <w:szCs w:val="24"/>
              </w:rPr>
            </w:pPr>
            <w:r w:rsidRPr="00875CA3">
              <w:t>&lt;dd / mmm / yy&gt;</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spacing w:after="120"/>
              <w:rPr>
                <w:sz w:val="24"/>
                <w:szCs w:val="24"/>
              </w:rPr>
            </w:pPr>
            <w:r w:rsidRPr="00875CA3">
              <w:t>&lt;xx&gt;</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spacing w:after="120"/>
              <w:rPr>
                <w:sz w:val="24"/>
                <w:szCs w:val="24"/>
              </w:rPr>
            </w:pPr>
            <w:r w:rsidRPr="00875CA3">
              <w:t>&lt;chi tiết&gt;</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spacing w:after="120"/>
              <w:rPr>
                <w:sz w:val="24"/>
                <w:szCs w:val="24"/>
              </w:rPr>
            </w:pPr>
            <w:r w:rsidRPr="00875CA3">
              <w:t>&lt;tên&gt;</w:t>
            </w:r>
          </w:p>
        </w:tc>
      </w:tr>
      <w:tr w:rsidR="00875CA3" w:rsidRPr="00875CA3" w:rsidTr="00875CA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spacing w:after="120"/>
              <w:rPr>
                <w:sz w:val="24"/>
                <w:szCs w:val="24"/>
              </w:rPr>
            </w:pPr>
            <w:r w:rsidRPr="00875CA3">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spacing w:after="120"/>
              <w:rPr>
                <w:sz w:val="24"/>
                <w:szCs w:val="24"/>
              </w:rPr>
            </w:pPr>
            <w:r w:rsidRPr="00875CA3">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spacing w:after="120"/>
              <w:rPr>
                <w:sz w:val="24"/>
                <w:szCs w:val="24"/>
              </w:rPr>
            </w:pPr>
            <w:r w:rsidRPr="00875CA3">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spacing w:after="120"/>
              <w:rPr>
                <w:sz w:val="24"/>
                <w:szCs w:val="24"/>
              </w:rPr>
            </w:pPr>
            <w:r w:rsidRPr="00875CA3">
              <w:t> </w:t>
            </w:r>
          </w:p>
        </w:tc>
      </w:tr>
      <w:tr w:rsidR="00875CA3" w:rsidRPr="00875CA3" w:rsidTr="00875CA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spacing w:after="120"/>
              <w:rPr>
                <w:sz w:val="24"/>
                <w:szCs w:val="24"/>
              </w:rPr>
            </w:pPr>
            <w:r w:rsidRPr="00875CA3">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spacing w:after="120"/>
              <w:rPr>
                <w:sz w:val="24"/>
                <w:szCs w:val="24"/>
              </w:rPr>
            </w:pPr>
            <w:r w:rsidRPr="00875CA3">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spacing w:after="120"/>
              <w:rPr>
                <w:sz w:val="24"/>
                <w:szCs w:val="24"/>
              </w:rPr>
            </w:pPr>
            <w:r w:rsidRPr="00875CA3">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spacing w:after="120"/>
              <w:rPr>
                <w:sz w:val="24"/>
                <w:szCs w:val="24"/>
              </w:rPr>
            </w:pPr>
            <w:r w:rsidRPr="00875CA3">
              <w:t> </w:t>
            </w:r>
          </w:p>
        </w:tc>
      </w:tr>
      <w:tr w:rsidR="00875CA3" w:rsidRPr="00875CA3" w:rsidTr="00875CA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spacing w:after="120"/>
              <w:rPr>
                <w:sz w:val="24"/>
                <w:szCs w:val="24"/>
              </w:rPr>
            </w:pPr>
            <w:r w:rsidRPr="00875CA3">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spacing w:after="120"/>
              <w:rPr>
                <w:sz w:val="24"/>
                <w:szCs w:val="24"/>
              </w:rPr>
            </w:pPr>
            <w:r w:rsidRPr="00875CA3">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spacing w:after="120"/>
              <w:rPr>
                <w:sz w:val="24"/>
                <w:szCs w:val="24"/>
              </w:rPr>
            </w:pPr>
            <w:r w:rsidRPr="00875CA3">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75CA3" w:rsidRPr="00875CA3" w:rsidRDefault="00875CA3" w:rsidP="00875CA3">
            <w:pPr>
              <w:widowControl/>
              <w:spacing w:after="120"/>
              <w:rPr>
                <w:sz w:val="24"/>
                <w:szCs w:val="24"/>
              </w:rPr>
            </w:pPr>
            <w:r w:rsidRPr="00875CA3">
              <w:t> </w:t>
            </w:r>
          </w:p>
        </w:tc>
      </w:tr>
    </w:tbl>
    <w:p w:rsidR="00875CA3" w:rsidRPr="00875CA3" w:rsidRDefault="00875CA3" w:rsidP="00875CA3">
      <w:pPr>
        <w:widowControl/>
        <w:rPr>
          <w:color w:val="000000"/>
          <w:sz w:val="27"/>
          <w:szCs w:val="27"/>
        </w:rPr>
      </w:pPr>
      <w:r w:rsidRPr="00875CA3">
        <w:rPr>
          <w:color w:val="000000"/>
        </w:rPr>
        <w:t> </w:t>
      </w:r>
    </w:p>
    <w:p w:rsidR="00875CA3" w:rsidRPr="00875CA3" w:rsidRDefault="00875CA3" w:rsidP="00875CA3">
      <w:pPr>
        <w:widowControl/>
        <w:spacing w:line="240" w:lineRule="auto"/>
        <w:jc w:val="center"/>
        <w:rPr>
          <w:color w:val="000000"/>
          <w:sz w:val="27"/>
          <w:szCs w:val="27"/>
        </w:rPr>
      </w:pPr>
      <w:r w:rsidRPr="00875CA3">
        <w:rPr>
          <w:color w:val="000000"/>
          <w:sz w:val="27"/>
          <w:szCs w:val="27"/>
        </w:rPr>
        <w:br w:type="textWrapping" w:clear="all"/>
      </w:r>
      <w:r w:rsidRPr="00875CA3">
        <w:rPr>
          <w:rFonts w:ascii="Arial" w:hAnsi="Arial" w:cs="Arial"/>
          <w:b/>
          <w:bCs/>
          <w:color w:val="000000"/>
          <w:sz w:val="36"/>
          <w:szCs w:val="36"/>
        </w:rPr>
        <w:t>Mục lục</w:t>
      </w:r>
    </w:p>
    <w:p w:rsidR="00875CA3" w:rsidRPr="00875CA3" w:rsidRDefault="00875CA3" w:rsidP="00875CA3">
      <w:pPr>
        <w:widowControl/>
        <w:spacing w:before="240" w:after="60"/>
        <w:ind w:right="720"/>
        <w:rPr>
          <w:color w:val="000000"/>
          <w:sz w:val="27"/>
          <w:szCs w:val="27"/>
        </w:rPr>
      </w:pPr>
      <w:r w:rsidRPr="00875CA3">
        <w:rPr>
          <w:color w:val="000000"/>
        </w:rPr>
        <w:t>1. Giới thiệu</w:t>
      </w:r>
      <w:r w:rsidRPr="00875CA3">
        <w:rPr>
          <w:color w:val="000000"/>
          <w:sz w:val="24"/>
          <w:szCs w:val="24"/>
        </w:rPr>
        <w:t>             </w:t>
      </w:r>
    </w:p>
    <w:p w:rsidR="00875CA3" w:rsidRPr="00875CA3" w:rsidRDefault="00875CA3" w:rsidP="00875CA3">
      <w:pPr>
        <w:widowControl/>
        <w:ind w:left="432" w:right="720"/>
        <w:rPr>
          <w:color w:val="000000"/>
          <w:sz w:val="27"/>
          <w:szCs w:val="27"/>
        </w:rPr>
      </w:pPr>
      <w:r w:rsidRPr="00875CA3">
        <w:rPr>
          <w:color w:val="000000"/>
        </w:rPr>
        <w:t>1.1 Mục đích</w:t>
      </w:r>
      <w:r w:rsidRPr="00875CA3">
        <w:rPr>
          <w:color w:val="000000"/>
          <w:sz w:val="24"/>
          <w:szCs w:val="24"/>
        </w:rPr>
        <w:t>             </w:t>
      </w:r>
    </w:p>
    <w:p w:rsidR="00875CA3" w:rsidRPr="00875CA3" w:rsidRDefault="00875CA3" w:rsidP="00875CA3">
      <w:pPr>
        <w:widowControl/>
        <w:ind w:left="432" w:right="720"/>
        <w:rPr>
          <w:color w:val="000000"/>
          <w:sz w:val="27"/>
          <w:szCs w:val="27"/>
        </w:rPr>
      </w:pPr>
      <w:r w:rsidRPr="00875CA3">
        <w:rPr>
          <w:color w:val="000000"/>
        </w:rPr>
        <w:t>1.2 Phạm vi</w:t>
      </w:r>
      <w:r w:rsidRPr="00875CA3">
        <w:rPr>
          <w:color w:val="000000"/>
          <w:sz w:val="24"/>
          <w:szCs w:val="24"/>
        </w:rPr>
        <w:t>             </w:t>
      </w:r>
    </w:p>
    <w:p w:rsidR="00875CA3" w:rsidRPr="00875CA3" w:rsidRDefault="00875CA3" w:rsidP="00875CA3">
      <w:pPr>
        <w:widowControl/>
        <w:ind w:left="432" w:right="720"/>
        <w:rPr>
          <w:color w:val="000000"/>
          <w:sz w:val="27"/>
          <w:szCs w:val="27"/>
        </w:rPr>
      </w:pPr>
      <w:r w:rsidRPr="00875CA3">
        <w:rPr>
          <w:color w:val="000000"/>
        </w:rPr>
        <w:lastRenderedPageBreak/>
        <w:t>1.3 Định nghĩa, từ viết tắt và từ viết tắt</w:t>
      </w:r>
      <w:r w:rsidRPr="00875CA3">
        <w:rPr>
          <w:color w:val="000000"/>
          <w:sz w:val="24"/>
          <w:szCs w:val="24"/>
        </w:rPr>
        <w:t>             </w:t>
      </w:r>
    </w:p>
    <w:p w:rsidR="00875CA3" w:rsidRPr="00875CA3" w:rsidRDefault="00875CA3" w:rsidP="00875CA3">
      <w:pPr>
        <w:widowControl/>
        <w:ind w:left="432" w:right="720"/>
        <w:rPr>
          <w:color w:val="000000"/>
          <w:sz w:val="27"/>
          <w:szCs w:val="27"/>
        </w:rPr>
      </w:pPr>
      <w:r w:rsidRPr="00875CA3">
        <w:rPr>
          <w:color w:val="000000"/>
        </w:rPr>
        <w:t>1.4 Tài liệu tham khảo</w:t>
      </w:r>
      <w:r w:rsidRPr="00875CA3">
        <w:rPr>
          <w:color w:val="000000"/>
          <w:sz w:val="24"/>
          <w:szCs w:val="24"/>
        </w:rPr>
        <w:t>             </w:t>
      </w:r>
    </w:p>
    <w:p w:rsidR="00875CA3" w:rsidRPr="00875CA3" w:rsidRDefault="00875CA3" w:rsidP="00875CA3">
      <w:pPr>
        <w:widowControl/>
        <w:ind w:left="432" w:right="720"/>
        <w:rPr>
          <w:color w:val="000000"/>
          <w:sz w:val="27"/>
          <w:szCs w:val="27"/>
        </w:rPr>
      </w:pPr>
      <w:r w:rsidRPr="00875CA3">
        <w:rPr>
          <w:color w:val="000000"/>
        </w:rPr>
        <w:t>1.5 Tổng quan</w:t>
      </w:r>
      <w:r w:rsidRPr="00875CA3">
        <w:rPr>
          <w:color w:val="000000"/>
          <w:sz w:val="24"/>
          <w:szCs w:val="24"/>
        </w:rPr>
        <w:t>             </w:t>
      </w:r>
    </w:p>
    <w:p w:rsidR="00875CA3" w:rsidRPr="00875CA3" w:rsidRDefault="00875CA3" w:rsidP="00875CA3">
      <w:pPr>
        <w:widowControl/>
        <w:spacing w:before="240" w:after="60"/>
        <w:ind w:right="720"/>
        <w:rPr>
          <w:color w:val="000000"/>
          <w:sz w:val="27"/>
          <w:szCs w:val="27"/>
        </w:rPr>
      </w:pPr>
      <w:r w:rsidRPr="00875CA3">
        <w:rPr>
          <w:color w:val="000000"/>
        </w:rPr>
        <w:t>2. Hệ thống con</w:t>
      </w:r>
      <w:r w:rsidRPr="00875CA3">
        <w:rPr>
          <w:color w:val="000000"/>
          <w:sz w:val="24"/>
          <w:szCs w:val="24"/>
        </w:rPr>
        <w:t>             </w:t>
      </w:r>
    </w:p>
    <w:p w:rsidR="00875CA3" w:rsidRPr="00875CA3" w:rsidRDefault="00875CA3" w:rsidP="00875CA3">
      <w:pPr>
        <w:widowControl/>
        <w:spacing w:before="240" w:after="60"/>
        <w:ind w:right="720"/>
        <w:rPr>
          <w:color w:val="000000"/>
          <w:sz w:val="27"/>
          <w:szCs w:val="27"/>
        </w:rPr>
      </w:pPr>
      <w:r w:rsidRPr="00875CA3">
        <w:rPr>
          <w:color w:val="000000"/>
        </w:rPr>
        <w:t>3. xây dựng</w:t>
      </w:r>
      <w:r w:rsidRPr="00875CA3">
        <w:rPr>
          <w:color w:val="000000"/>
          <w:sz w:val="24"/>
          <w:szCs w:val="24"/>
        </w:rPr>
        <w:t>             </w:t>
      </w:r>
    </w:p>
    <w:p w:rsidR="00875CA3" w:rsidRPr="00875CA3" w:rsidRDefault="00875CA3" w:rsidP="00875CA3">
      <w:pPr>
        <w:widowControl/>
        <w:spacing w:line="240" w:lineRule="auto"/>
        <w:jc w:val="center"/>
        <w:rPr>
          <w:color w:val="000000"/>
          <w:sz w:val="27"/>
          <w:szCs w:val="27"/>
        </w:rPr>
      </w:pPr>
      <w:r w:rsidRPr="00875CA3">
        <w:rPr>
          <w:color w:val="000000"/>
          <w:sz w:val="27"/>
          <w:szCs w:val="27"/>
        </w:rPr>
        <w:br w:type="textWrapping" w:clear="all"/>
      </w:r>
      <w:r w:rsidRPr="00875CA3">
        <w:rPr>
          <w:rFonts w:ascii="Arial" w:hAnsi="Arial" w:cs="Arial"/>
          <w:b/>
          <w:bCs/>
          <w:color w:val="000000"/>
          <w:sz w:val="36"/>
          <w:szCs w:val="36"/>
        </w:rPr>
        <w:t>Kế hoạch xây dựng tích hợp</w:t>
      </w:r>
    </w:p>
    <w:p w:rsidR="00875CA3" w:rsidRPr="00875CA3" w:rsidRDefault="00875CA3" w:rsidP="00CF519C">
      <w:pPr>
        <w:widowControl/>
        <w:spacing w:before="120" w:after="60"/>
        <w:ind w:left="720"/>
        <w:outlineLvl w:val="0"/>
        <w:rPr>
          <w:b/>
          <w:bCs/>
          <w:color w:val="000000"/>
          <w:kern w:val="36"/>
          <w:sz w:val="48"/>
          <w:szCs w:val="48"/>
        </w:rPr>
      </w:pPr>
      <w:r w:rsidRPr="00875CA3">
        <w:rPr>
          <w:rFonts w:ascii="Arial" w:hAnsi="Arial" w:cs="Arial"/>
          <w:b/>
          <w:bCs/>
          <w:color w:val="000000"/>
          <w:kern w:val="36"/>
          <w:sz w:val="24"/>
          <w:szCs w:val="24"/>
        </w:rPr>
        <w:t>1.</w:t>
      </w:r>
      <w:r w:rsidRPr="00875CA3">
        <w:rPr>
          <w:b/>
          <w:bCs/>
          <w:color w:val="000000"/>
          <w:kern w:val="36"/>
          <w:sz w:val="14"/>
          <w:szCs w:val="14"/>
        </w:rPr>
        <w:t>   </w:t>
      </w:r>
      <w:bookmarkStart w:id="0" w:name="_Toc456598586"/>
      <w:bookmarkStart w:id="1" w:name="_Toc456600917"/>
      <w:bookmarkStart w:id="2" w:name="_Toc492783708"/>
      <w:bookmarkEnd w:id="0"/>
      <w:bookmarkEnd w:id="1"/>
      <w:r w:rsidRPr="00875CA3">
        <w:rPr>
          <w:rFonts w:ascii="Arial" w:hAnsi="Arial" w:cs="Arial"/>
          <w:b/>
          <w:bCs/>
          <w:color w:val="000000"/>
          <w:kern w:val="36"/>
          <w:sz w:val="24"/>
          <w:szCs w:val="24"/>
        </w:rPr>
        <w:t>Giới thiệu</w:t>
      </w:r>
      <w:bookmarkEnd w:id="2"/>
    </w:p>
    <w:p w:rsidR="00875CA3" w:rsidRPr="00875CA3" w:rsidRDefault="00875CA3" w:rsidP="00875CA3">
      <w:pPr>
        <w:widowControl/>
        <w:spacing w:after="120"/>
        <w:ind w:left="720"/>
        <w:rPr>
          <w:color w:val="000000"/>
          <w:sz w:val="27"/>
          <w:szCs w:val="27"/>
        </w:rPr>
      </w:pPr>
      <w:r w:rsidRPr="00875CA3">
        <w:rPr>
          <w:i/>
          <w:iCs/>
          <w:color w:val="0000FF"/>
        </w:rPr>
        <w:t>[Phần giới thiệu của </w:t>
      </w:r>
      <w:r w:rsidRPr="00875CA3">
        <w:rPr>
          <w:b/>
          <w:bCs/>
          <w:i/>
          <w:iCs/>
          <w:color w:val="0000FF"/>
        </w:rPr>
        <w:t>Kế hoạch xây dựng tích hợp </w:t>
      </w:r>
      <w:r w:rsidRPr="00875CA3">
        <w:rPr>
          <w:i/>
          <w:iCs/>
          <w:color w:val="0000FF"/>
        </w:rPr>
        <w:t>cung cấp một cái nhìn tổng quan về toàn bộ tài liệu. Nó bao gồm mục đích, phạm vi, định nghĩa, từ viết tắt, chữ viết tắt, tài liệu tham khảo và tổng quan về </w:t>
      </w:r>
      <w:r w:rsidRPr="00875CA3">
        <w:rPr>
          <w:b/>
          <w:bCs/>
          <w:i/>
          <w:iCs/>
          <w:color w:val="0000FF"/>
        </w:rPr>
        <w:t>Kế hoạch xây dựng tích hợp </w:t>
      </w:r>
      <w:r w:rsidRPr="00875CA3">
        <w:rPr>
          <w:i/>
          <w:iCs/>
          <w:color w:val="0000FF"/>
        </w:rPr>
        <w:t>này .]</w:t>
      </w:r>
    </w:p>
    <w:p w:rsidR="00875CA3" w:rsidRPr="00875CA3" w:rsidRDefault="00875CA3" w:rsidP="00CF519C">
      <w:pPr>
        <w:widowControl/>
        <w:spacing w:before="120" w:after="60"/>
        <w:ind w:left="720"/>
        <w:outlineLvl w:val="1"/>
        <w:rPr>
          <w:b/>
          <w:bCs/>
          <w:color w:val="000000"/>
          <w:sz w:val="36"/>
          <w:szCs w:val="36"/>
        </w:rPr>
      </w:pPr>
      <w:r w:rsidRPr="00875CA3">
        <w:rPr>
          <w:rFonts w:ascii="Arial" w:hAnsi="Arial" w:cs="Arial"/>
          <w:b/>
          <w:bCs/>
          <w:color w:val="000000"/>
        </w:rPr>
        <w:t>1.1</w:t>
      </w:r>
      <w:r w:rsidRPr="00875CA3">
        <w:rPr>
          <w:b/>
          <w:bCs/>
          <w:color w:val="000000"/>
          <w:sz w:val="14"/>
          <w:szCs w:val="14"/>
        </w:rPr>
        <w:t> </w:t>
      </w:r>
      <w:bookmarkStart w:id="3" w:name="_Toc456598587"/>
      <w:bookmarkStart w:id="4" w:name="_Toc456600918"/>
      <w:bookmarkStart w:id="5" w:name="_Toc492783709"/>
      <w:bookmarkEnd w:id="3"/>
      <w:bookmarkEnd w:id="4"/>
      <w:r w:rsidRPr="00875CA3">
        <w:rPr>
          <w:rFonts w:ascii="Arial" w:hAnsi="Arial" w:cs="Arial"/>
          <w:b/>
          <w:bCs/>
          <w:color w:val="000000"/>
        </w:rPr>
        <w:t>Mục đích</w:t>
      </w:r>
      <w:bookmarkEnd w:id="5"/>
    </w:p>
    <w:p w:rsidR="00875CA3" w:rsidRPr="00875CA3" w:rsidRDefault="00875CA3" w:rsidP="00875CA3">
      <w:pPr>
        <w:widowControl/>
        <w:spacing w:after="120"/>
        <w:ind w:left="720"/>
        <w:rPr>
          <w:color w:val="000000"/>
          <w:sz w:val="27"/>
          <w:szCs w:val="27"/>
        </w:rPr>
      </w:pPr>
      <w:r w:rsidRPr="00875CA3">
        <w:rPr>
          <w:i/>
          <w:iCs/>
          <w:color w:val="0000FF"/>
        </w:rPr>
        <w:t>[Chỉ rõ mục đích của </w:t>
      </w:r>
      <w:r w:rsidRPr="00875CA3">
        <w:rPr>
          <w:b/>
          <w:bCs/>
          <w:i/>
          <w:iCs/>
          <w:color w:val="0000FF"/>
        </w:rPr>
        <w:t>Kế hoạch Xây dựng Tích hợp </w:t>
      </w:r>
      <w:r w:rsidRPr="00875CA3">
        <w:rPr>
          <w:i/>
          <w:iCs/>
          <w:color w:val="0000FF"/>
        </w:rPr>
        <w:t>này </w:t>
      </w:r>
      <w:r w:rsidRPr="00875CA3">
        <w:rPr>
          <w:b/>
          <w:bCs/>
          <w:i/>
          <w:iCs/>
          <w:color w:val="0000FF"/>
        </w:rPr>
        <w:t>. </w:t>
      </w:r>
      <w:r w:rsidRPr="00875CA3">
        <w:rPr>
          <w:i/>
          <w:iCs/>
          <w:color w:val="0000FF"/>
        </w:rPr>
        <w:t>]</w:t>
      </w:r>
    </w:p>
    <w:p w:rsidR="00875CA3" w:rsidRPr="00875CA3" w:rsidRDefault="00875CA3" w:rsidP="00CF519C">
      <w:pPr>
        <w:widowControl/>
        <w:spacing w:before="120" w:after="60"/>
        <w:ind w:left="720"/>
        <w:outlineLvl w:val="1"/>
        <w:rPr>
          <w:b/>
          <w:bCs/>
          <w:color w:val="000000"/>
          <w:sz w:val="36"/>
          <w:szCs w:val="36"/>
        </w:rPr>
      </w:pPr>
      <w:r w:rsidRPr="00875CA3">
        <w:rPr>
          <w:rFonts w:ascii="Arial" w:hAnsi="Arial" w:cs="Arial"/>
          <w:b/>
          <w:bCs/>
          <w:color w:val="000000"/>
        </w:rPr>
        <w:t>1,2</w:t>
      </w:r>
      <w:r w:rsidRPr="00875CA3">
        <w:rPr>
          <w:b/>
          <w:bCs/>
          <w:color w:val="000000"/>
          <w:sz w:val="14"/>
          <w:szCs w:val="14"/>
        </w:rPr>
        <w:t> </w:t>
      </w:r>
      <w:bookmarkStart w:id="6" w:name="_Toc456598588"/>
      <w:bookmarkStart w:id="7" w:name="_Toc456600919"/>
      <w:bookmarkStart w:id="8" w:name="_Toc492783710"/>
      <w:bookmarkEnd w:id="6"/>
      <w:bookmarkEnd w:id="7"/>
      <w:r w:rsidRPr="00875CA3">
        <w:rPr>
          <w:rFonts w:ascii="Arial" w:hAnsi="Arial" w:cs="Arial"/>
          <w:b/>
          <w:bCs/>
          <w:color w:val="000000"/>
        </w:rPr>
        <w:t>Phạm vi</w:t>
      </w:r>
      <w:bookmarkEnd w:id="8"/>
    </w:p>
    <w:p w:rsidR="00875CA3" w:rsidRPr="00875CA3" w:rsidRDefault="00875CA3" w:rsidP="00875CA3">
      <w:pPr>
        <w:widowControl/>
        <w:spacing w:after="120"/>
        <w:ind w:left="720"/>
        <w:rPr>
          <w:color w:val="000000"/>
          <w:sz w:val="27"/>
          <w:szCs w:val="27"/>
        </w:rPr>
      </w:pPr>
      <w:r w:rsidRPr="00875CA3">
        <w:rPr>
          <w:i/>
          <w:iCs/>
          <w:color w:val="0000FF"/>
        </w:rPr>
        <w:t>[Mô tả ngắn gọn về phạm vi của </w:t>
      </w:r>
      <w:r w:rsidRPr="00875CA3">
        <w:rPr>
          <w:b/>
          <w:bCs/>
          <w:i/>
          <w:iCs/>
          <w:color w:val="0000FF"/>
        </w:rPr>
        <w:t>Kế hoạch Xây dựng Tích hợp </w:t>
      </w:r>
      <w:r w:rsidRPr="00875CA3">
        <w:rPr>
          <w:i/>
          <w:iCs/>
          <w:color w:val="0000FF"/>
        </w:rPr>
        <w:t>này ; nó được liên kết với (các) mô hình nào và bất kỳ thứ gì khác bị ảnh hưởng hoặc bị ảnh hưởng bởi tài liệu này.]</w:t>
      </w:r>
    </w:p>
    <w:p w:rsidR="00875CA3" w:rsidRPr="00875CA3" w:rsidRDefault="00875CA3" w:rsidP="00CF519C">
      <w:pPr>
        <w:widowControl/>
        <w:spacing w:before="120" w:after="60"/>
        <w:ind w:left="720"/>
        <w:outlineLvl w:val="1"/>
        <w:rPr>
          <w:b/>
          <w:bCs/>
          <w:color w:val="000000"/>
          <w:sz w:val="36"/>
          <w:szCs w:val="36"/>
        </w:rPr>
      </w:pPr>
      <w:r w:rsidRPr="00875CA3">
        <w:rPr>
          <w:rFonts w:ascii="Arial" w:hAnsi="Arial" w:cs="Arial"/>
          <w:b/>
          <w:bCs/>
          <w:color w:val="000000"/>
        </w:rPr>
        <w:t>1,3</w:t>
      </w:r>
      <w:r w:rsidRPr="00875CA3">
        <w:rPr>
          <w:b/>
          <w:bCs/>
          <w:color w:val="000000"/>
          <w:sz w:val="14"/>
          <w:szCs w:val="14"/>
        </w:rPr>
        <w:t> </w:t>
      </w:r>
      <w:bookmarkStart w:id="9" w:name="_Toc456598589"/>
      <w:bookmarkStart w:id="10" w:name="_Toc456600920"/>
      <w:bookmarkStart w:id="11" w:name="_Toc492783711"/>
      <w:bookmarkEnd w:id="9"/>
      <w:bookmarkEnd w:id="10"/>
      <w:r w:rsidRPr="00875CA3">
        <w:rPr>
          <w:rFonts w:ascii="Arial" w:hAnsi="Arial" w:cs="Arial"/>
          <w:b/>
          <w:bCs/>
          <w:color w:val="000000"/>
        </w:rPr>
        <w:t>Định nghĩa, từ viết tắt và từ viết tắt</w:t>
      </w:r>
      <w:bookmarkEnd w:id="11"/>
    </w:p>
    <w:p w:rsidR="00875CA3" w:rsidRPr="00875CA3" w:rsidRDefault="00875CA3" w:rsidP="00875CA3">
      <w:pPr>
        <w:widowControl/>
        <w:spacing w:after="120"/>
        <w:ind w:left="720"/>
        <w:rPr>
          <w:color w:val="000000"/>
          <w:sz w:val="27"/>
          <w:szCs w:val="27"/>
        </w:rPr>
      </w:pPr>
      <w:r w:rsidRPr="00875CA3">
        <w:rPr>
          <w:i/>
          <w:iCs/>
          <w:color w:val="0000FF"/>
        </w:rPr>
        <w:t>[Tiểu mục này cung cấp định nghĩa của tất cả các thuật ngữ, từ viết tắt và chữ viết tắt cần thiết để diễn giải đúng </w:t>
      </w:r>
      <w:r w:rsidRPr="00875CA3">
        <w:rPr>
          <w:b/>
          <w:bCs/>
          <w:i/>
          <w:iCs/>
          <w:color w:val="0000FF"/>
        </w:rPr>
        <w:t>Kế hoạch Xây dựng Tích hợp </w:t>
      </w:r>
      <w:r w:rsidRPr="00875CA3">
        <w:rPr>
          <w:i/>
          <w:iCs/>
          <w:color w:val="0000FF"/>
        </w:rPr>
        <w:t>. Thông tin này có thể được cung cấp bằng cách tham khảo Bảng chú giải thuật ngữ của dự án.]</w:t>
      </w:r>
    </w:p>
    <w:p w:rsidR="00875CA3" w:rsidRPr="00875CA3" w:rsidRDefault="00875CA3" w:rsidP="00CF519C">
      <w:pPr>
        <w:widowControl/>
        <w:spacing w:before="120" w:after="60"/>
        <w:ind w:firstLine="720"/>
        <w:outlineLvl w:val="1"/>
        <w:rPr>
          <w:b/>
          <w:bCs/>
          <w:color w:val="000000"/>
          <w:sz w:val="36"/>
          <w:szCs w:val="36"/>
        </w:rPr>
      </w:pPr>
      <w:r w:rsidRPr="00875CA3">
        <w:rPr>
          <w:rFonts w:ascii="Arial" w:hAnsi="Arial" w:cs="Arial"/>
          <w:b/>
          <w:bCs/>
          <w:color w:val="000000"/>
        </w:rPr>
        <w:t>1,4</w:t>
      </w:r>
      <w:r w:rsidRPr="00875CA3">
        <w:rPr>
          <w:b/>
          <w:bCs/>
          <w:color w:val="000000"/>
          <w:sz w:val="14"/>
          <w:szCs w:val="14"/>
        </w:rPr>
        <w:t> </w:t>
      </w:r>
      <w:bookmarkStart w:id="12" w:name="_Toc456598590"/>
      <w:bookmarkStart w:id="13" w:name="_Toc456600921"/>
      <w:bookmarkStart w:id="14" w:name="_Toc492783712"/>
      <w:bookmarkEnd w:id="12"/>
      <w:bookmarkEnd w:id="13"/>
      <w:r w:rsidRPr="00875CA3">
        <w:rPr>
          <w:rFonts w:ascii="Arial" w:hAnsi="Arial" w:cs="Arial"/>
          <w:b/>
          <w:bCs/>
          <w:color w:val="000000"/>
        </w:rPr>
        <w:t>Người giới thiệu</w:t>
      </w:r>
      <w:bookmarkEnd w:id="14"/>
    </w:p>
    <w:p w:rsidR="00875CA3" w:rsidRPr="00875CA3" w:rsidRDefault="00875CA3" w:rsidP="00875CA3">
      <w:pPr>
        <w:widowControl/>
        <w:spacing w:after="120"/>
        <w:ind w:left="720"/>
        <w:rPr>
          <w:color w:val="000000"/>
          <w:sz w:val="27"/>
          <w:szCs w:val="27"/>
        </w:rPr>
      </w:pPr>
      <w:r w:rsidRPr="00875CA3">
        <w:rPr>
          <w:i/>
          <w:iCs/>
          <w:color w:val="0000FF"/>
        </w:rPr>
        <w:t>[Tiểu mục này cung cấp danh sách đầy đủ tất cả các tài liệu được tham chiếu ở những nơi khác trong </w:t>
      </w:r>
      <w:r w:rsidRPr="00875CA3">
        <w:rPr>
          <w:b/>
          <w:bCs/>
          <w:i/>
          <w:iCs/>
          <w:color w:val="0000FF"/>
        </w:rPr>
        <w:t>Kế hoạch xây dựng tích hợp </w:t>
      </w:r>
      <w:r w:rsidRPr="00875CA3">
        <w:rPr>
          <w:i/>
          <w:iCs/>
          <w:color w:val="0000FF"/>
        </w:rPr>
        <w:t>. Xác định từng tài liệu theo tiêu đề, số báo cáo (nếu có ), ngày tháng và tổ chức xuất bản. Chỉ định các nguồn mà từ đó các tài liệu tham khảo có thể được lấy. Thông tin này có thể được cung cấp bằng cách tham chiếu đến phụ lục hoặc tài liệu khác.]</w:t>
      </w:r>
    </w:p>
    <w:p w:rsidR="00875CA3" w:rsidRPr="00875CA3" w:rsidRDefault="00875CA3" w:rsidP="00CF519C">
      <w:pPr>
        <w:widowControl/>
        <w:spacing w:before="120" w:after="60"/>
        <w:ind w:left="720"/>
        <w:outlineLvl w:val="1"/>
        <w:rPr>
          <w:b/>
          <w:bCs/>
          <w:color w:val="000000"/>
          <w:sz w:val="36"/>
          <w:szCs w:val="36"/>
        </w:rPr>
      </w:pPr>
      <w:r w:rsidRPr="00875CA3">
        <w:rPr>
          <w:rFonts w:ascii="Arial" w:hAnsi="Arial" w:cs="Arial"/>
          <w:b/>
          <w:bCs/>
          <w:color w:val="000000"/>
        </w:rPr>
        <w:t>1,5</w:t>
      </w:r>
      <w:r w:rsidRPr="00875CA3">
        <w:rPr>
          <w:b/>
          <w:bCs/>
          <w:color w:val="000000"/>
          <w:sz w:val="14"/>
          <w:szCs w:val="14"/>
        </w:rPr>
        <w:t> </w:t>
      </w:r>
      <w:bookmarkStart w:id="15" w:name="_Toc456598591"/>
      <w:bookmarkStart w:id="16" w:name="_Toc456600922"/>
      <w:bookmarkStart w:id="17" w:name="_Toc492783713"/>
      <w:bookmarkEnd w:id="15"/>
      <w:bookmarkEnd w:id="16"/>
      <w:r w:rsidRPr="00875CA3">
        <w:rPr>
          <w:rFonts w:ascii="Arial" w:hAnsi="Arial" w:cs="Arial"/>
          <w:b/>
          <w:bCs/>
          <w:color w:val="000000"/>
        </w:rPr>
        <w:t>Tổng quat</w:t>
      </w:r>
      <w:bookmarkEnd w:id="17"/>
    </w:p>
    <w:p w:rsidR="00875CA3" w:rsidRPr="00875CA3" w:rsidRDefault="00875CA3" w:rsidP="00875CA3">
      <w:pPr>
        <w:widowControl/>
        <w:spacing w:after="120"/>
        <w:ind w:left="720"/>
        <w:rPr>
          <w:color w:val="000000"/>
          <w:sz w:val="27"/>
          <w:szCs w:val="27"/>
        </w:rPr>
      </w:pPr>
      <w:r w:rsidRPr="00875CA3">
        <w:rPr>
          <w:i/>
          <w:iCs/>
          <w:color w:val="0000FF"/>
        </w:rPr>
        <w:t>[Tiểu mục này mô tả phần còn lại của </w:t>
      </w:r>
      <w:r w:rsidRPr="00875CA3">
        <w:rPr>
          <w:b/>
          <w:bCs/>
          <w:i/>
          <w:iCs/>
          <w:color w:val="0000FF"/>
        </w:rPr>
        <w:t>Tích hợp trên Kế hoạch xây dựng </w:t>
      </w:r>
      <w:r w:rsidRPr="00875CA3">
        <w:rPr>
          <w:i/>
          <w:iCs/>
          <w:color w:val="0000FF"/>
        </w:rPr>
        <w:t>chứa những gì và giải thích cách tổ chức tài liệu.]</w:t>
      </w:r>
    </w:p>
    <w:p w:rsidR="00875CA3" w:rsidRPr="00875CA3" w:rsidRDefault="00875CA3" w:rsidP="00CF519C">
      <w:pPr>
        <w:widowControl/>
        <w:spacing w:before="120" w:after="60"/>
        <w:ind w:left="720"/>
        <w:outlineLvl w:val="0"/>
        <w:rPr>
          <w:b/>
          <w:bCs/>
          <w:color w:val="000000"/>
          <w:kern w:val="36"/>
          <w:sz w:val="48"/>
          <w:szCs w:val="48"/>
        </w:rPr>
      </w:pPr>
      <w:r w:rsidRPr="00875CA3">
        <w:rPr>
          <w:rFonts w:ascii="Arial" w:hAnsi="Arial" w:cs="Arial"/>
          <w:b/>
          <w:bCs/>
          <w:color w:val="000000"/>
          <w:kern w:val="36"/>
          <w:sz w:val="24"/>
          <w:szCs w:val="24"/>
        </w:rPr>
        <w:t>2. </w:t>
      </w:r>
      <w:bookmarkStart w:id="18" w:name="_Toc492783714"/>
      <w:r w:rsidRPr="00875CA3">
        <w:rPr>
          <w:rFonts w:ascii="Arial" w:hAnsi="Arial" w:cs="Arial"/>
          <w:b/>
          <w:bCs/>
          <w:color w:val="000000"/>
          <w:kern w:val="36"/>
          <w:sz w:val="24"/>
          <w:szCs w:val="24"/>
        </w:rPr>
        <w:t>Hệ thống con</w:t>
      </w:r>
      <w:r w:rsidRPr="00875CA3">
        <w:rPr>
          <w:b/>
          <w:bCs/>
          <w:color w:val="000000"/>
          <w:kern w:val="36"/>
          <w:sz w:val="14"/>
          <w:szCs w:val="14"/>
        </w:rPr>
        <w:t>  </w:t>
      </w:r>
      <w:bookmarkEnd w:id="18"/>
    </w:p>
    <w:p w:rsidR="00875CA3" w:rsidRPr="00875CA3" w:rsidRDefault="00875CA3" w:rsidP="00875CA3">
      <w:pPr>
        <w:widowControl/>
        <w:spacing w:after="120"/>
        <w:ind w:left="720"/>
        <w:rPr>
          <w:color w:val="000000"/>
          <w:sz w:val="27"/>
          <w:szCs w:val="27"/>
        </w:rPr>
      </w:pPr>
      <w:r w:rsidRPr="00875CA3">
        <w:rPr>
          <w:i/>
          <w:iCs/>
          <w:color w:val="0000FF"/>
        </w:rPr>
        <w:t>[Nêu các hệ thống con cần triển khai trong lần lặp này. Đồng thời nêu thứ tự ưu tiên trong đó các hệ thống con sẽ được triển khai để sẵn sàng trong thời gian tích hợp.]</w:t>
      </w:r>
    </w:p>
    <w:p w:rsidR="00875CA3" w:rsidRPr="00875CA3" w:rsidRDefault="00875CA3" w:rsidP="00CF519C">
      <w:pPr>
        <w:widowControl/>
        <w:spacing w:before="120" w:after="60"/>
        <w:ind w:left="720"/>
        <w:outlineLvl w:val="0"/>
        <w:rPr>
          <w:b/>
          <w:bCs/>
          <w:color w:val="000000"/>
          <w:kern w:val="36"/>
          <w:sz w:val="48"/>
          <w:szCs w:val="48"/>
        </w:rPr>
      </w:pPr>
      <w:r w:rsidRPr="00875CA3">
        <w:rPr>
          <w:rFonts w:ascii="Arial" w:hAnsi="Arial" w:cs="Arial"/>
          <w:b/>
          <w:bCs/>
          <w:color w:val="000000"/>
          <w:kern w:val="36"/>
          <w:sz w:val="24"/>
          <w:szCs w:val="24"/>
        </w:rPr>
        <w:t>3. </w:t>
      </w:r>
      <w:bookmarkStart w:id="19" w:name="_Toc492783715"/>
      <w:r w:rsidRPr="00875CA3">
        <w:rPr>
          <w:rFonts w:ascii="Arial" w:hAnsi="Arial" w:cs="Arial"/>
          <w:b/>
          <w:bCs/>
          <w:color w:val="000000"/>
          <w:kern w:val="36"/>
          <w:sz w:val="24"/>
          <w:szCs w:val="24"/>
        </w:rPr>
        <w:t>xây dựng</w:t>
      </w:r>
      <w:r w:rsidRPr="00875CA3">
        <w:rPr>
          <w:b/>
          <w:bCs/>
          <w:color w:val="000000"/>
          <w:kern w:val="36"/>
          <w:sz w:val="14"/>
          <w:szCs w:val="14"/>
        </w:rPr>
        <w:t>  </w:t>
      </w:r>
      <w:bookmarkEnd w:id="19"/>
    </w:p>
    <w:p w:rsidR="00875CA3" w:rsidRPr="00875CA3" w:rsidRDefault="00875CA3" w:rsidP="00875CA3">
      <w:pPr>
        <w:widowControl/>
        <w:spacing w:after="120"/>
        <w:ind w:left="720"/>
        <w:rPr>
          <w:color w:val="000000"/>
          <w:sz w:val="27"/>
          <w:szCs w:val="27"/>
        </w:rPr>
      </w:pPr>
      <w:r w:rsidRPr="00875CA3">
        <w:rPr>
          <w:i/>
          <w:iCs/>
          <w:color w:val="0000FF"/>
        </w:rPr>
        <w:t>[ Tích hợp, trong lần lặp lại, được chia thành một số gia số, mỗi gia số dẫn đến một bản dựng, được kiểm tra tích hợp. Phần này chỉ định các bản dựng cần tạo và hệ thống con nào sẽ là một phần của mỗi bản dựng. Đối với mỗi công trình, phần này cần nêu rõ cách xây dựng công trình, tiêu chí đánh giá và cách thức kiểm tra, cụ thể là:</w:t>
      </w:r>
    </w:p>
    <w:p w:rsidR="00875CA3" w:rsidRPr="00875CA3" w:rsidRDefault="00875CA3" w:rsidP="00875CA3">
      <w:pPr>
        <w:widowControl/>
        <w:numPr>
          <w:ilvl w:val="0"/>
          <w:numId w:val="24"/>
        </w:numPr>
        <w:spacing w:after="120"/>
        <w:ind w:left="1236" w:firstLine="0"/>
        <w:rPr>
          <w:i/>
          <w:iCs/>
          <w:color w:val="0000FF"/>
        </w:rPr>
      </w:pPr>
      <w:r w:rsidRPr="00875CA3">
        <w:rPr>
          <w:i/>
          <w:iCs/>
          <w:color w:val="0000FF"/>
        </w:rPr>
        <w:t>Xây dựng</w:t>
      </w:r>
    </w:p>
    <w:p w:rsidR="00875CA3" w:rsidRPr="00875CA3" w:rsidRDefault="00875CA3" w:rsidP="00875CA3">
      <w:pPr>
        <w:widowControl/>
        <w:spacing w:after="120"/>
        <w:ind w:left="1440" w:firstLine="450"/>
        <w:rPr>
          <w:color w:val="000000"/>
          <w:sz w:val="27"/>
          <w:szCs w:val="27"/>
        </w:rPr>
      </w:pPr>
      <w:r w:rsidRPr="00875CA3">
        <w:rPr>
          <w:i/>
          <w:iCs/>
          <w:color w:val="0000FF"/>
        </w:rPr>
        <w:t>Xây dựng tập lệnh và bất kỳ hướng dẫn nào khác mô tả cách xây dựng bản dựng.</w:t>
      </w:r>
    </w:p>
    <w:p w:rsidR="00875CA3" w:rsidRPr="00875CA3" w:rsidRDefault="00875CA3" w:rsidP="00875CA3">
      <w:pPr>
        <w:widowControl/>
        <w:spacing w:after="120"/>
        <w:ind w:left="1890"/>
        <w:rPr>
          <w:color w:val="000000"/>
          <w:sz w:val="27"/>
          <w:szCs w:val="27"/>
        </w:rPr>
      </w:pPr>
      <w:r w:rsidRPr="00875CA3">
        <w:rPr>
          <w:i/>
          <w:iCs/>
          <w:color w:val="0000FF"/>
        </w:rPr>
        <w:t>Bản ghi cơ sở xác định các ion đối chiếu của các mục cấu hình được sử dụng để xây dựng công trình.</w:t>
      </w:r>
    </w:p>
    <w:p w:rsidR="00875CA3" w:rsidRPr="00875CA3" w:rsidRDefault="00875CA3" w:rsidP="00875CA3">
      <w:pPr>
        <w:widowControl/>
        <w:spacing w:after="120"/>
        <w:ind w:left="720"/>
        <w:rPr>
          <w:color w:val="000000"/>
          <w:sz w:val="27"/>
          <w:szCs w:val="27"/>
        </w:rPr>
      </w:pPr>
      <w:r w:rsidRPr="00875CA3">
        <w:rPr>
          <w:color w:val="000000"/>
        </w:rPr>
        <w:lastRenderedPageBreak/>
        <w:t> </w:t>
      </w:r>
    </w:p>
    <w:p w:rsidR="00875CA3" w:rsidRPr="00875CA3" w:rsidRDefault="00875CA3" w:rsidP="00875CA3">
      <w:pPr>
        <w:widowControl/>
        <w:spacing w:after="120"/>
        <w:ind w:left="720"/>
        <w:rPr>
          <w:color w:val="000000"/>
          <w:sz w:val="27"/>
          <w:szCs w:val="27"/>
        </w:rPr>
      </w:pPr>
      <w:r w:rsidRPr="00875CA3">
        <w:rPr>
          <w:color w:val="000000"/>
        </w:rPr>
        <w:t> </w:t>
      </w:r>
    </w:p>
    <w:p w:rsidR="00875CA3" w:rsidRPr="00875CA3" w:rsidRDefault="00875CA3" w:rsidP="00875CA3">
      <w:pPr>
        <w:widowControl/>
        <w:spacing w:after="120"/>
        <w:ind w:left="720"/>
        <w:rPr>
          <w:color w:val="000000"/>
          <w:sz w:val="27"/>
          <w:szCs w:val="27"/>
        </w:rPr>
      </w:pPr>
      <w:r w:rsidRPr="00875CA3">
        <w:rPr>
          <w:color w:val="000000"/>
        </w:rPr>
        <w:t> </w:t>
      </w:r>
    </w:p>
    <w:p w:rsidR="00875CA3" w:rsidRPr="00875CA3" w:rsidRDefault="00875CA3" w:rsidP="00875CA3">
      <w:pPr>
        <w:widowControl/>
        <w:spacing w:after="120"/>
        <w:ind w:left="720"/>
        <w:rPr>
          <w:color w:val="000000"/>
          <w:sz w:val="27"/>
          <w:szCs w:val="27"/>
        </w:rPr>
      </w:pPr>
      <w:r w:rsidRPr="00875CA3">
        <w:rPr>
          <w:color w:val="000000"/>
        </w:rPr>
        <w:t> </w:t>
      </w:r>
    </w:p>
    <w:p w:rsidR="00875CA3" w:rsidRPr="00875CA3" w:rsidRDefault="00875CA3" w:rsidP="00875CA3">
      <w:pPr>
        <w:widowControl/>
        <w:numPr>
          <w:ilvl w:val="0"/>
          <w:numId w:val="25"/>
        </w:numPr>
        <w:spacing w:after="120"/>
        <w:ind w:left="1236" w:firstLine="0"/>
        <w:rPr>
          <w:i/>
          <w:iCs/>
          <w:color w:val="0000FF"/>
        </w:rPr>
      </w:pPr>
      <w:r w:rsidRPr="00875CA3">
        <w:rPr>
          <w:i/>
          <w:iCs/>
          <w:color w:val="0000FF"/>
        </w:rPr>
        <w:t>Đánh giá và Kiểm tra</w:t>
      </w:r>
    </w:p>
    <w:p w:rsidR="00875CA3" w:rsidRPr="00875CA3" w:rsidRDefault="00875CA3" w:rsidP="00875CA3">
      <w:pPr>
        <w:widowControl/>
        <w:spacing w:after="120"/>
        <w:ind w:left="1890"/>
        <w:rPr>
          <w:color w:val="000000"/>
          <w:sz w:val="27"/>
          <w:szCs w:val="27"/>
        </w:rPr>
      </w:pPr>
      <w:r w:rsidRPr="00875CA3">
        <w:rPr>
          <w:i/>
          <w:iCs/>
          <w:color w:val="0000FF"/>
        </w:rPr>
        <w:t>Tiêu chí đánh giá — mô tả về các khả năng mà công trình sẽ được đánh giá. Điều này có thể chứa một tập hợp con các tiêu chí đánh giá trong Kế hoạch suất ăn lặp tương ứng và các tiêu chí đánh giá cụ thể của bản dựng khác (đặc biệt là khi, ví dụ, bản dựng là một bản xây dựng kiến ​​trúc không mang lại nhiều hiệu quả, nếu có bất kỳ khả năng nào hiển thị cho phần cuối- người dùng.</w:t>
      </w:r>
    </w:p>
    <w:p w:rsidR="00875CA3" w:rsidRPr="00875CA3" w:rsidRDefault="00875CA3" w:rsidP="00875CA3">
      <w:pPr>
        <w:widowControl/>
        <w:spacing w:after="120"/>
        <w:ind w:left="1440" w:firstLine="450"/>
        <w:rPr>
          <w:color w:val="000000"/>
          <w:sz w:val="27"/>
          <w:szCs w:val="27"/>
        </w:rPr>
      </w:pPr>
      <w:r w:rsidRPr="00875CA3">
        <w:rPr>
          <w:i/>
          <w:iCs/>
          <w:color w:val="0000FF"/>
        </w:rPr>
        <w:t>Hướng dẫn cài đặt và thiết lập để thực thi và kiểm tra bản dựng.</w:t>
      </w:r>
    </w:p>
    <w:p w:rsidR="00875CA3" w:rsidRPr="00875CA3" w:rsidRDefault="00875CA3" w:rsidP="00875CA3">
      <w:pPr>
        <w:widowControl/>
        <w:spacing w:after="120"/>
        <w:ind w:left="1440" w:firstLine="450"/>
        <w:rPr>
          <w:color w:val="000000"/>
          <w:sz w:val="27"/>
          <w:szCs w:val="27"/>
        </w:rPr>
      </w:pPr>
      <w:r w:rsidRPr="00875CA3">
        <w:rPr>
          <w:i/>
          <w:iCs/>
          <w:color w:val="0000FF"/>
        </w:rPr>
        <w:t>Các trường hợp kiểm thử, quy trình kiểm thử, kịch bản kiểm thử và kết quả kiểm thử.</w:t>
      </w:r>
    </w:p>
    <w:p w:rsidR="00875CA3" w:rsidRPr="00875CA3" w:rsidRDefault="00875CA3" w:rsidP="00875CA3">
      <w:pPr>
        <w:widowControl/>
        <w:spacing w:after="120"/>
        <w:ind w:left="720"/>
        <w:rPr>
          <w:color w:val="000000"/>
          <w:sz w:val="27"/>
          <w:szCs w:val="27"/>
        </w:rPr>
      </w:pPr>
      <w:r w:rsidRPr="00875CA3">
        <w:rPr>
          <w:i/>
          <w:iCs/>
          <w:color w:val="0000FF"/>
        </w:rPr>
        <w:t>Lưu ý: Trong mọi trường hợp, không có yêu cầu sao chép tài liệu trong kế hoạch này — các tài liệu tham khảo sẽ đủ nếu tài liệu tồn tại trong các hiện vật khác; ví dụ: Artifact: Kế hoạch thử nghiệm lặp lại .]</w:t>
      </w:r>
    </w:p>
    <w:tbl>
      <w:tblPr>
        <w:tblW w:w="0" w:type="auto"/>
        <w:tblCellMar>
          <w:left w:w="0" w:type="dxa"/>
          <w:right w:w="0" w:type="dxa"/>
        </w:tblCellMar>
        <w:tblLook w:val="04A0" w:firstRow="1" w:lastRow="0" w:firstColumn="1" w:lastColumn="0" w:noHBand="0" w:noVBand="1"/>
      </w:tblPr>
      <w:tblGrid>
        <w:gridCol w:w="3117"/>
        <w:gridCol w:w="3118"/>
        <w:gridCol w:w="3125"/>
      </w:tblGrid>
      <w:tr w:rsidR="00875CA3" w:rsidRPr="00875CA3" w:rsidTr="00875CA3">
        <w:tc>
          <w:tcPr>
            <w:tcW w:w="3162" w:type="dxa"/>
            <w:tcMar>
              <w:top w:w="0" w:type="dxa"/>
              <w:left w:w="108" w:type="dxa"/>
              <w:bottom w:w="0" w:type="dxa"/>
              <w:right w:w="108" w:type="dxa"/>
            </w:tcMar>
            <w:hideMark/>
          </w:tcPr>
          <w:p w:rsidR="00875CA3" w:rsidRPr="00875CA3" w:rsidRDefault="00875CA3" w:rsidP="00875CA3">
            <w:pPr>
              <w:widowControl/>
              <w:ind w:right="360"/>
              <w:rPr>
                <w:sz w:val="24"/>
                <w:szCs w:val="24"/>
              </w:rPr>
            </w:pPr>
            <w:r w:rsidRPr="00875CA3">
              <w:t>Bí mật</w:t>
            </w:r>
          </w:p>
        </w:tc>
        <w:tc>
          <w:tcPr>
            <w:tcW w:w="3162" w:type="dxa"/>
            <w:tcMar>
              <w:top w:w="0" w:type="dxa"/>
              <w:left w:w="108" w:type="dxa"/>
              <w:bottom w:w="0" w:type="dxa"/>
              <w:right w:w="108" w:type="dxa"/>
            </w:tcMar>
            <w:hideMark/>
          </w:tcPr>
          <w:p w:rsidR="00875CA3" w:rsidRPr="00875CA3" w:rsidRDefault="00875CA3" w:rsidP="00875CA3">
            <w:pPr>
              <w:widowControl/>
              <w:jc w:val="center"/>
              <w:rPr>
                <w:sz w:val="24"/>
                <w:szCs w:val="24"/>
              </w:rPr>
            </w:pPr>
            <w:r w:rsidRPr="00875CA3">
              <w:rPr>
                <w:rFonts w:ascii="Symbol" w:hAnsi="Symbol"/>
              </w:rPr>
              <w:sym w:font="Symbol" w:char="F0D3"/>
            </w:r>
            <w:r w:rsidRPr="00875CA3">
              <w:rPr>
                <w:rFonts w:ascii="Symbol" w:hAnsi="Symbol"/>
              </w:rPr>
              <w:t></w:t>
            </w:r>
            <w:r w:rsidRPr="00875CA3">
              <w:t>&lt;Tên công ty&gt; , năm 2021</w:t>
            </w:r>
          </w:p>
        </w:tc>
        <w:tc>
          <w:tcPr>
            <w:tcW w:w="3162" w:type="dxa"/>
            <w:tcMar>
              <w:top w:w="0" w:type="dxa"/>
              <w:left w:w="108" w:type="dxa"/>
              <w:bottom w:w="0" w:type="dxa"/>
              <w:right w:w="108" w:type="dxa"/>
            </w:tcMar>
            <w:hideMark/>
          </w:tcPr>
          <w:p w:rsidR="00875CA3" w:rsidRPr="00875CA3" w:rsidRDefault="00875CA3" w:rsidP="00875CA3">
            <w:pPr>
              <w:widowControl/>
              <w:jc w:val="right"/>
              <w:rPr>
                <w:sz w:val="24"/>
                <w:szCs w:val="24"/>
              </w:rPr>
            </w:pPr>
            <w:r w:rsidRPr="00875CA3">
              <w:t>Trang 1 của 5</w:t>
            </w:r>
          </w:p>
        </w:tc>
      </w:tr>
    </w:tbl>
    <w:p w:rsidR="00875CA3" w:rsidRPr="00875CA3" w:rsidRDefault="00875CA3" w:rsidP="00875CA3">
      <w:pPr>
        <w:widowControl/>
        <w:rPr>
          <w:color w:val="000000"/>
          <w:sz w:val="27"/>
          <w:szCs w:val="27"/>
        </w:rPr>
      </w:pPr>
      <w:r w:rsidRPr="00875CA3">
        <w:rPr>
          <w:color w:val="000000"/>
        </w:rPr>
        <w:t> </w:t>
      </w:r>
    </w:p>
    <w:p w:rsidR="00875CA3" w:rsidRPr="00875CA3" w:rsidRDefault="00875CA3" w:rsidP="00875CA3">
      <w:pPr>
        <w:widowControl/>
        <w:shd w:val="clear" w:color="auto" w:fill="FFFFFF"/>
        <w:spacing w:line="240" w:lineRule="auto"/>
        <w:textAlignment w:val="baseline"/>
        <w:rPr>
          <w:rFonts w:ascii="inherit" w:hAnsi="inherit" w:cs="Arial"/>
          <w:color w:val="222222"/>
        </w:rPr>
      </w:pPr>
    </w:p>
    <w:p w:rsidR="00E827EE" w:rsidRPr="00E827EE" w:rsidRDefault="00E827EE" w:rsidP="00E827EE">
      <w:pPr>
        <w:widowControl/>
        <w:spacing w:after="30" w:line="240" w:lineRule="auto"/>
        <w:rPr>
          <w:color w:val="000000"/>
          <w:sz w:val="27"/>
          <w:szCs w:val="27"/>
        </w:rPr>
      </w:pPr>
      <w:r w:rsidRPr="00E827EE">
        <w:rPr>
          <w:rFonts w:ascii="Arial" w:hAnsi="Arial" w:cs="Arial"/>
          <w:noProof/>
          <w:color w:val="000000"/>
          <w:sz w:val="15"/>
          <w:szCs w:val="15"/>
        </w:rPr>
        <w:drawing>
          <wp:inline distT="0" distB="0" distL="0" distR="0">
            <wp:extent cx="154305" cy="154305"/>
            <wp:effectExtent l="0" t="0" r="0" b="0"/>
            <wp:docPr id="12" name="Picture 12" descr="https://sceweb.uhcl.edu/helm/RationalUnifiedProcess/applet/images/artfc_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eweb.uhcl.edu/helm/RationalUnifiedProcess/applet/images/artfc_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827EE">
        <w:rPr>
          <w:rFonts w:ascii="Arial" w:hAnsi="Arial" w:cs="Arial"/>
          <w:color w:val="000000"/>
          <w:sz w:val="15"/>
          <w:szCs w:val="15"/>
        </w:rPr>
        <w:t> </w:t>
      </w:r>
      <w:hyperlink r:id="rId8" w:history="1">
        <w:r w:rsidRPr="00E827EE">
          <w:rPr>
            <w:rFonts w:ascii="Arial" w:hAnsi="Arial" w:cs="Arial"/>
            <w:color w:val="003399"/>
            <w:sz w:val="15"/>
            <w:szCs w:val="15"/>
            <w:u w:val="single"/>
          </w:rPr>
          <w:t>Phần mềm</w:t>
        </w:r>
      </w:hyperlink>
      <w:r w:rsidRPr="00E827EE">
        <w:rPr>
          <w:rFonts w:ascii="Arial" w:hAnsi="Arial" w:cs="Arial"/>
          <w:color w:val="000000"/>
          <w:sz w:val="15"/>
          <w:szCs w:val="15"/>
        </w:rPr>
        <w:t> &gt; Bộ phần mềm </w:t>
      </w:r>
      <w:r w:rsidRPr="00E827EE">
        <w:rPr>
          <w:rFonts w:ascii="Arial" w:hAnsi="Arial" w:cs="Arial"/>
          <w:noProof/>
          <w:color w:val="000000"/>
          <w:sz w:val="15"/>
          <w:szCs w:val="15"/>
        </w:rPr>
        <w:drawing>
          <wp:inline distT="0" distB="0" distL="0" distR="0">
            <wp:extent cx="154305" cy="154305"/>
            <wp:effectExtent l="0" t="0" r="0" b="0"/>
            <wp:docPr id="11" name="Picture 11" descr="https://sceweb.uhcl.edu/helm/RationalUnifiedProcess/applet/images/artfc_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eweb.uhcl.edu/helm/RationalUnifiedProcess/applet/images/artfc_y.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827EE">
        <w:rPr>
          <w:rFonts w:ascii="Arial" w:hAnsi="Arial" w:cs="Arial"/>
          <w:color w:val="000000"/>
          <w:sz w:val="15"/>
          <w:szCs w:val="15"/>
        </w:rPr>
        <w:t> </w:t>
      </w:r>
      <w:hyperlink r:id="rId10" w:history="1">
        <w:r w:rsidRPr="00E827EE">
          <w:rPr>
            <w:rFonts w:ascii="Arial" w:hAnsi="Arial" w:cs="Arial"/>
            <w:color w:val="003399"/>
            <w:sz w:val="15"/>
            <w:szCs w:val="15"/>
            <w:u w:val="single"/>
          </w:rPr>
          <w:t>triển khai</w:t>
        </w:r>
      </w:hyperlink>
      <w:r w:rsidRPr="00E827EE">
        <w:rPr>
          <w:rFonts w:ascii="Arial" w:hAnsi="Arial" w:cs="Arial"/>
          <w:color w:val="000000"/>
          <w:sz w:val="15"/>
          <w:szCs w:val="15"/>
        </w:rPr>
        <w:t> &gt; </w:t>
      </w:r>
      <w:r w:rsidRPr="00E827EE">
        <w:rPr>
          <w:rFonts w:ascii="Arial" w:hAnsi="Arial" w:cs="Arial"/>
          <w:noProof/>
          <w:color w:val="000000"/>
          <w:sz w:val="15"/>
          <w:szCs w:val="15"/>
        </w:rPr>
        <w:drawing>
          <wp:inline distT="0" distB="0" distL="0" distR="0">
            <wp:extent cx="154305" cy="154305"/>
            <wp:effectExtent l="0" t="0" r="0" b="0"/>
            <wp:docPr id="10" name="Picture 10" descr="https://sceweb.uhcl.edu/helm/RationalUnifiedProcess/applet/images/additio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eweb.uhcl.edu/helm/RationalUnifiedProcess/applet/images/additiona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827EE">
        <w:rPr>
          <w:rFonts w:ascii="Arial" w:hAnsi="Arial" w:cs="Arial"/>
          <w:color w:val="000000"/>
          <w:sz w:val="15"/>
          <w:szCs w:val="15"/>
        </w:rPr>
        <w:t> </w:t>
      </w:r>
      <w:hyperlink r:id="rId12" w:history="1">
        <w:r w:rsidRPr="00E827EE">
          <w:rPr>
            <w:rFonts w:ascii="Arial" w:hAnsi="Arial" w:cs="Arial"/>
            <w:color w:val="003399"/>
            <w:sz w:val="15"/>
            <w:szCs w:val="15"/>
            <w:u w:val="single"/>
          </w:rPr>
          <w:t>{Phần mềm triển khai khác}</w:t>
        </w:r>
      </w:hyperlink>
      <w:r w:rsidRPr="00E827EE">
        <w:rPr>
          <w:rFonts w:ascii="Arial" w:hAnsi="Arial" w:cs="Arial"/>
          <w:color w:val="000000"/>
          <w:sz w:val="15"/>
          <w:szCs w:val="15"/>
        </w:rPr>
        <w:t> &gt; </w:t>
      </w:r>
      <w:r w:rsidRPr="00E827EE">
        <w:rPr>
          <w:rFonts w:ascii="Arial" w:hAnsi="Arial" w:cs="Arial"/>
          <w:noProof/>
          <w:color w:val="000000"/>
          <w:sz w:val="15"/>
          <w:szCs w:val="15"/>
        </w:rPr>
        <w:drawing>
          <wp:inline distT="0" distB="0" distL="0" distR="0">
            <wp:extent cx="154305" cy="154305"/>
            <wp:effectExtent l="0" t="0" r="0" b="0"/>
            <wp:docPr id="9" name="Picture 9" descr="https://sceweb.uhcl.edu/helm/RationalUnifiedProcess/applet/images/ar_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eweb.uhcl.edu/helm/RationalUnifiedProcess/applet/images/ar_doc.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827EE">
        <w:rPr>
          <w:rFonts w:ascii="Arial" w:hAnsi="Arial" w:cs="Arial"/>
          <w:color w:val="000000"/>
          <w:sz w:val="15"/>
          <w:szCs w:val="15"/>
        </w:rPr>
        <w:t>Kế hoạch xây dựng tích hợp</w:t>
      </w:r>
    </w:p>
    <w:tbl>
      <w:tblPr>
        <w:tblW w:w="5000" w:type="pct"/>
        <w:tblCellSpacing w:w="0" w:type="dxa"/>
        <w:tblCellMar>
          <w:left w:w="0" w:type="dxa"/>
          <w:right w:w="0" w:type="dxa"/>
        </w:tblCellMar>
        <w:tblLook w:val="04A0" w:firstRow="1" w:lastRow="0" w:firstColumn="1" w:lastColumn="0" w:noHBand="0" w:noVBand="1"/>
      </w:tblPr>
      <w:tblGrid>
        <w:gridCol w:w="9271"/>
        <w:gridCol w:w="2"/>
        <w:gridCol w:w="87"/>
      </w:tblGrid>
      <w:tr w:rsidR="00E827EE" w:rsidRPr="00E827EE" w:rsidTr="00E827EE">
        <w:trPr>
          <w:tblCellSpacing w:w="0" w:type="dxa"/>
        </w:trPr>
        <w:tc>
          <w:tcPr>
            <w:tcW w:w="0" w:type="auto"/>
            <w:hideMark/>
          </w:tcPr>
          <w:p w:rsidR="00E827EE" w:rsidRPr="00E827EE" w:rsidRDefault="00E827EE" w:rsidP="00CF519C">
            <w:pPr>
              <w:widowControl/>
              <w:shd w:val="clear" w:color="auto" w:fill="6A8FBD"/>
              <w:spacing w:before="100" w:beforeAutospacing="1" w:after="100" w:afterAutospacing="1" w:line="240" w:lineRule="auto"/>
              <w:jc w:val="center"/>
              <w:outlineLvl w:val="1"/>
              <w:rPr>
                <w:rFonts w:ascii="Arial" w:hAnsi="Arial" w:cs="Arial"/>
                <w:b/>
                <w:bCs/>
                <w:sz w:val="36"/>
                <w:szCs w:val="36"/>
              </w:rPr>
            </w:pPr>
            <w:bookmarkStart w:id="20" w:name="_GoBack"/>
            <w:bookmarkEnd w:id="20"/>
            <w:r w:rsidRPr="00E827EE">
              <w:rPr>
                <w:rFonts w:ascii="Arial" w:hAnsi="Arial" w:cs="Arial"/>
                <w:b/>
                <w:bCs/>
                <w:sz w:val="36"/>
                <w:szCs w:val="36"/>
              </w:rPr>
              <w:t>Hiện vật:  Kế hoạch xây dựng tích hợp</w:t>
            </w:r>
            <w:bookmarkStart w:id="21" w:name="XE_Integration_Build_Plan_document__as_a"/>
            <w:bookmarkStart w:id="22" w:name="Top"/>
            <w:bookmarkEnd w:id="21"/>
            <w:bookmarkEnd w:id="22"/>
          </w:p>
          <w:tbl>
            <w:tblPr>
              <w:tblW w:w="4250" w:type="pct"/>
              <w:jc w:val="center"/>
              <w:tblCellSpacing w:w="0" w:type="dxa"/>
              <w:tblBorders>
                <w:top w:val="single" w:sz="6" w:space="0" w:color="808080"/>
                <w:left w:val="single" w:sz="6" w:space="0" w:color="808080"/>
                <w:bottom w:val="single" w:sz="6" w:space="0" w:color="808080"/>
                <w:right w:val="single" w:sz="6" w:space="0" w:color="808080"/>
              </w:tblBorders>
              <w:tblCellMar>
                <w:top w:w="24" w:type="dxa"/>
                <w:left w:w="24" w:type="dxa"/>
                <w:bottom w:w="24" w:type="dxa"/>
                <w:right w:w="24" w:type="dxa"/>
              </w:tblCellMar>
              <w:tblLook w:val="04A0" w:firstRow="1" w:lastRow="0" w:firstColumn="1" w:lastColumn="0" w:noHBand="0" w:noVBand="1"/>
            </w:tblPr>
            <w:tblGrid>
              <w:gridCol w:w="2244"/>
              <w:gridCol w:w="5623"/>
            </w:tblGrid>
            <w:tr w:rsidR="00E827EE" w:rsidRPr="00E827EE">
              <w:trPr>
                <w:trHeight w:val="411"/>
                <w:tblCellSpacing w:w="0" w:type="dxa"/>
                <w:jc w:val="center"/>
              </w:trPr>
              <w:tc>
                <w:tcPr>
                  <w:tcW w:w="1634" w:type="dxa"/>
                  <w:tcBorders>
                    <w:top w:val="outset" w:sz="6" w:space="0" w:color="808080"/>
                    <w:left w:val="outset" w:sz="6" w:space="0" w:color="808080"/>
                    <w:bottom w:val="outset" w:sz="6" w:space="0" w:color="808080"/>
                    <w:right w:val="outset" w:sz="6" w:space="0" w:color="808080"/>
                  </w:tcBorders>
                  <w:hideMark/>
                </w:tcPr>
                <w:p w:rsidR="00E827EE" w:rsidRPr="00E827EE" w:rsidRDefault="00E827EE" w:rsidP="00E827EE">
                  <w:pPr>
                    <w:widowControl/>
                    <w:spacing w:line="240" w:lineRule="auto"/>
                    <w:jc w:val="center"/>
                    <w:rPr>
                      <w:sz w:val="24"/>
                      <w:szCs w:val="24"/>
                    </w:rPr>
                  </w:pPr>
                  <w:r w:rsidRPr="00E827EE">
                    <w:rPr>
                      <w:noProof/>
                      <w:sz w:val="24"/>
                      <w:szCs w:val="24"/>
                    </w:rPr>
                    <w:drawing>
                      <wp:inline distT="0" distB="0" distL="0" distR="0">
                        <wp:extent cx="352425" cy="462915"/>
                        <wp:effectExtent l="0" t="0" r="9525" b="0"/>
                        <wp:docPr id="8" name="Picture 8" descr="https://sceweb.uhcl.edu/helm/RationalUnifiedProcess/process/artifact/images/doc_ar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eweb.uhcl.edu/helm/RationalUnifiedProcess/process/artifact/images/doc_artf.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 cy="462915"/>
                                </a:xfrm>
                                <a:prstGeom prst="rect">
                                  <a:avLst/>
                                </a:prstGeom>
                                <a:noFill/>
                                <a:ln>
                                  <a:noFill/>
                                </a:ln>
                              </pic:spPr>
                            </pic:pic>
                          </a:graphicData>
                        </a:graphic>
                      </wp:inline>
                    </w:drawing>
                  </w:r>
                  <w:r w:rsidRPr="00E827EE">
                    <w:rPr>
                      <w:sz w:val="24"/>
                      <w:szCs w:val="24"/>
                    </w:rPr>
                    <w:br/>
                  </w:r>
                  <w:r w:rsidRPr="00E827EE">
                    <w:rPr>
                      <w:rFonts w:ascii="Arial" w:hAnsi="Arial" w:cs="Arial"/>
                      <w:b/>
                      <w:bCs/>
                    </w:rPr>
                    <w:t>Kế hoạch xây dựng tích hợp</w:t>
                  </w:r>
                </w:p>
              </w:tc>
              <w:tc>
                <w:tcPr>
                  <w:tcW w:w="4489" w:type="dxa"/>
                  <w:tcBorders>
                    <w:top w:val="outset" w:sz="6" w:space="0" w:color="808080"/>
                    <w:left w:val="outset" w:sz="6" w:space="0" w:color="808080"/>
                    <w:bottom w:val="outset" w:sz="6" w:space="0" w:color="808080"/>
                    <w:right w:val="outset" w:sz="6" w:space="0" w:color="808080"/>
                  </w:tcBorders>
                  <w:hideMark/>
                </w:tcPr>
                <w:p w:rsidR="00E827EE" w:rsidRPr="00E827EE" w:rsidRDefault="00E827EE" w:rsidP="00E827EE">
                  <w:pPr>
                    <w:widowControl/>
                    <w:spacing w:line="240" w:lineRule="auto"/>
                    <w:rPr>
                      <w:sz w:val="24"/>
                      <w:szCs w:val="24"/>
                    </w:rPr>
                  </w:pPr>
                  <w:r w:rsidRPr="00E827EE">
                    <w:rPr>
                      <w:sz w:val="24"/>
                      <w:szCs w:val="24"/>
                    </w:rPr>
                    <w:t>Các </w:t>
                  </w:r>
                  <w:r w:rsidRPr="00E827EE">
                    <w:rPr>
                      <w:b/>
                      <w:bCs/>
                      <w:sz w:val="24"/>
                      <w:szCs w:val="24"/>
                    </w:rPr>
                    <w:t>kế hoạch lồng ghép xây dựng</w:t>
                  </w:r>
                  <w:r w:rsidRPr="00E827EE">
                    <w:rPr>
                      <w:sz w:val="24"/>
                      <w:szCs w:val="24"/>
                    </w:rPr>
                    <w:t> cung cấp một kế hoạch chi tiết cho hội nhập trong một lần lặp.</w:t>
                  </w:r>
                </w:p>
              </w:tc>
            </w:tr>
            <w:tr w:rsidR="00E827EE" w:rsidRPr="00E827EE">
              <w:trPr>
                <w:trHeight w:val="266"/>
                <w:tblCellSpacing w:w="0" w:type="dxa"/>
                <w:jc w:val="center"/>
              </w:trPr>
              <w:tc>
                <w:tcPr>
                  <w:tcW w:w="1791" w:type="dxa"/>
                  <w:tcBorders>
                    <w:top w:val="outset" w:sz="6" w:space="0" w:color="808080"/>
                    <w:left w:val="outset" w:sz="6" w:space="0" w:color="808080"/>
                    <w:bottom w:val="outset" w:sz="6" w:space="0" w:color="808080"/>
                    <w:right w:val="outset" w:sz="6" w:space="0" w:color="808080"/>
                  </w:tcBorders>
                  <w:hideMark/>
                </w:tcPr>
                <w:p w:rsidR="00E827EE" w:rsidRPr="00E827EE" w:rsidRDefault="00E827EE" w:rsidP="00E827EE">
                  <w:pPr>
                    <w:widowControl/>
                    <w:spacing w:line="240" w:lineRule="auto"/>
                    <w:ind w:firstLine="60"/>
                    <w:rPr>
                      <w:sz w:val="24"/>
                      <w:szCs w:val="24"/>
                    </w:rPr>
                  </w:pPr>
                  <w:r w:rsidRPr="00E827EE">
                    <w:rPr>
                      <w:rFonts w:ascii="Arial" w:hAnsi="Arial" w:cs="Arial"/>
                      <w:b/>
                      <w:bCs/>
                    </w:rPr>
                    <w:t>Vai trò:</w:t>
                  </w:r>
                </w:p>
              </w:tc>
              <w:tc>
                <w:tcPr>
                  <w:tcW w:w="4332" w:type="dxa"/>
                  <w:tcBorders>
                    <w:top w:val="outset" w:sz="6" w:space="0" w:color="808080"/>
                    <w:left w:val="outset" w:sz="6" w:space="0" w:color="808080"/>
                    <w:bottom w:val="outset" w:sz="6" w:space="0" w:color="808080"/>
                    <w:right w:val="outset" w:sz="6" w:space="0" w:color="808080"/>
                  </w:tcBorders>
                  <w:hideMark/>
                </w:tcPr>
                <w:p w:rsidR="00E827EE" w:rsidRPr="00E827EE" w:rsidRDefault="003A130C" w:rsidP="00E827EE">
                  <w:pPr>
                    <w:widowControl/>
                    <w:spacing w:line="240" w:lineRule="auto"/>
                    <w:ind w:firstLine="60"/>
                    <w:rPr>
                      <w:sz w:val="24"/>
                      <w:szCs w:val="24"/>
                    </w:rPr>
                  </w:pPr>
                  <w:hyperlink r:id="rId15" w:history="1">
                    <w:r w:rsidR="00E827EE" w:rsidRPr="00E827EE">
                      <w:rPr>
                        <w:color w:val="003399"/>
                        <w:sz w:val="24"/>
                        <w:szCs w:val="24"/>
                        <w:u w:val="single"/>
                      </w:rPr>
                      <w:t>Tích hợp</w:t>
                    </w:r>
                  </w:hyperlink>
                </w:p>
              </w:tc>
            </w:tr>
            <w:tr w:rsidR="00E827EE" w:rsidRPr="00E827EE">
              <w:trPr>
                <w:trHeight w:val="424"/>
                <w:tblCellSpacing w:w="0" w:type="dxa"/>
                <w:jc w:val="center"/>
              </w:trPr>
              <w:tc>
                <w:tcPr>
                  <w:tcW w:w="1706" w:type="dxa"/>
                  <w:tcBorders>
                    <w:top w:val="outset" w:sz="6" w:space="0" w:color="808080"/>
                    <w:left w:val="outset" w:sz="6" w:space="0" w:color="808080"/>
                    <w:bottom w:val="outset" w:sz="6" w:space="0" w:color="808080"/>
                    <w:right w:val="outset" w:sz="6" w:space="0" w:color="808080"/>
                  </w:tcBorders>
                  <w:hideMark/>
                </w:tcPr>
                <w:p w:rsidR="00E827EE" w:rsidRPr="00E827EE" w:rsidRDefault="00E827EE" w:rsidP="00E827EE">
                  <w:pPr>
                    <w:widowControl/>
                    <w:spacing w:line="240" w:lineRule="auto"/>
                    <w:rPr>
                      <w:sz w:val="24"/>
                      <w:szCs w:val="24"/>
                    </w:rPr>
                  </w:pPr>
                  <w:r w:rsidRPr="00E827EE">
                    <w:rPr>
                      <w:rFonts w:ascii="Arial" w:hAnsi="Arial" w:cs="Arial"/>
                      <w:b/>
                      <w:bCs/>
                    </w:rPr>
                    <w:t>Mẫu:</w:t>
                  </w:r>
                </w:p>
              </w:tc>
              <w:tc>
                <w:tcPr>
                  <w:tcW w:w="4417" w:type="dxa"/>
                  <w:tcBorders>
                    <w:top w:val="outset" w:sz="6" w:space="0" w:color="808080"/>
                    <w:left w:val="outset" w:sz="6" w:space="0" w:color="808080"/>
                    <w:bottom w:val="outset" w:sz="6" w:space="0" w:color="808080"/>
                    <w:right w:val="outset" w:sz="6" w:space="0" w:color="808080"/>
                  </w:tcBorders>
                  <w:hideMark/>
                </w:tcPr>
                <w:p w:rsidR="00E827EE" w:rsidRPr="00E827EE" w:rsidRDefault="003A130C" w:rsidP="00E827EE">
                  <w:pPr>
                    <w:widowControl/>
                    <w:numPr>
                      <w:ilvl w:val="0"/>
                      <w:numId w:val="26"/>
                    </w:numPr>
                    <w:spacing w:before="100" w:beforeAutospacing="1" w:after="100" w:afterAutospacing="1" w:line="240" w:lineRule="auto"/>
                    <w:ind w:left="300"/>
                    <w:rPr>
                      <w:sz w:val="24"/>
                      <w:szCs w:val="24"/>
                    </w:rPr>
                  </w:pPr>
                  <w:hyperlink r:id="rId16" w:tgtFrame="_blank" w:history="1">
                    <w:r w:rsidR="00E827EE" w:rsidRPr="00E827EE">
                      <w:rPr>
                        <w:color w:val="003399"/>
                        <w:sz w:val="24"/>
                        <w:szCs w:val="24"/>
                        <w:u w:val="single"/>
                      </w:rPr>
                      <w:t>HTML</w:t>
                    </w:r>
                  </w:hyperlink>
                </w:p>
                <w:p w:rsidR="00E827EE" w:rsidRPr="00E827EE" w:rsidRDefault="003A130C" w:rsidP="00E827EE">
                  <w:pPr>
                    <w:widowControl/>
                    <w:numPr>
                      <w:ilvl w:val="0"/>
                      <w:numId w:val="26"/>
                    </w:numPr>
                    <w:spacing w:before="100" w:beforeAutospacing="1" w:after="100" w:afterAutospacing="1" w:line="240" w:lineRule="auto"/>
                    <w:ind w:left="300"/>
                    <w:rPr>
                      <w:sz w:val="24"/>
                      <w:szCs w:val="24"/>
                    </w:rPr>
                  </w:pPr>
                  <w:hyperlink r:id="rId17" w:history="1">
                    <w:r w:rsidR="00E827EE" w:rsidRPr="00E827EE">
                      <w:rPr>
                        <w:color w:val="003399"/>
                        <w:sz w:val="24"/>
                        <w:szCs w:val="24"/>
                        <w:u w:val="single"/>
                      </w:rPr>
                      <w:t>Khác</w:t>
                    </w:r>
                  </w:hyperlink>
                </w:p>
              </w:tc>
            </w:tr>
            <w:tr w:rsidR="00E827EE" w:rsidRPr="00E827EE">
              <w:trPr>
                <w:trHeight w:val="424"/>
                <w:tblCellSpacing w:w="0" w:type="dxa"/>
                <w:jc w:val="center"/>
              </w:trPr>
              <w:tc>
                <w:tcPr>
                  <w:tcW w:w="1706" w:type="dxa"/>
                  <w:tcBorders>
                    <w:top w:val="outset" w:sz="6" w:space="0" w:color="808080"/>
                    <w:left w:val="outset" w:sz="6" w:space="0" w:color="808080"/>
                    <w:bottom w:val="outset" w:sz="6" w:space="0" w:color="808080"/>
                    <w:right w:val="outset" w:sz="6" w:space="0" w:color="808080"/>
                  </w:tcBorders>
                  <w:hideMark/>
                </w:tcPr>
                <w:p w:rsidR="00E827EE" w:rsidRPr="00E827EE" w:rsidRDefault="00E827EE" w:rsidP="00E827EE">
                  <w:pPr>
                    <w:widowControl/>
                    <w:spacing w:line="240" w:lineRule="auto"/>
                    <w:rPr>
                      <w:sz w:val="24"/>
                      <w:szCs w:val="24"/>
                    </w:rPr>
                  </w:pPr>
                  <w:r w:rsidRPr="00E827EE">
                    <w:rPr>
                      <w:rFonts w:ascii="Arial" w:hAnsi="Arial" w:cs="Arial"/>
                      <w:b/>
                      <w:bCs/>
                    </w:rPr>
                    <w:t>Ví dụ:</w:t>
                  </w:r>
                </w:p>
              </w:tc>
              <w:tc>
                <w:tcPr>
                  <w:tcW w:w="4417" w:type="dxa"/>
                  <w:tcBorders>
                    <w:top w:val="outset" w:sz="6" w:space="0" w:color="808080"/>
                    <w:left w:val="outset" w:sz="6" w:space="0" w:color="808080"/>
                    <w:bottom w:val="outset" w:sz="6" w:space="0" w:color="808080"/>
                    <w:right w:val="outset" w:sz="6" w:space="0" w:color="808080"/>
                  </w:tcBorders>
                  <w:hideMark/>
                </w:tcPr>
                <w:p w:rsidR="00E827EE" w:rsidRPr="00E827EE" w:rsidRDefault="00E827EE" w:rsidP="00E827EE">
                  <w:pPr>
                    <w:widowControl/>
                    <w:numPr>
                      <w:ilvl w:val="0"/>
                      <w:numId w:val="27"/>
                    </w:numPr>
                    <w:spacing w:before="100" w:beforeAutospacing="1" w:after="100" w:afterAutospacing="1" w:line="240" w:lineRule="auto"/>
                    <w:ind w:left="300"/>
                    <w:rPr>
                      <w:sz w:val="24"/>
                      <w:szCs w:val="24"/>
                    </w:rPr>
                  </w:pPr>
                  <w:r w:rsidRPr="00E827EE">
                    <w:rPr>
                      <w:sz w:val="24"/>
                      <w:szCs w:val="24"/>
                    </w:rPr>
                    <w:t>Kế hoạch xây dựng tích hợp, từ </w:t>
                  </w:r>
                  <w:hyperlink r:id="rId18" w:history="1">
                    <w:r w:rsidRPr="00E827EE">
                      <w:rPr>
                        <w:color w:val="003399"/>
                        <w:sz w:val="24"/>
                        <w:szCs w:val="24"/>
                        <w:u w:val="single"/>
                      </w:rPr>
                      <w:t>Hệ thống đăng ký khóa học</w:t>
                    </w:r>
                  </w:hyperlink>
                </w:p>
                <w:p w:rsidR="00E827EE" w:rsidRPr="00E827EE" w:rsidRDefault="003A130C" w:rsidP="00E827EE">
                  <w:pPr>
                    <w:widowControl/>
                    <w:numPr>
                      <w:ilvl w:val="1"/>
                      <w:numId w:val="27"/>
                    </w:numPr>
                    <w:spacing w:before="100" w:beforeAutospacing="1" w:after="100" w:afterAutospacing="1" w:line="240" w:lineRule="auto"/>
                    <w:ind w:left="600"/>
                    <w:rPr>
                      <w:sz w:val="24"/>
                      <w:szCs w:val="24"/>
                    </w:rPr>
                  </w:pPr>
                  <w:hyperlink r:id="rId19" w:tgtFrame="_blank" w:history="1">
                    <w:r w:rsidR="00E827EE" w:rsidRPr="00E827EE">
                      <w:rPr>
                        <w:color w:val="003399"/>
                        <w:sz w:val="24"/>
                        <w:szCs w:val="24"/>
                        <w:u w:val="single"/>
                      </w:rPr>
                      <w:t>Công phu</w:t>
                    </w:r>
                  </w:hyperlink>
                </w:p>
                <w:p w:rsidR="00E827EE" w:rsidRPr="00E827EE" w:rsidRDefault="003A130C" w:rsidP="00E827EE">
                  <w:pPr>
                    <w:widowControl/>
                    <w:numPr>
                      <w:ilvl w:val="1"/>
                      <w:numId w:val="27"/>
                    </w:numPr>
                    <w:spacing w:before="100" w:beforeAutospacing="1" w:after="100" w:afterAutospacing="1" w:line="240" w:lineRule="auto"/>
                    <w:ind w:left="600"/>
                    <w:rPr>
                      <w:sz w:val="24"/>
                      <w:szCs w:val="24"/>
                    </w:rPr>
                  </w:pPr>
                  <w:hyperlink r:id="rId20" w:tgtFrame="_blank" w:history="1">
                    <w:r w:rsidR="00E827EE" w:rsidRPr="00E827EE">
                      <w:rPr>
                        <w:color w:val="003399"/>
                        <w:sz w:val="24"/>
                        <w:szCs w:val="24"/>
                        <w:u w:val="single"/>
                      </w:rPr>
                      <w:t>Xây dựng</w:t>
                    </w:r>
                  </w:hyperlink>
                </w:p>
                <w:p w:rsidR="00E827EE" w:rsidRPr="00E827EE" w:rsidRDefault="003A130C" w:rsidP="00E827EE">
                  <w:pPr>
                    <w:widowControl/>
                    <w:numPr>
                      <w:ilvl w:val="0"/>
                      <w:numId w:val="27"/>
                    </w:numPr>
                    <w:spacing w:before="100" w:beforeAutospacing="1" w:after="100" w:afterAutospacing="1" w:line="240" w:lineRule="auto"/>
                    <w:ind w:left="300"/>
                    <w:rPr>
                      <w:sz w:val="24"/>
                      <w:szCs w:val="24"/>
                    </w:rPr>
                  </w:pPr>
                  <w:hyperlink r:id="rId21" w:tgtFrame="_blank" w:history="1">
                    <w:r w:rsidR="00E827EE" w:rsidRPr="00E827EE">
                      <w:rPr>
                        <w:color w:val="003399"/>
                        <w:sz w:val="24"/>
                        <w:szCs w:val="24"/>
                        <w:u w:val="single"/>
                      </w:rPr>
                      <w:t>Kế hoạch xây dựng tích hợp</w:t>
                    </w:r>
                  </w:hyperlink>
                  <w:r w:rsidR="00E827EE" w:rsidRPr="00E827EE">
                    <w:rPr>
                      <w:sz w:val="24"/>
                      <w:szCs w:val="24"/>
                    </w:rPr>
                    <w:t> , từ </w:t>
                  </w:r>
                  <w:hyperlink r:id="rId22" w:history="1">
                    <w:r w:rsidR="00E827EE" w:rsidRPr="00E827EE">
                      <w:rPr>
                        <w:color w:val="003399"/>
                        <w:sz w:val="24"/>
                        <w:szCs w:val="24"/>
                        <w:u w:val="single"/>
                      </w:rPr>
                      <w:t>Hệ thống phân trang thể thao Collegiate (doanh nghiệp điện tử)</w:t>
                    </w:r>
                  </w:hyperlink>
                </w:p>
              </w:tc>
            </w:tr>
            <w:tr w:rsidR="00E827EE" w:rsidRPr="00E827EE">
              <w:trPr>
                <w:trHeight w:val="278"/>
                <w:tblCellSpacing w:w="0" w:type="dxa"/>
                <w:jc w:val="center"/>
              </w:trPr>
              <w:tc>
                <w:tcPr>
                  <w:tcW w:w="6123" w:type="dxa"/>
                  <w:gridSpan w:val="2"/>
                  <w:tcBorders>
                    <w:top w:val="outset" w:sz="6" w:space="0" w:color="808080"/>
                    <w:left w:val="outset" w:sz="6" w:space="0" w:color="808080"/>
                    <w:bottom w:val="outset" w:sz="6" w:space="0" w:color="808080"/>
                    <w:right w:val="outset" w:sz="6" w:space="0" w:color="808080"/>
                  </w:tcBorders>
                  <w:hideMark/>
                </w:tcPr>
                <w:p w:rsidR="00E827EE" w:rsidRPr="00E827EE" w:rsidRDefault="003A130C" w:rsidP="00E827EE">
                  <w:pPr>
                    <w:widowControl/>
                    <w:numPr>
                      <w:ilvl w:val="0"/>
                      <w:numId w:val="28"/>
                    </w:numPr>
                    <w:spacing w:before="100" w:beforeAutospacing="1" w:after="100" w:afterAutospacing="1" w:line="240" w:lineRule="auto"/>
                    <w:ind w:left="300"/>
                    <w:rPr>
                      <w:sz w:val="24"/>
                      <w:szCs w:val="24"/>
                    </w:rPr>
                  </w:pPr>
                  <w:hyperlink r:id="rId23" w:anchor="Purpose" w:history="1">
                    <w:r w:rsidR="00E827EE" w:rsidRPr="00E827EE">
                      <w:rPr>
                        <w:color w:val="003399"/>
                        <w:sz w:val="24"/>
                        <w:szCs w:val="24"/>
                        <w:u w:val="single"/>
                      </w:rPr>
                      <w:t>Mục đích</w:t>
                    </w:r>
                  </w:hyperlink>
                </w:p>
                <w:p w:rsidR="00E827EE" w:rsidRPr="00E827EE" w:rsidRDefault="003A130C" w:rsidP="00E827EE">
                  <w:pPr>
                    <w:widowControl/>
                    <w:numPr>
                      <w:ilvl w:val="0"/>
                      <w:numId w:val="28"/>
                    </w:numPr>
                    <w:spacing w:before="100" w:beforeAutospacing="1" w:after="100" w:afterAutospacing="1" w:line="240" w:lineRule="auto"/>
                    <w:ind w:left="300"/>
                    <w:rPr>
                      <w:sz w:val="24"/>
                      <w:szCs w:val="24"/>
                    </w:rPr>
                  </w:pPr>
                  <w:hyperlink r:id="rId24" w:anchor="Timing" w:history="1">
                    <w:r w:rsidR="00E827EE" w:rsidRPr="00E827EE">
                      <w:rPr>
                        <w:color w:val="003399"/>
                        <w:sz w:val="24"/>
                        <w:szCs w:val="24"/>
                        <w:u w:val="single"/>
                      </w:rPr>
                      <w:t>Thời gian</w:t>
                    </w:r>
                  </w:hyperlink>
                </w:p>
                <w:p w:rsidR="00E827EE" w:rsidRPr="00E827EE" w:rsidRDefault="003A130C" w:rsidP="00E827EE">
                  <w:pPr>
                    <w:widowControl/>
                    <w:numPr>
                      <w:ilvl w:val="0"/>
                      <w:numId w:val="28"/>
                    </w:numPr>
                    <w:spacing w:before="100" w:beforeAutospacing="1" w:after="100" w:afterAutospacing="1" w:line="240" w:lineRule="auto"/>
                    <w:ind w:left="300"/>
                    <w:rPr>
                      <w:sz w:val="24"/>
                      <w:szCs w:val="24"/>
                    </w:rPr>
                  </w:pPr>
                  <w:hyperlink r:id="rId25" w:anchor="Responsibility" w:history="1">
                    <w:r w:rsidR="00E827EE" w:rsidRPr="00E827EE">
                      <w:rPr>
                        <w:color w:val="003399"/>
                        <w:sz w:val="24"/>
                        <w:szCs w:val="24"/>
                        <w:u w:val="single"/>
                      </w:rPr>
                      <w:t>Nhiệm vụ</w:t>
                    </w:r>
                  </w:hyperlink>
                </w:p>
                <w:p w:rsidR="00E827EE" w:rsidRPr="00E827EE" w:rsidRDefault="003A130C" w:rsidP="00E827EE">
                  <w:pPr>
                    <w:widowControl/>
                    <w:numPr>
                      <w:ilvl w:val="0"/>
                      <w:numId w:val="28"/>
                    </w:numPr>
                    <w:spacing w:before="100" w:beforeAutospacing="1" w:after="100" w:afterAutospacing="1" w:line="240" w:lineRule="auto"/>
                    <w:ind w:left="300"/>
                    <w:rPr>
                      <w:sz w:val="24"/>
                      <w:szCs w:val="24"/>
                    </w:rPr>
                  </w:pPr>
                  <w:hyperlink r:id="rId26" w:anchor="Tailoring" w:history="1">
                    <w:r w:rsidR="00E827EE" w:rsidRPr="00E827EE">
                      <w:rPr>
                        <w:color w:val="003399"/>
                        <w:sz w:val="24"/>
                        <w:szCs w:val="24"/>
                        <w:u w:val="single"/>
                      </w:rPr>
                      <w:t>May đo</w:t>
                    </w:r>
                  </w:hyperlink>
                </w:p>
              </w:tc>
            </w:tr>
          </w:tbl>
          <w:p w:rsidR="00E827EE" w:rsidRPr="00E827EE" w:rsidRDefault="00E827EE" w:rsidP="00E827EE">
            <w:pPr>
              <w:widowControl/>
              <w:spacing w:line="240" w:lineRule="auto"/>
              <w:jc w:val="center"/>
              <w:rPr>
                <w:vanish/>
                <w:sz w:val="24"/>
                <w:szCs w:val="24"/>
              </w:rPr>
            </w:pPr>
          </w:p>
          <w:tbl>
            <w:tblPr>
              <w:tblW w:w="4250" w:type="pct"/>
              <w:jc w:val="center"/>
              <w:tblCellSpacing w:w="0" w:type="dxa"/>
              <w:tblBorders>
                <w:top w:val="single" w:sz="6" w:space="0" w:color="808080"/>
                <w:left w:val="single" w:sz="6" w:space="0" w:color="808080"/>
                <w:bottom w:val="single" w:sz="6" w:space="0" w:color="808080"/>
                <w:right w:val="single" w:sz="6" w:space="0" w:color="808080"/>
              </w:tblBorders>
              <w:tblCellMar>
                <w:top w:w="24" w:type="dxa"/>
                <w:left w:w="24" w:type="dxa"/>
                <w:bottom w:w="24" w:type="dxa"/>
                <w:right w:w="24" w:type="dxa"/>
              </w:tblCellMar>
              <w:tblLook w:val="04A0" w:firstRow="1" w:lastRow="0" w:firstColumn="1" w:lastColumn="0" w:noHBand="0" w:noVBand="1"/>
            </w:tblPr>
            <w:tblGrid>
              <w:gridCol w:w="3933"/>
              <w:gridCol w:w="3934"/>
            </w:tblGrid>
            <w:tr w:rsidR="00E827EE" w:rsidRPr="00E827EE">
              <w:trPr>
                <w:tblCellSpacing w:w="0" w:type="dxa"/>
                <w:jc w:val="center"/>
              </w:trPr>
              <w:tc>
                <w:tcPr>
                  <w:tcW w:w="2500" w:type="pct"/>
                  <w:tcBorders>
                    <w:top w:val="outset" w:sz="6" w:space="0" w:color="808080"/>
                    <w:left w:val="outset" w:sz="6" w:space="0" w:color="808080"/>
                    <w:bottom w:val="outset" w:sz="6" w:space="0" w:color="808080"/>
                    <w:right w:val="outset" w:sz="6" w:space="0" w:color="808080"/>
                  </w:tcBorders>
                  <w:hideMark/>
                </w:tcPr>
                <w:p w:rsidR="00E827EE" w:rsidRPr="00E827EE" w:rsidRDefault="00E827EE" w:rsidP="00E827EE">
                  <w:pPr>
                    <w:widowControl/>
                    <w:spacing w:line="240" w:lineRule="auto"/>
                    <w:rPr>
                      <w:sz w:val="24"/>
                      <w:szCs w:val="24"/>
                    </w:rPr>
                  </w:pPr>
                  <w:r w:rsidRPr="00E827EE">
                    <w:rPr>
                      <w:rFonts w:ascii="Arial" w:hAnsi="Arial" w:cs="Arial"/>
                      <w:b/>
                      <w:bCs/>
                    </w:rPr>
                    <w:t>Đầu vào cho các hoạt động:</w:t>
                  </w:r>
                </w:p>
                <w:p w:rsidR="00E827EE" w:rsidRPr="00E827EE" w:rsidRDefault="003A130C" w:rsidP="00E827EE">
                  <w:pPr>
                    <w:widowControl/>
                    <w:numPr>
                      <w:ilvl w:val="0"/>
                      <w:numId w:val="29"/>
                    </w:numPr>
                    <w:spacing w:before="100" w:beforeAutospacing="1" w:after="100" w:afterAutospacing="1" w:line="240" w:lineRule="auto"/>
                    <w:ind w:left="300"/>
                    <w:rPr>
                      <w:sz w:val="24"/>
                      <w:szCs w:val="24"/>
                    </w:rPr>
                  </w:pPr>
                  <w:hyperlink r:id="rId27" w:history="1">
                    <w:r w:rsidR="00E827EE" w:rsidRPr="00E827EE">
                      <w:rPr>
                        <w:color w:val="003399"/>
                        <w:sz w:val="24"/>
                        <w:szCs w:val="24"/>
                        <w:u w:val="single"/>
                      </w:rPr>
                      <w:t>Xác định các Mục tiêu Kiểm tra</w:t>
                    </w:r>
                  </w:hyperlink>
                </w:p>
                <w:p w:rsidR="00E827EE" w:rsidRPr="00E827EE" w:rsidRDefault="003A130C" w:rsidP="00E827EE">
                  <w:pPr>
                    <w:widowControl/>
                    <w:numPr>
                      <w:ilvl w:val="0"/>
                      <w:numId w:val="29"/>
                    </w:numPr>
                    <w:spacing w:before="100" w:beforeAutospacing="1" w:after="100" w:afterAutospacing="1" w:line="240" w:lineRule="auto"/>
                    <w:ind w:left="300"/>
                    <w:rPr>
                      <w:sz w:val="24"/>
                      <w:szCs w:val="24"/>
                    </w:rPr>
                  </w:pPr>
                  <w:hyperlink r:id="rId28" w:history="1">
                    <w:r w:rsidR="00E827EE" w:rsidRPr="00E827EE">
                      <w:rPr>
                        <w:color w:val="003399"/>
                        <w:sz w:val="24"/>
                        <w:szCs w:val="24"/>
                        <w:u w:val="single"/>
                      </w:rPr>
                      <w:t>Tích hợp hệ thống</w:t>
                    </w:r>
                  </w:hyperlink>
                </w:p>
                <w:p w:rsidR="00E827EE" w:rsidRPr="00E827EE" w:rsidRDefault="003A130C" w:rsidP="00E827EE">
                  <w:pPr>
                    <w:widowControl/>
                    <w:numPr>
                      <w:ilvl w:val="0"/>
                      <w:numId w:val="29"/>
                    </w:numPr>
                    <w:spacing w:before="100" w:beforeAutospacing="1" w:after="100" w:afterAutospacing="1" w:line="240" w:lineRule="auto"/>
                    <w:ind w:left="300"/>
                    <w:rPr>
                      <w:sz w:val="24"/>
                      <w:szCs w:val="24"/>
                    </w:rPr>
                  </w:pPr>
                  <w:hyperlink r:id="rId29" w:history="1">
                    <w:r w:rsidR="00E827EE" w:rsidRPr="00E827EE">
                      <w:rPr>
                        <w:color w:val="003399"/>
                        <w:sz w:val="24"/>
                        <w:szCs w:val="24"/>
                        <w:u w:val="single"/>
                      </w:rPr>
                      <w:t>Tích hợp hệ thống con</w:t>
                    </w:r>
                  </w:hyperlink>
                </w:p>
                <w:p w:rsidR="00E827EE" w:rsidRPr="00E827EE" w:rsidRDefault="003A130C" w:rsidP="00E827EE">
                  <w:pPr>
                    <w:widowControl/>
                    <w:numPr>
                      <w:ilvl w:val="0"/>
                      <w:numId w:val="29"/>
                    </w:numPr>
                    <w:spacing w:before="100" w:beforeAutospacing="1" w:after="100" w:afterAutospacing="1" w:line="240" w:lineRule="auto"/>
                    <w:ind w:left="300"/>
                    <w:rPr>
                      <w:sz w:val="24"/>
                      <w:szCs w:val="24"/>
                    </w:rPr>
                  </w:pPr>
                  <w:hyperlink r:id="rId30" w:history="1">
                    <w:r w:rsidR="00E827EE" w:rsidRPr="00E827EE">
                      <w:rPr>
                        <w:color w:val="003399"/>
                        <w:sz w:val="24"/>
                        <w:szCs w:val="24"/>
                        <w:u w:val="single"/>
                      </w:rPr>
                      <w:t>Lập kế hoạch tích hợp hệ thống</w:t>
                    </w:r>
                  </w:hyperlink>
                </w:p>
                <w:p w:rsidR="00E827EE" w:rsidRPr="00E827EE" w:rsidRDefault="003A130C" w:rsidP="00E827EE">
                  <w:pPr>
                    <w:widowControl/>
                    <w:numPr>
                      <w:ilvl w:val="0"/>
                      <w:numId w:val="29"/>
                    </w:numPr>
                    <w:spacing w:before="100" w:beforeAutospacing="1" w:after="100" w:afterAutospacing="1" w:line="240" w:lineRule="auto"/>
                    <w:ind w:left="300"/>
                    <w:rPr>
                      <w:sz w:val="24"/>
                      <w:szCs w:val="24"/>
                    </w:rPr>
                  </w:pPr>
                  <w:hyperlink r:id="rId31" w:history="1">
                    <w:r w:rsidR="00E827EE" w:rsidRPr="00E827EE">
                      <w:rPr>
                        <w:color w:val="003399"/>
                        <w:sz w:val="24"/>
                        <w:szCs w:val="24"/>
                        <w:u w:val="single"/>
                      </w:rPr>
                      <w:t>Lập kế hoạch tích hợp hệ thống con</w:t>
                    </w:r>
                  </w:hyperlink>
                </w:p>
              </w:tc>
              <w:tc>
                <w:tcPr>
                  <w:tcW w:w="2500" w:type="pct"/>
                  <w:tcBorders>
                    <w:top w:val="outset" w:sz="6" w:space="0" w:color="808080"/>
                    <w:left w:val="outset" w:sz="6" w:space="0" w:color="808080"/>
                    <w:bottom w:val="outset" w:sz="6" w:space="0" w:color="808080"/>
                    <w:right w:val="outset" w:sz="6" w:space="0" w:color="808080"/>
                  </w:tcBorders>
                  <w:hideMark/>
                </w:tcPr>
                <w:p w:rsidR="00E827EE" w:rsidRPr="00E827EE" w:rsidRDefault="00E827EE" w:rsidP="00E827EE">
                  <w:pPr>
                    <w:widowControl/>
                    <w:spacing w:line="240" w:lineRule="auto"/>
                    <w:rPr>
                      <w:sz w:val="24"/>
                      <w:szCs w:val="24"/>
                    </w:rPr>
                  </w:pPr>
                  <w:r w:rsidRPr="00E827EE">
                    <w:rPr>
                      <w:rFonts w:ascii="Arial" w:hAnsi="Arial" w:cs="Arial"/>
                      <w:b/>
                      <w:bCs/>
                    </w:rPr>
                    <w:lastRenderedPageBreak/>
                    <w:t>Đầu ra từ các hoạt động:</w:t>
                  </w:r>
                </w:p>
                <w:p w:rsidR="00E827EE" w:rsidRPr="00E827EE" w:rsidRDefault="003A130C" w:rsidP="00E827EE">
                  <w:pPr>
                    <w:widowControl/>
                    <w:numPr>
                      <w:ilvl w:val="0"/>
                      <w:numId w:val="30"/>
                    </w:numPr>
                    <w:spacing w:before="100" w:beforeAutospacing="1" w:after="100" w:afterAutospacing="1" w:line="240" w:lineRule="auto"/>
                    <w:ind w:left="300"/>
                    <w:rPr>
                      <w:sz w:val="24"/>
                      <w:szCs w:val="24"/>
                    </w:rPr>
                  </w:pPr>
                  <w:hyperlink r:id="rId32" w:history="1">
                    <w:r w:rsidR="00E827EE" w:rsidRPr="00E827EE">
                      <w:rPr>
                        <w:color w:val="003399"/>
                        <w:sz w:val="24"/>
                        <w:szCs w:val="24"/>
                        <w:u w:val="single"/>
                      </w:rPr>
                      <w:t>Lập kế hoạch tích hợp hệ thống</w:t>
                    </w:r>
                  </w:hyperlink>
                </w:p>
                <w:p w:rsidR="00E827EE" w:rsidRPr="00E827EE" w:rsidRDefault="003A130C" w:rsidP="00E827EE">
                  <w:pPr>
                    <w:widowControl/>
                    <w:numPr>
                      <w:ilvl w:val="0"/>
                      <w:numId w:val="30"/>
                    </w:numPr>
                    <w:spacing w:before="100" w:beforeAutospacing="1" w:after="100" w:afterAutospacing="1" w:line="240" w:lineRule="auto"/>
                    <w:ind w:left="300"/>
                    <w:rPr>
                      <w:sz w:val="24"/>
                      <w:szCs w:val="24"/>
                    </w:rPr>
                  </w:pPr>
                  <w:hyperlink r:id="rId33" w:history="1">
                    <w:r w:rsidR="00E827EE" w:rsidRPr="00E827EE">
                      <w:rPr>
                        <w:color w:val="003399"/>
                        <w:sz w:val="24"/>
                        <w:szCs w:val="24"/>
                        <w:u w:val="single"/>
                      </w:rPr>
                      <w:t>Lập kế hoạch tích hợp hệ thống con</w:t>
                    </w:r>
                  </w:hyperlink>
                </w:p>
              </w:tc>
            </w:tr>
          </w:tbl>
          <w:p w:rsidR="00E827EE" w:rsidRPr="00E827EE" w:rsidRDefault="00E827EE" w:rsidP="00E827EE">
            <w:pPr>
              <w:widowControl/>
              <w:numPr>
                <w:ilvl w:val="0"/>
                <w:numId w:val="1"/>
              </w:numPr>
              <w:spacing w:before="100" w:beforeAutospacing="1" w:after="100" w:afterAutospacing="1" w:line="240" w:lineRule="auto"/>
              <w:outlineLvl w:val="2"/>
              <w:rPr>
                <w:rFonts w:ascii="Arial" w:hAnsi="Arial" w:cs="Arial"/>
                <w:b/>
                <w:bCs/>
                <w:sz w:val="27"/>
                <w:szCs w:val="27"/>
              </w:rPr>
            </w:pPr>
            <w:bookmarkStart w:id="23" w:name="Purpose"/>
            <w:bookmarkStart w:id="24" w:name="XE_Integration_Build_Plan_document__purp"/>
            <w:bookmarkEnd w:id="23"/>
            <w:bookmarkEnd w:id="24"/>
            <w:r w:rsidRPr="00E827EE">
              <w:rPr>
                <w:rFonts w:ascii="Arial" w:hAnsi="Arial" w:cs="Arial"/>
                <w:b/>
                <w:bCs/>
                <w:sz w:val="27"/>
                <w:szCs w:val="27"/>
              </w:rPr>
              <w:lastRenderedPageBreak/>
              <w:t>Mục đích </w:t>
            </w:r>
            <w:r w:rsidRPr="00E827EE">
              <w:rPr>
                <w:rFonts w:ascii="Arial" w:hAnsi="Arial" w:cs="Arial"/>
                <w:b/>
                <w:bCs/>
                <w:noProof/>
                <w:color w:val="003399"/>
                <w:sz w:val="27"/>
                <w:szCs w:val="27"/>
              </w:rPr>
              <w:drawing>
                <wp:inline distT="0" distB="0" distL="0" distR="0">
                  <wp:extent cx="231140" cy="176530"/>
                  <wp:effectExtent l="0" t="0" r="0" b="0"/>
                  <wp:docPr id="7" name="Picture 7" descr="về đầu tra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ề đầu tra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1140" cy="176530"/>
                          </a:xfrm>
                          <a:prstGeom prst="rect">
                            <a:avLst/>
                          </a:prstGeom>
                          <a:noFill/>
                          <a:ln>
                            <a:noFill/>
                          </a:ln>
                        </pic:spPr>
                      </pic:pic>
                    </a:graphicData>
                  </a:graphic>
                </wp:inline>
              </w:drawing>
            </w:r>
          </w:p>
          <w:p w:rsidR="00E827EE" w:rsidRPr="00E827EE" w:rsidRDefault="00E827EE" w:rsidP="00E827EE">
            <w:pPr>
              <w:widowControl/>
              <w:spacing w:before="100" w:beforeAutospacing="1" w:after="100" w:afterAutospacing="1" w:line="240" w:lineRule="auto"/>
              <w:rPr>
                <w:sz w:val="24"/>
                <w:szCs w:val="24"/>
              </w:rPr>
            </w:pPr>
            <w:r w:rsidRPr="00E827EE">
              <w:rPr>
                <w:sz w:val="24"/>
                <w:szCs w:val="24"/>
              </w:rPr>
              <w:t>Mục đích của Kế hoạch xây dựng tích hợp là xác định thứ tự mà các thành phần và hệ thống con nên được thực hiện, các cấu phần sẽ tạo ra khi tích hợp hệ thống và cách chúng được đánh giá.</w:t>
            </w:r>
          </w:p>
          <w:p w:rsidR="00E827EE" w:rsidRPr="00E827EE" w:rsidRDefault="00E827EE" w:rsidP="00E827EE">
            <w:pPr>
              <w:widowControl/>
              <w:spacing w:before="100" w:beforeAutospacing="1" w:after="100" w:afterAutospacing="1" w:line="240" w:lineRule="auto"/>
              <w:rPr>
                <w:sz w:val="24"/>
                <w:szCs w:val="24"/>
              </w:rPr>
            </w:pPr>
            <w:r w:rsidRPr="00E827EE">
              <w:rPr>
                <w:sz w:val="24"/>
                <w:szCs w:val="24"/>
              </w:rPr>
              <w:t>Những người sau đây sẽ sử dụng Kế hoạch xây dựng tích hợp:</w:t>
            </w:r>
          </w:p>
          <w:p w:rsidR="00E827EE" w:rsidRPr="00E827EE" w:rsidRDefault="00E827EE" w:rsidP="00E827EE">
            <w:pPr>
              <w:widowControl/>
              <w:numPr>
                <w:ilvl w:val="0"/>
                <w:numId w:val="31"/>
              </w:numPr>
              <w:spacing w:before="100" w:beforeAutospacing="1" w:after="100" w:afterAutospacing="1" w:line="240" w:lineRule="auto"/>
              <w:ind w:left="300"/>
              <w:rPr>
                <w:sz w:val="24"/>
                <w:szCs w:val="24"/>
              </w:rPr>
            </w:pPr>
            <w:r w:rsidRPr="00E827EE">
              <w:rPr>
                <w:b/>
                <w:bCs/>
                <w:sz w:val="24"/>
                <w:szCs w:val="24"/>
              </w:rPr>
              <w:t>Người triển khai</w:t>
            </w:r>
            <w:r w:rsidRPr="00E827EE">
              <w:rPr>
                <w:sz w:val="24"/>
                <w:szCs w:val="24"/>
              </w:rPr>
              <w:t> , lập kế hoạch thứ tự triển khai các lớp, những gì và khi nào cần cung cấp cho tích hợp hệ thống</w:t>
            </w:r>
          </w:p>
          <w:p w:rsidR="00E827EE" w:rsidRPr="00E827EE" w:rsidRDefault="00E827EE" w:rsidP="00E827EE">
            <w:pPr>
              <w:widowControl/>
              <w:numPr>
                <w:ilvl w:val="0"/>
                <w:numId w:val="31"/>
              </w:numPr>
              <w:spacing w:before="100" w:beforeAutospacing="1" w:after="100" w:afterAutospacing="1" w:line="240" w:lineRule="auto"/>
              <w:ind w:left="300"/>
              <w:rPr>
                <w:sz w:val="24"/>
                <w:szCs w:val="24"/>
              </w:rPr>
            </w:pPr>
            <w:r w:rsidRPr="00E827EE">
              <w:rPr>
                <w:b/>
                <w:bCs/>
                <w:sz w:val="24"/>
                <w:szCs w:val="24"/>
              </w:rPr>
              <w:t>Tích hợp</w:t>
            </w:r>
            <w:r w:rsidRPr="00E827EE">
              <w:rPr>
                <w:sz w:val="24"/>
                <w:szCs w:val="24"/>
              </w:rPr>
              <w:t> , như một công cụ lập kế hoạch</w:t>
            </w:r>
          </w:p>
          <w:p w:rsidR="00E827EE" w:rsidRPr="00E827EE" w:rsidRDefault="00E827EE" w:rsidP="00E827EE">
            <w:pPr>
              <w:widowControl/>
              <w:numPr>
                <w:ilvl w:val="0"/>
                <w:numId w:val="31"/>
              </w:numPr>
              <w:spacing w:before="100" w:beforeAutospacing="1" w:after="100" w:afterAutospacing="1" w:line="240" w:lineRule="auto"/>
              <w:ind w:left="300"/>
              <w:rPr>
                <w:sz w:val="24"/>
                <w:szCs w:val="24"/>
              </w:rPr>
            </w:pPr>
            <w:r w:rsidRPr="00E827EE">
              <w:rPr>
                <w:b/>
                <w:bCs/>
                <w:sz w:val="24"/>
                <w:szCs w:val="24"/>
              </w:rPr>
              <w:t>Trình thiết kế thử nghiệm</w:t>
            </w:r>
            <w:r w:rsidRPr="00E827EE">
              <w:rPr>
                <w:sz w:val="24"/>
                <w:szCs w:val="24"/>
              </w:rPr>
              <w:t> , để xác định các thử nghiệm cho việc lặp lại</w:t>
            </w:r>
          </w:p>
          <w:p w:rsidR="00E827EE" w:rsidRPr="00E827EE" w:rsidRDefault="00E827EE" w:rsidP="00E827EE">
            <w:pPr>
              <w:widowControl/>
              <w:numPr>
                <w:ilvl w:val="0"/>
                <w:numId w:val="1"/>
              </w:numPr>
              <w:spacing w:before="100" w:beforeAutospacing="1" w:after="100" w:afterAutospacing="1" w:line="240" w:lineRule="auto"/>
              <w:outlineLvl w:val="2"/>
              <w:rPr>
                <w:rFonts w:ascii="Arial" w:hAnsi="Arial" w:cs="Arial"/>
                <w:b/>
                <w:bCs/>
                <w:sz w:val="27"/>
                <w:szCs w:val="27"/>
              </w:rPr>
            </w:pPr>
            <w:bookmarkStart w:id="25" w:name="Timing"/>
            <w:r w:rsidRPr="00E827EE">
              <w:rPr>
                <w:rFonts w:ascii="Arial" w:hAnsi="Arial" w:cs="Arial"/>
                <w:b/>
                <w:bCs/>
                <w:sz w:val="27"/>
                <w:szCs w:val="27"/>
              </w:rPr>
              <w:t>Thời gian</w:t>
            </w:r>
            <w:bookmarkEnd w:id="25"/>
            <w:r w:rsidRPr="00E827EE">
              <w:rPr>
                <w:rFonts w:ascii="Arial" w:hAnsi="Arial" w:cs="Arial"/>
                <w:b/>
                <w:bCs/>
                <w:sz w:val="27"/>
                <w:szCs w:val="27"/>
              </w:rPr>
              <w:t> </w:t>
            </w:r>
            <w:r w:rsidRPr="00E827EE">
              <w:rPr>
                <w:rFonts w:ascii="Arial" w:hAnsi="Arial" w:cs="Arial"/>
                <w:b/>
                <w:bCs/>
                <w:noProof/>
                <w:color w:val="003399"/>
                <w:sz w:val="27"/>
                <w:szCs w:val="27"/>
              </w:rPr>
              <w:drawing>
                <wp:inline distT="0" distB="0" distL="0" distR="0">
                  <wp:extent cx="231140" cy="176530"/>
                  <wp:effectExtent l="0" t="0" r="0" b="0"/>
                  <wp:docPr id="6" name="Picture 6" descr="về đầu tra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ề đầu tra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1140" cy="176530"/>
                          </a:xfrm>
                          <a:prstGeom prst="rect">
                            <a:avLst/>
                          </a:prstGeom>
                          <a:noFill/>
                          <a:ln>
                            <a:noFill/>
                          </a:ln>
                        </pic:spPr>
                      </pic:pic>
                    </a:graphicData>
                  </a:graphic>
                </wp:inline>
              </w:drawing>
            </w:r>
          </w:p>
          <w:p w:rsidR="00E827EE" w:rsidRPr="00E827EE" w:rsidRDefault="00E827EE" w:rsidP="00E827EE">
            <w:pPr>
              <w:widowControl/>
              <w:spacing w:before="100" w:beforeAutospacing="1" w:after="100" w:afterAutospacing="1" w:line="240" w:lineRule="auto"/>
              <w:rPr>
                <w:sz w:val="24"/>
                <w:szCs w:val="24"/>
              </w:rPr>
            </w:pPr>
            <w:r w:rsidRPr="00E827EE">
              <w:rPr>
                <w:sz w:val="24"/>
                <w:szCs w:val="24"/>
              </w:rPr>
              <w:t>Ngay sau khi quyết định trường hợp sử dụng nào sẽ được triển khai, Kế hoạch xây dựng tích hợp được lập kế hoạch trong lần lặp hiện tại. Nó được sửa đổi khi cần thiết trong quá trình lặp lại.</w:t>
            </w:r>
          </w:p>
          <w:p w:rsidR="00E827EE" w:rsidRPr="00E827EE" w:rsidRDefault="00E827EE" w:rsidP="00E827EE">
            <w:pPr>
              <w:widowControl/>
              <w:numPr>
                <w:ilvl w:val="0"/>
                <w:numId w:val="1"/>
              </w:numPr>
              <w:spacing w:before="100" w:beforeAutospacing="1" w:after="100" w:afterAutospacing="1" w:line="240" w:lineRule="auto"/>
              <w:outlineLvl w:val="2"/>
              <w:rPr>
                <w:rFonts w:ascii="Arial" w:hAnsi="Arial" w:cs="Arial"/>
                <w:b/>
                <w:bCs/>
                <w:sz w:val="27"/>
                <w:szCs w:val="27"/>
              </w:rPr>
            </w:pPr>
            <w:bookmarkStart w:id="26" w:name="Responsibility"/>
            <w:bookmarkEnd w:id="26"/>
            <w:r w:rsidRPr="00E827EE">
              <w:rPr>
                <w:rFonts w:ascii="Arial" w:hAnsi="Arial" w:cs="Arial"/>
                <w:b/>
                <w:bCs/>
                <w:sz w:val="27"/>
                <w:szCs w:val="27"/>
              </w:rPr>
              <w:t>Nhiệm vụ </w:t>
            </w:r>
            <w:r w:rsidRPr="00E827EE">
              <w:rPr>
                <w:rFonts w:ascii="Arial" w:hAnsi="Arial" w:cs="Arial"/>
                <w:b/>
                <w:bCs/>
                <w:noProof/>
                <w:color w:val="003399"/>
                <w:sz w:val="27"/>
                <w:szCs w:val="27"/>
              </w:rPr>
              <w:drawing>
                <wp:inline distT="0" distB="0" distL="0" distR="0">
                  <wp:extent cx="231140" cy="176530"/>
                  <wp:effectExtent l="0" t="0" r="0" b="0"/>
                  <wp:docPr id="5" name="Picture 5" descr="về đầu tra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ề đầu tra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1140" cy="176530"/>
                          </a:xfrm>
                          <a:prstGeom prst="rect">
                            <a:avLst/>
                          </a:prstGeom>
                          <a:noFill/>
                          <a:ln>
                            <a:noFill/>
                          </a:ln>
                        </pic:spPr>
                      </pic:pic>
                    </a:graphicData>
                  </a:graphic>
                </wp:inline>
              </w:drawing>
            </w:r>
          </w:p>
          <w:p w:rsidR="00E827EE" w:rsidRPr="00E827EE" w:rsidRDefault="00E827EE" w:rsidP="00E827EE">
            <w:pPr>
              <w:widowControl/>
              <w:spacing w:before="100" w:beforeAutospacing="1" w:after="100" w:afterAutospacing="1" w:line="240" w:lineRule="auto"/>
              <w:rPr>
                <w:sz w:val="24"/>
                <w:szCs w:val="24"/>
              </w:rPr>
            </w:pPr>
            <w:r w:rsidRPr="00E827EE">
              <w:rPr>
                <w:sz w:val="24"/>
                <w:szCs w:val="24"/>
              </w:rPr>
              <w:t>Một nhà tích hợp chịu trách nhiệm soạn thảo Kế hoạch xây dựng tích hợp và cập nhật nó. Đối với mỗi bản dựng, nhà thiết kế thử nghiệm sẽ đóng góp các mô tả về các trường hợp thử nghiệm, quy trình thử nghiệm và tập lệnh thử nghiệm sẽ được sử dụng để đánh giá bản dựng. Chúng có thể được cung cấp dưới dạng tham chiếu đến tài liệu có trong các hiện vật thử nghiệm khác.</w:t>
            </w:r>
          </w:p>
          <w:p w:rsidR="00E827EE" w:rsidRPr="00E827EE" w:rsidRDefault="00E827EE" w:rsidP="00E827EE">
            <w:pPr>
              <w:widowControl/>
              <w:numPr>
                <w:ilvl w:val="0"/>
                <w:numId w:val="1"/>
              </w:numPr>
              <w:spacing w:before="100" w:beforeAutospacing="1" w:after="100" w:afterAutospacing="1" w:line="240" w:lineRule="auto"/>
              <w:outlineLvl w:val="2"/>
              <w:rPr>
                <w:rFonts w:ascii="Arial" w:hAnsi="Arial" w:cs="Arial"/>
                <w:b/>
                <w:bCs/>
                <w:sz w:val="27"/>
                <w:szCs w:val="27"/>
              </w:rPr>
            </w:pPr>
            <w:bookmarkStart w:id="27" w:name="Tailoring"/>
            <w:bookmarkEnd w:id="27"/>
            <w:r w:rsidRPr="00E827EE">
              <w:rPr>
                <w:rFonts w:ascii="Arial" w:hAnsi="Arial" w:cs="Arial"/>
                <w:b/>
                <w:bCs/>
                <w:sz w:val="27"/>
                <w:szCs w:val="27"/>
              </w:rPr>
              <w:t>May đo </w:t>
            </w:r>
            <w:r w:rsidRPr="00E827EE">
              <w:rPr>
                <w:rFonts w:ascii="Arial" w:hAnsi="Arial" w:cs="Arial"/>
                <w:b/>
                <w:bCs/>
                <w:noProof/>
                <w:color w:val="003399"/>
                <w:sz w:val="27"/>
                <w:szCs w:val="27"/>
              </w:rPr>
              <w:drawing>
                <wp:inline distT="0" distB="0" distL="0" distR="0">
                  <wp:extent cx="231140" cy="176530"/>
                  <wp:effectExtent l="0" t="0" r="0" b="0"/>
                  <wp:docPr id="4" name="Picture 4" descr="về đầu tra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ề đầu tra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1140" cy="176530"/>
                          </a:xfrm>
                          <a:prstGeom prst="rect">
                            <a:avLst/>
                          </a:prstGeom>
                          <a:noFill/>
                          <a:ln>
                            <a:noFill/>
                          </a:ln>
                        </pic:spPr>
                      </pic:pic>
                    </a:graphicData>
                  </a:graphic>
                </wp:inline>
              </w:drawing>
            </w:r>
          </w:p>
          <w:p w:rsidR="00E827EE" w:rsidRPr="00E827EE" w:rsidRDefault="00E827EE" w:rsidP="00E827EE">
            <w:pPr>
              <w:widowControl/>
              <w:spacing w:before="100" w:beforeAutospacing="1" w:after="100" w:afterAutospacing="1" w:line="240" w:lineRule="auto"/>
              <w:rPr>
                <w:sz w:val="24"/>
                <w:szCs w:val="24"/>
              </w:rPr>
            </w:pPr>
            <w:r w:rsidRPr="00E827EE">
              <w:rPr>
                <w:sz w:val="24"/>
                <w:szCs w:val="24"/>
              </w:rPr>
              <w:t>Bạn nên điều chỉnh phác thảo của Kế hoạch Xây dựng Tích hợp cho phù hợp với bản chất của dự án của bạn. Ví dụ, nếu hệ thống lớn, có thể có trường hợp có các kế hoạch phụ cho từng hệ thống con. Hình thức và mức độ của tài liệu thử nghiệm có hoặc được tham chiếu từ Kế hoạch xây dựng tích hợp sẽ khác nhau tùy thuộc vào tầm quan trọng của việc xây dựng. Rõ ràng là bản dựng cuối cùng của một lần lặp sẽ được đánh giá chính thức dựa trên tất cả các tiêu chí đánh giá được mô tả trong Kế hoạch lặp lại.</w:t>
            </w:r>
          </w:p>
          <w:p w:rsidR="00E827EE" w:rsidRPr="00E827EE" w:rsidRDefault="00E827EE" w:rsidP="00E827EE">
            <w:pPr>
              <w:widowControl/>
              <w:spacing w:after="240" w:line="240" w:lineRule="auto"/>
              <w:rPr>
                <w:sz w:val="24"/>
                <w:szCs w:val="24"/>
              </w:rPr>
            </w:pPr>
          </w:p>
          <w:p w:rsidR="00E827EE" w:rsidRPr="00E827EE" w:rsidRDefault="003A130C" w:rsidP="00E827EE">
            <w:pPr>
              <w:widowControl/>
              <w:spacing w:before="100" w:beforeAutospacing="1" w:after="100" w:afterAutospacing="1" w:line="240" w:lineRule="auto"/>
              <w:rPr>
                <w:sz w:val="24"/>
                <w:szCs w:val="24"/>
              </w:rPr>
            </w:pPr>
            <w:hyperlink r:id="rId36" w:history="1">
              <w:r w:rsidR="00E827EE" w:rsidRPr="00E827EE">
                <w:rPr>
                  <w:rFonts w:ascii="Arial" w:hAnsi="Arial" w:cs="Arial"/>
                  <w:color w:val="003399"/>
                  <w:sz w:val="15"/>
                  <w:szCs w:val="15"/>
                  <w:u w:val="single"/>
                </w:rPr>
                <w:t>Bản quyền © 1987 - 2001 Rational Software Corporation</w:t>
              </w:r>
            </w:hyperlink>
          </w:p>
        </w:tc>
        <w:tc>
          <w:tcPr>
            <w:tcW w:w="290" w:type="dxa"/>
            <w:hideMark/>
          </w:tcPr>
          <w:p w:rsidR="00E827EE" w:rsidRPr="00E827EE" w:rsidRDefault="00E827EE" w:rsidP="00E827EE">
            <w:pPr>
              <w:widowControl/>
              <w:spacing w:line="240" w:lineRule="auto"/>
              <w:rPr>
                <w:sz w:val="24"/>
                <w:szCs w:val="24"/>
              </w:rPr>
            </w:pPr>
          </w:p>
        </w:tc>
        <w:tc>
          <w:tcPr>
            <w:tcW w:w="50" w:type="pct"/>
            <w:hideMark/>
          </w:tcPr>
          <w:p w:rsidR="00E827EE" w:rsidRPr="00E827EE" w:rsidRDefault="003A130C" w:rsidP="00E827EE">
            <w:pPr>
              <w:widowControl/>
              <w:spacing w:line="240" w:lineRule="auto"/>
              <w:rPr>
                <w:sz w:val="24"/>
                <w:szCs w:val="24"/>
              </w:rPr>
            </w:pPr>
            <w:hyperlink r:id="rId37" w:history="1">
              <w:r w:rsidR="00E827EE" w:rsidRPr="00E827EE">
                <w:rPr>
                  <w:color w:val="003399"/>
                  <w:sz w:val="24"/>
                  <w:szCs w:val="24"/>
                  <w:u w:val="single"/>
                </w:rPr>
                <w:br/>
              </w:r>
              <w:r w:rsidR="00E827EE" w:rsidRPr="00E827EE">
                <w:rPr>
                  <w:noProof/>
                  <w:color w:val="003399"/>
                  <w:sz w:val="24"/>
                  <w:szCs w:val="24"/>
                </w:rPr>
                <w:drawing>
                  <wp:inline distT="0" distB="0" distL="0" distR="0">
                    <wp:extent cx="187325" cy="1046480"/>
                    <wp:effectExtent l="0" t="0" r="3175" b="1270"/>
                    <wp:docPr id="3" name="Picture 3" descr="Hiển thị quy trình hợp nhất hợp lý bằng cách sử dụng khu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ển thị quy trình hợp nhất hợp lý bằng cách sử dụng khu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7325" cy="1046480"/>
                            </a:xfrm>
                            <a:prstGeom prst="rect">
                              <a:avLst/>
                            </a:prstGeom>
                            <a:noFill/>
                            <a:ln>
                              <a:noFill/>
                            </a:ln>
                          </pic:spPr>
                        </pic:pic>
                      </a:graphicData>
                    </a:graphic>
                  </wp:inline>
                </w:drawing>
              </w:r>
            </w:hyperlink>
          </w:p>
        </w:tc>
      </w:tr>
    </w:tbl>
    <w:p w:rsidR="00E827EE" w:rsidRPr="00E827EE" w:rsidRDefault="00E827EE" w:rsidP="00E827EE">
      <w:pPr>
        <w:widowControl/>
        <w:spacing w:line="240" w:lineRule="auto"/>
        <w:rPr>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E827EE" w:rsidRPr="00E827EE" w:rsidTr="00E827EE">
        <w:trPr>
          <w:tblCellSpacing w:w="0" w:type="dxa"/>
        </w:trPr>
        <w:tc>
          <w:tcPr>
            <w:tcW w:w="0" w:type="auto"/>
            <w:hideMark/>
          </w:tcPr>
          <w:p w:rsidR="00E827EE" w:rsidRPr="00E827EE" w:rsidRDefault="00E827EE" w:rsidP="00E827EE">
            <w:pPr>
              <w:widowControl/>
              <w:spacing w:before="100" w:beforeAutospacing="1" w:after="100" w:afterAutospacing="1" w:line="240" w:lineRule="auto"/>
              <w:jc w:val="right"/>
              <w:rPr>
                <w:sz w:val="24"/>
                <w:szCs w:val="24"/>
              </w:rPr>
            </w:pPr>
            <w:r w:rsidRPr="00E827EE">
              <w:rPr>
                <w:rFonts w:ascii="Arial" w:hAnsi="Arial" w:cs="Arial"/>
                <w:sz w:val="15"/>
                <w:szCs w:val="15"/>
              </w:rPr>
              <w:t>Rational Unified Process   </w:t>
            </w:r>
            <w:r w:rsidRPr="00E827EE">
              <w:rPr>
                <w:rFonts w:ascii="Arial" w:hAnsi="Arial" w:cs="Arial"/>
                <w:noProof/>
                <w:sz w:val="15"/>
                <w:szCs w:val="15"/>
              </w:rPr>
              <w:drawing>
                <wp:inline distT="0" distB="0" distL="0" distR="0">
                  <wp:extent cx="605790" cy="66040"/>
                  <wp:effectExtent l="0" t="0" r="3810" b="0"/>
                  <wp:docPr id="2" name="Picture 2" descr="https://sceweb.uhcl.edu/helm/RationalUnifiedProcess/_borders/rup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eweb.uhcl.edu/helm/RationalUnifiedProcess/_borders/rupversion.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5790" cy="66040"/>
                          </a:xfrm>
                          <a:prstGeom prst="rect">
                            <a:avLst/>
                          </a:prstGeom>
                          <a:noFill/>
                          <a:ln>
                            <a:noFill/>
                          </a:ln>
                        </pic:spPr>
                      </pic:pic>
                    </a:graphicData>
                  </a:graphic>
                </wp:inline>
              </w:drawing>
            </w:r>
          </w:p>
        </w:tc>
      </w:tr>
    </w:tbl>
    <w:p w:rsidR="007B1C77" w:rsidRPr="00875CA3" w:rsidRDefault="007B1C77" w:rsidP="00875CA3"/>
    <w:sectPr w:rsidR="007B1C77" w:rsidRPr="00875CA3">
      <w:headerReference w:type="default" r:id="rId40"/>
      <w:footerReference w:type="default" r:id="rId41"/>
      <w:headerReference w:type="first" r:id="rId42"/>
      <w:footerReference w:type="first" r:id="rId4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30C" w:rsidRDefault="003A130C">
      <w:pPr>
        <w:spacing w:line="240" w:lineRule="auto"/>
      </w:pPr>
      <w:r>
        <w:separator/>
      </w:r>
    </w:p>
  </w:endnote>
  <w:endnote w:type="continuationSeparator" w:id="0">
    <w:p w:rsidR="003A130C" w:rsidRDefault="003A13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74EC4">
      <w:tc>
        <w:tcPr>
          <w:tcW w:w="3162" w:type="dxa"/>
          <w:tcBorders>
            <w:top w:val="nil"/>
            <w:left w:val="nil"/>
            <w:bottom w:val="nil"/>
            <w:right w:val="nil"/>
          </w:tcBorders>
        </w:tcPr>
        <w:p w:rsidR="00574EC4" w:rsidRDefault="00C2404C">
          <w:pPr>
            <w:ind w:right="360"/>
          </w:pPr>
          <w:r>
            <w:t>Confidential</w:t>
          </w:r>
        </w:p>
      </w:tc>
      <w:tc>
        <w:tcPr>
          <w:tcW w:w="3162" w:type="dxa"/>
          <w:tcBorders>
            <w:top w:val="nil"/>
            <w:left w:val="nil"/>
            <w:bottom w:val="nil"/>
            <w:right w:val="nil"/>
          </w:tcBorders>
        </w:tcPr>
        <w:p w:rsidR="00574EC4" w:rsidRDefault="00C2404C">
          <w:pPr>
            <w:jc w:val="center"/>
          </w:pPr>
          <w:r>
            <w:sym w:font="Symbol" w:char="F0D3"/>
          </w:r>
          <w:fldSimple w:instr=" DOCPROPERTY &quot;Company&quot;  \* MERGEFORMAT ">
            <w:r w:rsidR="007B1C77">
              <w:t>&lt;Company Name&gt;</w:t>
            </w:r>
          </w:fldSimple>
          <w:r>
            <w:t xml:space="preserve">, </w:t>
          </w:r>
          <w:r>
            <w:fldChar w:fldCharType="begin"/>
          </w:r>
          <w:r>
            <w:instrText xml:space="preserve"> DATE \@ "yyyy" </w:instrText>
          </w:r>
          <w:r>
            <w:fldChar w:fldCharType="separate"/>
          </w:r>
          <w:r w:rsidR="00CF519C">
            <w:rPr>
              <w:noProof/>
            </w:rPr>
            <w:t>2021</w:t>
          </w:r>
          <w:r>
            <w:fldChar w:fldCharType="end"/>
          </w:r>
        </w:p>
      </w:tc>
      <w:tc>
        <w:tcPr>
          <w:tcW w:w="3162" w:type="dxa"/>
          <w:tcBorders>
            <w:top w:val="nil"/>
            <w:left w:val="nil"/>
            <w:bottom w:val="nil"/>
            <w:right w:val="nil"/>
          </w:tcBorders>
        </w:tcPr>
        <w:p w:rsidR="00574EC4" w:rsidRDefault="00C2404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F519C">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F519C">
            <w:rPr>
              <w:rStyle w:val="PageNumber"/>
              <w:noProof/>
            </w:rPr>
            <w:t>5</w:t>
          </w:r>
          <w:r>
            <w:rPr>
              <w:rStyle w:val="PageNumber"/>
            </w:rPr>
            <w:fldChar w:fldCharType="end"/>
          </w:r>
        </w:p>
      </w:tc>
    </w:tr>
  </w:tbl>
  <w:p w:rsidR="00574EC4" w:rsidRDefault="00574EC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EC4" w:rsidRDefault="00574E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30C" w:rsidRDefault="003A130C">
      <w:pPr>
        <w:spacing w:line="240" w:lineRule="auto"/>
      </w:pPr>
      <w:r>
        <w:separator/>
      </w:r>
    </w:p>
  </w:footnote>
  <w:footnote w:type="continuationSeparator" w:id="0">
    <w:p w:rsidR="003A130C" w:rsidRDefault="003A13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74EC4">
      <w:tc>
        <w:tcPr>
          <w:tcW w:w="6379" w:type="dxa"/>
        </w:tcPr>
        <w:p w:rsidR="00574EC4" w:rsidRDefault="00C2404C">
          <w:fldSimple w:instr=" SUBJECT  \* MERGEFORMAT ">
            <w:r w:rsidR="007B1C77">
              <w:t>&lt;Project Name&gt;</w:t>
            </w:r>
          </w:fldSimple>
        </w:p>
      </w:tc>
      <w:tc>
        <w:tcPr>
          <w:tcW w:w="3179" w:type="dxa"/>
        </w:tcPr>
        <w:p w:rsidR="00574EC4" w:rsidRDefault="00C2404C">
          <w:pPr>
            <w:tabs>
              <w:tab w:val="left" w:pos="1135"/>
            </w:tabs>
            <w:spacing w:before="40"/>
            <w:ind w:right="68"/>
          </w:pPr>
          <w:r>
            <w:t xml:space="preserve">  Version:           &lt;1.0&gt;</w:t>
          </w:r>
        </w:p>
      </w:tc>
    </w:tr>
    <w:tr w:rsidR="00574EC4">
      <w:tc>
        <w:tcPr>
          <w:tcW w:w="6379" w:type="dxa"/>
        </w:tcPr>
        <w:p w:rsidR="00574EC4" w:rsidRDefault="00C2404C">
          <w:fldSimple w:instr=" TITLE  \* MERGEFORMAT ">
            <w:r w:rsidR="007B1C77">
              <w:t>Integration Build Plan</w:t>
            </w:r>
          </w:fldSimple>
        </w:p>
      </w:tc>
      <w:tc>
        <w:tcPr>
          <w:tcW w:w="3179" w:type="dxa"/>
        </w:tcPr>
        <w:p w:rsidR="00574EC4" w:rsidRDefault="00C2404C">
          <w:r>
            <w:t xml:space="preserve">  Date:  &lt;dd/mmm/yy&gt;</w:t>
          </w:r>
        </w:p>
      </w:tc>
    </w:tr>
    <w:tr w:rsidR="00574EC4">
      <w:tc>
        <w:tcPr>
          <w:tcW w:w="9558" w:type="dxa"/>
          <w:gridSpan w:val="2"/>
        </w:tcPr>
        <w:p w:rsidR="00574EC4" w:rsidRDefault="00C2404C">
          <w:r>
            <w:t>&lt;document identifier&gt;</w:t>
          </w:r>
        </w:p>
      </w:tc>
    </w:tr>
  </w:tbl>
  <w:p w:rsidR="00574EC4" w:rsidRDefault="00574EC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EC4" w:rsidRDefault="00574E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1B4BE3"/>
    <w:multiLevelType w:val="multilevel"/>
    <w:tmpl w:val="0CB0227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ACE02E9"/>
    <w:multiLevelType w:val="multilevel"/>
    <w:tmpl w:val="C75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30B91"/>
    <w:multiLevelType w:val="multilevel"/>
    <w:tmpl w:val="DACC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0543E"/>
    <w:multiLevelType w:val="multilevel"/>
    <w:tmpl w:val="195C4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E95EB7"/>
    <w:multiLevelType w:val="hybridMultilevel"/>
    <w:tmpl w:val="AB7E9E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A2D17D5"/>
    <w:multiLevelType w:val="multilevel"/>
    <w:tmpl w:val="1464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1464FD"/>
    <w:multiLevelType w:val="hybridMultilevel"/>
    <w:tmpl w:val="39DC06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D44F4"/>
    <w:multiLevelType w:val="multilevel"/>
    <w:tmpl w:val="3108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C7667"/>
    <w:multiLevelType w:val="multilevel"/>
    <w:tmpl w:val="2CFE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35C10C5"/>
    <w:multiLevelType w:val="multilevel"/>
    <w:tmpl w:val="FDCC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ADD4A3D"/>
    <w:multiLevelType w:val="multilevel"/>
    <w:tmpl w:val="A2B6D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0"/>
  </w:num>
  <w:num w:numId="5">
    <w:abstractNumId w:val="23"/>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8"/>
  </w:num>
  <w:num w:numId="10">
    <w:abstractNumId w:val="3"/>
  </w:num>
  <w:num w:numId="11">
    <w:abstractNumId w:val="15"/>
  </w:num>
  <w:num w:numId="12">
    <w:abstractNumId w:val="13"/>
  </w:num>
  <w:num w:numId="13">
    <w:abstractNumId w:val="27"/>
  </w:num>
  <w:num w:numId="14">
    <w:abstractNumId w:val="12"/>
  </w:num>
  <w:num w:numId="15">
    <w:abstractNumId w:val="5"/>
  </w:num>
  <w:num w:numId="16">
    <w:abstractNumId w:val="26"/>
  </w:num>
  <w:num w:numId="17">
    <w:abstractNumId w:val="19"/>
  </w:num>
  <w:num w:numId="18">
    <w:abstractNumId w:val="9"/>
  </w:num>
  <w:num w:numId="19">
    <w:abstractNumId w:val="18"/>
  </w:num>
  <w:num w:numId="20">
    <w:abstractNumId w:val="11"/>
  </w:num>
  <w:num w:numId="21">
    <w:abstractNumId w:val="25"/>
  </w:num>
  <w:num w:numId="22">
    <w:abstractNumId w:val="10"/>
  </w:num>
  <w:num w:numId="23">
    <w:abstractNumId w:val="17"/>
  </w:num>
  <w:num w:numId="24">
    <w:abstractNumId w:val="16"/>
  </w:num>
  <w:num w:numId="25">
    <w:abstractNumId w:val="24"/>
  </w:num>
  <w:num w:numId="26">
    <w:abstractNumId w:val="29"/>
  </w:num>
  <w:num w:numId="27">
    <w:abstractNumId w:val="8"/>
  </w:num>
  <w:num w:numId="28">
    <w:abstractNumId w:val="7"/>
  </w:num>
  <w:num w:numId="29">
    <w:abstractNumId w:val="6"/>
  </w:num>
  <w:num w:numId="30">
    <w:abstractNumId w:val="22"/>
  </w:num>
  <w:num w:numId="31">
    <w:abstractNumId w:val="21"/>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C77"/>
    <w:rsid w:val="003A130C"/>
    <w:rsid w:val="00574EC4"/>
    <w:rsid w:val="007B1C77"/>
    <w:rsid w:val="00875CA3"/>
    <w:rsid w:val="00C2404C"/>
    <w:rsid w:val="00CF519C"/>
    <w:rsid w:val="00E8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044E44"/>
  <w15:chartTrackingRefBased/>
  <w15:docId w15:val="{B87B6CD9-C6D5-417A-A623-D7C7019F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uiPriority w:val="9"/>
    <w:qFormat/>
    <w:pPr>
      <w:numPr>
        <w:ilvl w:val="1"/>
      </w:numPr>
      <w:outlineLvl w:val="1"/>
    </w:pPr>
    <w:rPr>
      <w:sz w:val="20"/>
    </w:rPr>
  </w:style>
  <w:style w:type="paragraph" w:styleId="Heading3">
    <w:name w:val="heading 3"/>
    <w:basedOn w:val="Heading1"/>
    <w:next w:val="Normal"/>
    <w:link w:val="Heading3Char"/>
    <w:uiPriority w:val="9"/>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875CA3"/>
    <w:rPr>
      <w:rFonts w:ascii="Arial" w:hAnsi="Arial"/>
      <w:b/>
      <w:sz w:val="24"/>
    </w:rPr>
  </w:style>
  <w:style w:type="character" w:customStyle="1" w:styleId="Heading2Char">
    <w:name w:val="Heading 2 Char"/>
    <w:basedOn w:val="DefaultParagraphFont"/>
    <w:link w:val="Heading2"/>
    <w:uiPriority w:val="9"/>
    <w:rsid w:val="00875CA3"/>
    <w:rPr>
      <w:rFonts w:ascii="Arial" w:hAnsi="Arial"/>
      <w:b/>
    </w:rPr>
  </w:style>
  <w:style w:type="paragraph" w:styleId="NormalWeb">
    <w:name w:val="Normal (Web)"/>
    <w:basedOn w:val="Normal"/>
    <w:uiPriority w:val="99"/>
    <w:unhideWhenUsed/>
    <w:rsid w:val="00875CA3"/>
    <w:pPr>
      <w:widowControl/>
      <w:spacing w:before="100" w:beforeAutospacing="1" w:after="100" w:afterAutospacing="1" w:line="240" w:lineRule="auto"/>
    </w:pPr>
    <w:rPr>
      <w:sz w:val="24"/>
      <w:szCs w:val="24"/>
    </w:rPr>
  </w:style>
  <w:style w:type="character" w:customStyle="1" w:styleId="activity-link">
    <w:name w:val="activity-link"/>
    <w:basedOn w:val="DefaultParagraphFont"/>
    <w:rsid w:val="00875CA3"/>
  </w:style>
  <w:style w:type="character" w:customStyle="1" w:styleId="Heading3Char">
    <w:name w:val="Heading 3 Char"/>
    <w:basedOn w:val="DefaultParagraphFont"/>
    <w:link w:val="Heading3"/>
    <w:uiPriority w:val="9"/>
    <w:rsid w:val="00E827EE"/>
    <w:rPr>
      <w:rFonts w:ascii="Arial" w:hAnsi="Arial"/>
      <w:i/>
    </w:rPr>
  </w:style>
  <w:style w:type="character" w:styleId="Strong">
    <w:name w:val="Strong"/>
    <w:basedOn w:val="DefaultParagraphFont"/>
    <w:uiPriority w:val="22"/>
    <w:qFormat/>
    <w:rsid w:val="00E827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718947">
      <w:bodyDiv w:val="1"/>
      <w:marLeft w:val="0"/>
      <w:marRight w:val="0"/>
      <w:marTop w:val="0"/>
      <w:marBottom w:val="0"/>
      <w:divBdr>
        <w:top w:val="none" w:sz="0" w:space="0" w:color="auto"/>
        <w:left w:val="none" w:sz="0" w:space="0" w:color="auto"/>
        <w:bottom w:val="none" w:sz="0" w:space="0" w:color="auto"/>
        <w:right w:val="none" w:sz="0" w:space="0" w:color="auto"/>
      </w:divBdr>
    </w:div>
    <w:div w:id="1418821138">
      <w:bodyDiv w:val="1"/>
      <w:marLeft w:val="0"/>
      <w:marRight w:val="0"/>
      <w:marTop w:val="0"/>
      <w:marBottom w:val="0"/>
      <w:divBdr>
        <w:top w:val="none" w:sz="0" w:space="0" w:color="auto"/>
        <w:left w:val="none" w:sz="0" w:space="0" w:color="auto"/>
        <w:bottom w:val="none" w:sz="0" w:space="0" w:color="auto"/>
        <w:right w:val="none" w:sz="0" w:space="0" w:color="auto"/>
      </w:divBdr>
      <w:divsChild>
        <w:div w:id="302929725">
          <w:marLeft w:val="0"/>
          <w:marRight w:val="0"/>
          <w:marTop w:val="0"/>
          <w:marBottom w:val="0"/>
          <w:divBdr>
            <w:top w:val="none" w:sz="0" w:space="0" w:color="auto"/>
            <w:left w:val="none" w:sz="0" w:space="0" w:color="auto"/>
            <w:bottom w:val="none" w:sz="0" w:space="0" w:color="auto"/>
            <w:right w:val="none" w:sz="0" w:space="0" w:color="auto"/>
          </w:divBdr>
          <w:divsChild>
            <w:div w:id="1832790646">
              <w:marLeft w:val="0"/>
              <w:marRight w:val="0"/>
              <w:marTop w:val="0"/>
              <w:marBottom w:val="0"/>
              <w:divBdr>
                <w:top w:val="none" w:sz="0" w:space="0" w:color="auto"/>
                <w:left w:val="none" w:sz="0" w:space="0" w:color="auto"/>
                <w:bottom w:val="single" w:sz="6" w:space="0" w:color="000000"/>
                <w:right w:val="none" w:sz="0" w:space="0" w:color="auto"/>
              </w:divBdr>
            </w:div>
          </w:divsChild>
        </w:div>
        <w:div w:id="1444349692">
          <w:marLeft w:val="0"/>
          <w:marRight w:val="0"/>
          <w:marTop w:val="0"/>
          <w:marBottom w:val="0"/>
          <w:divBdr>
            <w:top w:val="none" w:sz="0" w:space="0" w:color="auto"/>
            <w:left w:val="none" w:sz="0" w:space="0" w:color="auto"/>
            <w:bottom w:val="none" w:sz="0" w:space="0" w:color="auto"/>
            <w:right w:val="none" w:sz="0" w:space="0" w:color="auto"/>
          </w:divBdr>
        </w:div>
        <w:div w:id="2101096156">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hyperlink" Target="https://sceweb.uhcl.edu/helm/RationalUnifiedProcess/examples/course_reg/ovu_creg.htm" TargetMode="External"/><Relationship Id="rId26" Type="http://schemas.openxmlformats.org/officeDocument/2006/relationships/hyperlink" Target="https://sceweb.uhcl.edu/helm/RationalUnifiedProcess/process/artifact/ar_intbp.htm" TargetMode="External"/><Relationship Id="rId39" Type="http://schemas.openxmlformats.org/officeDocument/2006/relationships/image" Target="media/image8.gif"/><Relationship Id="rId21" Type="http://schemas.openxmlformats.org/officeDocument/2006/relationships/hyperlink" Target="https://sceweb.uhcl.edu/helm/RationalUnifiedProcess/examples/csports/ex_intbldpln1.htm" TargetMode="External"/><Relationship Id="rId34" Type="http://schemas.openxmlformats.org/officeDocument/2006/relationships/hyperlink" Target="https://sceweb.uhcl.edu/helm/RationalUnifiedProcess/process/artifact/ar_intbp.htm#Top" TargetMode="External"/><Relationship Id="rId42" Type="http://schemas.openxmlformats.org/officeDocument/2006/relationships/header" Target="header2.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s://sceweb.uhcl.edu/helm/RationalUnifiedProcess/webtmpl/templates/impl/rup_ibpln.htm" TargetMode="External"/><Relationship Id="rId29" Type="http://schemas.openxmlformats.org/officeDocument/2006/relationships/hyperlink" Target="https://sceweb.uhcl.edu/helm/RationalUnifiedProcess/process/activity/ac_intsu.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hyperlink" Target="https://sceweb.uhcl.edu/helm/RationalUnifiedProcess/process/artifact/ar_intbp.htm" TargetMode="External"/><Relationship Id="rId32" Type="http://schemas.openxmlformats.org/officeDocument/2006/relationships/hyperlink" Target="https://sceweb.uhcl.edu/helm/RationalUnifiedProcess/process/activity/ac_plsyi.htm" TargetMode="External"/><Relationship Id="rId37" Type="http://schemas.openxmlformats.org/officeDocument/2006/relationships/hyperlink" Target="javascript:loadTop();"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ceweb.uhcl.edu/helm/RationalUnifiedProcess/process/workers/wk_syint.htm" TargetMode="External"/><Relationship Id="rId23" Type="http://schemas.openxmlformats.org/officeDocument/2006/relationships/hyperlink" Target="https://sceweb.uhcl.edu/helm/RationalUnifiedProcess/process/artifact/ar_intbp.htm" TargetMode="External"/><Relationship Id="rId28" Type="http://schemas.openxmlformats.org/officeDocument/2006/relationships/hyperlink" Target="https://sceweb.uhcl.edu/helm/RationalUnifiedProcess/process/activity/ac_intsy.htm" TargetMode="External"/><Relationship Id="rId36" Type="http://schemas.openxmlformats.org/officeDocument/2006/relationships/hyperlink" Target="https://sceweb.uhcl.edu/helm/RationalUnifiedProcess/copyrite/copyrite.htm" TargetMode="External"/><Relationship Id="rId10" Type="http://schemas.openxmlformats.org/officeDocument/2006/relationships/hyperlink" Target="https://sceweb.uhcl.edu/helm/RationalUnifiedProcess/process/artifact/ars_impl.htm" TargetMode="External"/><Relationship Id="rId19" Type="http://schemas.openxmlformats.org/officeDocument/2006/relationships/hyperlink" Target="https://sceweb.uhcl.edu/helm/wyliecollegeexample/courseregistrationproject/artifacts/implementation/build_plan_arch.htm" TargetMode="External"/><Relationship Id="rId31" Type="http://schemas.openxmlformats.org/officeDocument/2006/relationships/hyperlink" Target="https://sceweb.uhcl.edu/helm/RationalUnifiedProcess/process/activity/ac_plsui.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5.jpeg"/><Relationship Id="rId22" Type="http://schemas.openxmlformats.org/officeDocument/2006/relationships/hyperlink" Target="https://sceweb.uhcl.edu/helm/RationalUnifiedProcess/examples/csports/ovu_webex.htm" TargetMode="External"/><Relationship Id="rId27" Type="http://schemas.openxmlformats.org/officeDocument/2006/relationships/hyperlink" Target="https://sceweb.uhcl.edu/helm/RationalUnifiedProcess/process/activity/ac_tst_idntstitm.htm" TargetMode="External"/><Relationship Id="rId30" Type="http://schemas.openxmlformats.org/officeDocument/2006/relationships/hyperlink" Target="https://sceweb.uhcl.edu/helm/RationalUnifiedProcess/process/activity/ac_plsyi.htm" TargetMode="External"/><Relationship Id="rId35" Type="http://schemas.openxmlformats.org/officeDocument/2006/relationships/image" Target="media/image6.gif"/><Relationship Id="rId43" Type="http://schemas.openxmlformats.org/officeDocument/2006/relationships/footer" Target="footer2.xml"/><Relationship Id="rId8" Type="http://schemas.openxmlformats.org/officeDocument/2006/relationships/hyperlink" Target="https://sceweb.uhcl.edu/helm/RationalUnifiedProcess/process/artifact/ovu_arts.htm" TargetMode="External"/><Relationship Id="rId3" Type="http://schemas.openxmlformats.org/officeDocument/2006/relationships/settings" Target="settings.xml"/><Relationship Id="rId12" Type="http://schemas.openxmlformats.org/officeDocument/2006/relationships/hyperlink" Target="https://sceweb.uhcl.edu/helm/RationalUnifiedProcess/process/artifact/arp_impl_add.htm" TargetMode="External"/><Relationship Id="rId17" Type="http://schemas.openxmlformats.org/officeDocument/2006/relationships/hyperlink" Target="https://sceweb.uhcl.edu/helm/RationalUnifiedProcess/process/templates.htm" TargetMode="External"/><Relationship Id="rId25" Type="http://schemas.openxmlformats.org/officeDocument/2006/relationships/hyperlink" Target="https://sceweb.uhcl.edu/helm/RationalUnifiedProcess/process/artifact/ar_intbp.htm" TargetMode="External"/><Relationship Id="rId33" Type="http://schemas.openxmlformats.org/officeDocument/2006/relationships/hyperlink" Target="https://sceweb.uhcl.edu/helm/RationalUnifiedProcess/process/activity/ac_plsui.htm" TargetMode="External"/><Relationship Id="rId38" Type="http://schemas.openxmlformats.org/officeDocument/2006/relationships/image" Target="media/image7.gif"/><Relationship Id="rId20" Type="http://schemas.openxmlformats.org/officeDocument/2006/relationships/hyperlink" Target="https://sceweb.uhcl.edu/helm/wyliecollegeexample/courseregistrationproject/artifacts/implementation/build_plan_r1.htm" TargetMode="External"/><Relationship Id="rId4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up_ib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rup_ibpln</Template>
  <TotalTime>3</TotalTime>
  <Pages>5</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Integration Build Plan</vt:lpstr>
    </vt:vector>
  </TitlesOfParts>
  <Company>&lt;Company Name&gt;</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Build Plan</dc:title>
  <dc:subject>&lt;Project Name&gt;</dc:subject>
  <dc:creator>Windows User</dc:creator>
  <cp:keywords/>
  <dc:description/>
  <cp:lastModifiedBy>Windows User</cp:lastModifiedBy>
  <cp:revision>5</cp:revision>
  <cp:lastPrinted>1899-12-31T17:00:00Z</cp:lastPrinted>
  <dcterms:created xsi:type="dcterms:W3CDTF">2021-04-13T16:01:00Z</dcterms:created>
  <dcterms:modified xsi:type="dcterms:W3CDTF">2021-04-13T16:16:00Z</dcterms:modified>
</cp:coreProperties>
</file>