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4B20A1E8" w14:textId="77777777" w:rsidR="00EA089E" w:rsidRDefault="00EA089E" w:rsidP="0045132F">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 </w:t>
      </w:r>
    </w:p>
    <w:p w14:paraId="245DB4E2" w14:textId="6DB16FF3" w:rsidR="00EA089E" w:rsidRDefault="00EA089E" w:rsidP="0045132F">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45132F">
      <w:pPr>
        <w:jc w:val="center"/>
        <w:rPr>
          <w:rFonts w:ascii="Arial" w:hAnsi="Arial" w:cs="Arial"/>
          <w:b/>
          <w:bCs/>
          <w:sz w:val="44"/>
          <w:szCs w:val="44"/>
        </w:rPr>
      </w:pPr>
    </w:p>
    <w:p w14:paraId="625F27B3" w14:textId="60595097" w:rsidR="0045132F" w:rsidRDefault="00EA089E" w:rsidP="0045132F">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pP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pPr>
            <w:pStyle w:val="TOCHeading"/>
            <w:rPr>
              <w:rFonts w:ascii="Arial" w:hAnsi="Arial" w:cs="Arial"/>
              <w:b/>
              <w:bCs/>
              <w:color w:val="EE0000"/>
            </w:rPr>
          </w:pPr>
          <w:r w:rsidRPr="003F0673">
            <w:rPr>
              <w:rFonts w:ascii="Arial" w:hAnsi="Arial" w:cs="Arial"/>
              <w:b/>
              <w:bCs/>
              <w:color w:val="EE0000"/>
            </w:rPr>
            <w:t>Table of Contents</w:t>
          </w:r>
        </w:p>
        <w:p w14:paraId="4C6D5590" w14:textId="2522CA12" w:rsidR="00D942F5"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6899721" w:history="1">
            <w:r w:rsidR="00D942F5" w:rsidRPr="00685C49">
              <w:rPr>
                <w:rStyle w:val="Hyperlink"/>
                <w:rFonts w:ascii="Arial" w:hAnsi="Arial" w:cs="Arial"/>
                <w:b/>
                <w:bCs/>
                <w:noProof/>
              </w:rPr>
              <w:t>1.</w:t>
            </w:r>
            <w:r w:rsidR="00D942F5">
              <w:rPr>
                <w:noProof/>
                <w:lang w:val="en-US" w:eastAsia="en-US"/>
              </w:rPr>
              <w:tab/>
            </w:r>
            <w:r w:rsidR="00D942F5" w:rsidRPr="00685C49">
              <w:rPr>
                <w:rStyle w:val="Hyperlink"/>
                <w:rFonts w:ascii="Arial" w:hAnsi="Arial" w:cs="Arial"/>
                <w:b/>
                <w:bCs/>
                <w:noProof/>
              </w:rPr>
              <w:t>Introduction</w:t>
            </w:r>
            <w:r w:rsidR="00D942F5">
              <w:rPr>
                <w:noProof/>
                <w:webHidden/>
              </w:rPr>
              <w:tab/>
            </w:r>
            <w:r w:rsidR="00D942F5">
              <w:rPr>
                <w:noProof/>
                <w:webHidden/>
              </w:rPr>
              <w:fldChar w:fldCharType="begin"/>
            </w:r>
            <w:r w:rsidR="00D942F5">
              <w:rPr>
                <w:noProof/>
                <w:webHidden/>
              </w:rPr>
              <w:instrText xml:space="preserve"> PAGEREF _Toc226899721 \h </w:instrText>
            </w:r>
            <w:r w:rsidR="00D942F5">
              <w:rPr>
                <w:noProof/>
                <w:webHidden/>
              </w:rPr>
            </w:r>
            <w:r w:rsidR="00D942F5">
              <w:rPr>
                <w:noProof/>
                <w:webHidden/>
              </w:rPr>
              <w:fldChar w:fldCharType="separate"/>
            </w:r>
            <w:r w:rsidR="00D942F5">
              <w:rPr>
                <w:noProof/>
                <w:webHidden/>
              </w:rPr>
              <w:t>1</w:t>
            </w:r>
            <w:r w:rsidR="00D942F5">
              <w:rPr>
                <w:noProof/>
                <w:webHidden/>
              </w:rPr>
              <w:fldChar w:fldCharType="end"/>
            </w:r>
          </w:hyperlink>
        </w:p>
        <w:p w14:paraId="197849E9" w14:textId="4904F30D" w:rsidR="00D942F5" w:rsidRDefault="00D942F5">
          <w:pPr>
            <w:pStyle w:val="TOC1"/>
            <w:tabs>
              <w:tab w:val="left" w:pos="480"/>
              <w:tab w:val="right" w:leader="dot" w:pos="9350"/>
            </w:tabs>
            <w:rPr>
              <w:noProof/>
              <w:lang w:val="en-US" w:eastAsia="en-US"/>
            </w:rPr>
          </w:pPr>
          <w:hyperlink w:anchor="_Toc226899722" w:history="1">
            <w:r w:rsidRPr="00685C49">
              <w:rPr>
                <w:rStyle w:val="Hyperlink"/>
                <w:rFonts w:ascii="Arial" w:hAnsi="Arial" w:cs="Arial"/>
                <w:b/>
                <w:bCs/>
                <w:noProof/>
              </w:rPr>
              <w:t>2.</w:t>
            </w:r>
            <w:r>
              <w:rPr>
                <w:noProof/>
                <w:lang w:val="en-US" w:eastAsia="en-US"/>
              </w:rPr>
              <w:tab/>
            </w:r>
            <w:r w:rsidRPr="00685C49">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_Toc226899722 \h </w:instrText>
            </w:r>
            <w:r>
              <w:rPr>
                <w:noProof/>
                <w:webHidden/>
              </w:rPr>
            </w:r>
            <w:r>
              <w:rPr>
                <w:noProof/>
                <w:webHidden/>
              </w:rPr>
              <w:fldChar w:fldCharType="separate"/>
            </w:r>
            <w:r>
              <w:rPr>
                <w:noProof/>
                <w:webHidden/>
              </w:rPr>
              <w:t>2</w:t>
            </w:r>
            <w:r>
              <w:rPr>
                <w:noProof/>
                <w:webHidden/>
              </w:rPr>
              <w:fldChar w:fldCharType="end"/>
            </w:r>
          </w:hyperlink>
        </w:p>
        <w:p w14:paraId="36B825E5" w14:textId="6D13F5F6" w:rsidR="00D942F5" w:rsidRDefault="00D942F5">
          <w:pPr>
            <w:pStyle w:val="TOC2"/>
            <w:tabs>
              <w:tab w:val="right" w:leader="dot" w:pos="9350"/>
            </w:tabs>
            <w:rPr>
              <w:noProof/>
              <w:lang w:val="en-US" w:eastAsia="en-US"/>
            </w:rPr>
          </w:pPr>
          <w:hyperlink w:anchor="_Toc226899723" w:history="1">
            <w:r w:rsidRPr="00685C49">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_Toc226899723 \h </w:instrText>
            </w:r>
            <w:r>
              <w:rPr>
                <w:noProof/>
                <w:webHidden/>
              </w:rPr>
            </w:r>
            <w:r>
              <w:rPr>
                <w:noProof/>
                <w:webHidden/>
              </w:rPr>
              <w:fldChar w:fldCharType="separate"/>
            </w:r>
            <w:r>
              <w:rPr>
                <w:noProof/>
                <w:webHidden/>
              </w:rPr>
              <w:t>2</w:t>
            </w:r>
            <w:r>
              <w:rPr>
                <w:noProof/>
                <w:webHidden/>
              </w:rPr>
              <w:fldChar w:fldCharType="end"/>
            </w:r>
          </w:hyperlink>
        </w:p>
        <w:p w14:paraId="51928926" w14:textId="0DD6E195" w:rsidR="00D942F5" w:rsidRDefault="00D942F5">
          <w:pPr>
            <w:pStyle w:val="TOC2"/>
            <w:tabs>
              <w:tab w:val="right" w:leader="dot" w:pos="9350"/>
            </w:tabs>
            <w:rPr>
              <w:noProof/>
              <w:lang w:val="en-US" w:eastAsia="en-US"/>
            </w:rPr>
          </w:pPr>
          <w:hyperlink w:anchor="_Toc226899724" w:history="1">
            <w:r w:rsidRPr="00685C49">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_Toc226899724 \h </w:instrText>
            </w:r>
            <w:r>
              <w:rPr>
                <w:noProof/>
                <w:webHidden/>
              </w:rPr>
            </w:r>
            <w:r>
              <w:rPr>
                <w:noProof/>
                <w:webHidden/>
              </w:rPr>
              <w:fldChar w:fldCharType="separate"/>
            </w:r>
            <w:r>
              <w:rPr>
                <w:noProof/>
                <w:webHidden/>
              </w:rPr>
              <w:t>2</w:t>
            </w:r>
            <w:r>
              <w:rPr>
                <w:noProof/>
                <w:webHidden/>
              </w:rPr>
              <w:fldChar w:fldCharType="end"/>
            </w:r>
          </w:hyperlink>
        </w:p>
        <w:p w14:paraId="7DA4512A" w14:textId="0D75C08F" w:rsidR="00D942F5" w:rsidRDefault="00D942F5">
          <w:pPr>
            <w:pStyle w:val="TOC2"/>
            <w:tabs>
              <w:tab w:val="right" w:leader="dot" w:pos="9350"/>
            </w:tabs>
            <w:rPr>
              <w:noProof/>
              <w:lang w:val="en-US" w:eastAsia="en-US"/>
            </w:rPr>
          </w:pPr>
          <w:hyperlink w:anchor="_Toc226899725" w:history="1">
            <w:r w:rsidRPr="00685C49">
              <w:rPr>
                <w:rStyle w:val="Hyperlink"/>
                <w:rFonts w:ascii="Arial" w:hAnsi="Arial" w:cs="Arial"/>
                <w:b/>
                <w:bCs/>
                <w:noProof/>
              </w:rPr>
              <w:t>2.3. Stakeholders and user roles</w:t>
            </w:r>
            <w:r>
              <w:rPr>
                <w:noProof/>
                <w:webHidden/>
              </w:rPr>
              <w:tab/>
            </w:r>
            <w:r>
              <w:rPr>
                <w:noProof/>
                <w:webHidden/>
              </w:rPr>
              <w:fldChar w:fldCharType="begin"/>
            </w:r>
            <w:r>
              <w:rPr>
                <w:noProof/>
                <w:webHidden/>
              </w:rPr>
              <w:instrText xml:space="preserve"> PAGEREF _Toc226899725 \h </w:instrText>
            </w:r>
            <w:r>
              <w:rPr>
                <w:noProof/>
                <w:webHidden/>
              </w:rPr>
            </w:r>
            <w:r>
              <w:rPr>
                <w:noProof/>
                <w:webHidden/>
              </w:rPr>
              <w:fldChar w:fldCharType="separate"/>
            </w:r>
            <w:r>
              <w:rPr>
                <w:noProof/>
                <w:webHidden/>
              </w:rPr>
              <w:t>3</w:t>
            </w:r>
            <w:r>
              <w:rPr>
                <w:noProof/>
                <w:webHidden/>
              </w:rPr>
              <w:fldChar w:fldCharType="end"/>
            </w:r>
          </w:hyperlink>
        </w:p>
        <w:p w14:paraId="23CABAB6" w14:textId="46F34BE6" w:rsidR="00D942F5" w:rsidRDefault="00D942F5">
          <w:pPr>
            <w:pStyle w:val="TOC2"/>
            <w:tabs>
              <w:tab w:val="right" w:leader="dot" w:pos="9350"/>
            </w:tabs>
            <w:rPr>
              <w:noProof/>
              <w:lang w:val="en-US" w:eastAsia="en-US"/>
            </w:rPr>
          </w:pPr>
          <w:hyperlink w:anchor="_Toc226899726" w:history="1">
            <w:r w:rsidRPr="00685C49">
              <w:rPr>
                <w:rStyle w:val="Hyperlink"/>
                <w:rFonts w:ascii="Arial" w:hAnsi="Arial" w:cs="Arial"/>
                <w:b/>
                <w:bCs/>
                <w:noProof/>
              </w:rPr>
              <w:t>2.4. Problem statement</w:t>
            </w:r>
            <w:r>
              <w:rPr>
                <w:noProof/>
                <w:webHidden/>
              </w:rPr>
              <w:tab/>
            </w:r>
            <w:r>
              <w:rPr>
                <w:noProof/>
                <w:webHidden/>
              </w:rPr>
              <w:fldChar w:fldCharType="begin"/>
            </w:r>
            <w:r>
              <w:rPr>
                <w:noProof/>
                <w:webHidden/>
              </w:rPr>
              <w:instrText xml:space="preserve"> PAGEREF _Toc226899726 \h </w:instrText>
            </w:r>
            <w:r>
              <w:rPr>
                <w:noProof/>
                <w:webHidden/>
              </w:rPr>
            </w:r>
            <w:r>
              <w:rPr>
                <w:noProof/>
                <w:webHidden/>
              </w:rPr>
              <w:fldChar w:fldCharType="separate"/>
            </w:r>
            <w:r>
              <w:rPr>
                <w:noProof/>
                <w:webHidden/>
              </w:rPr>
              <w:t>3</w:t>
            </w:r>
            <w:r>
              <w:rPr>
                <w:noProof/>
                <w:webHidden/>
              </w:rPr>
              <w:fldChar w:fldCharType="end"/>
            </w:r>
          </w:hyperlink>
        </w:p>
        <w:p w14:paraId="336994BC" w14:textId="4B9A2EA3" w:rsidR="00D942F5" w:rsidRDefault="00D942F5">
          <w:pPr>
            <w:pStyle w:val="TOC2"/>
            <w:tabs>
              <w:tab w:val="right" w:leader="dot" w:pos="9350"/>
            </w:tabs>
            <w:rPr>
              <w:noProof/>
              <w:lang w:val="en-US" w:eastAsia="en-US"/>
            </w:rPr>
          </w:pPr>
          <w:hyperlink w:anchor="_Toc226899727" w:history="1">
            <w:r w:rsidRPr="00685C49">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_Toc226899727 \h </w:instrText>
            </w:r>
            <w:r>
              <w:rPr>
                <w:noProof/>
                <w:webHidden/>
              </w:rPr>
            </w:r>
            <w:r>
              <w:rPr>
                <w:noProof/>
                <w:webHidden/>
              </w:rPr>
              <w:fldChar w:fldCharType="separate"/>
            </w:r>
            <w:r>
              <w:rPr>
                <w:noProof/>
                <w:webHidden/>
              </w:rPr>
              <w:t>5</w:t>
            </w:r>
            <w:r>
              <w:rPr>
                <w:noProof/>
                <w:webHidden/>
              </w:rPr>
              <w:fldChar w:fldCharType="end"/>
            </w:r>
          </w:hyperlink>
        </w:p>
        <w:p w14:paraId="747BC81C" w14:textId="01D75762" w:rsidR="00D942F5" w:rsidRDefault="00D942F5">
          <w:pPr>
            <w:pStyle w:val="TOC3"/>
            <w:tabs>
              <w:tab w:val="right" w:leader="dot" w:pos="9350"/>
            </w:tabs>
            <w:rPr>
              <w:noProof/>
              <w:lang w:val="en-US" w:eastAsia="en-US"/>
            </w:rPr>
          </w:pPr>
          <w:hyperlink w:anchor="_Toc226899728" w:history="1">
            <w:r w:rsidRPr="00685C49">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_Toc226899728 \h </w:instrText>
            </w:r>
            <w:r>
              <w:rPr>
                <w:noProof/>
                <w:webHidden/>
              </w:rPr>
            </w:r>
            <w:r>
              <w:rPr>
                <w:noProof/>
                <w:webHidden/>
              </w:rPr>
              <w:fldChar w:fldCharType="separate"/>
            </w:r>
            <w:r>
              <w:rPr>
                <w:noProof/>
                <w:webHidden/>
              </w:rPr>
              <w:t>5</w:t>
            </w:r>
            <w:r>
              <w:rPr>
                <w:noProof/>
                <w:webHidden/>
              </w:rPr>
              <w:fldChar w:fldCharType="end"/>
            </w:r>
          </w:hyperlink>
        </w:p>
        <w:p w14:paraId="4BB8D5E1" w14:textId="5B0316F0" w:rsidR="00D942F5" w:rsidRDefault="00D942F5">
          <w:pPr>
            <w:pStyle w:val="TOC3"/>
            <w:tabs>
              <w:tab w:val="right" w:leader="dot" w:pos="9350"/>
            </w:tabs>
            <w:rPr>
              <w:noProof/>
              <w:lang w:val="en-US" w:eastAsia="en-US"/>
            </w:rPr>
          </w:pPr>
          <w:hyperlink w:anchor="_Toc226899729" w:history="1">
            <w:r w:rsidRPr="00685C49">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_Toc226899729 \h </w:instrText>
            </w:r>
            <w:r>
              <w:rPr>
                <w:noProof/>
                <w:webHidden/>
              </w:rPr>
            </w:r>
            <w:r>
              <w:rPr>
                <w:noProof/>
                <w:webHidden/>
              </w:rPr>
              <w:fldChar w:fldCharType="separate"/>
            </w:r>
            <w:r>
              <w:rPr>
                <w:noProof/>
                <w:webHidden/>
              </w:rPr>
              <w:t>5</w:t>
            </w:r>
            <w:r>
              <w:rPr>
                <w:noProof/>
                <w:webHidden/>
              </w:rPr>
              <w:fldChar w:fldCharType="end"/>
            </w:r>
          </w:hyperlink>
        </w:p>
        <w:p w14:paraId="0CF1EE62" w14:textId="64DB4A49" w:rsidR="00D942F5" w:rsidRDefault="00D942F5">
          <w:pPr>
            <w:pStyle w:val="TOC3"/>
            <w:tabs>
              <w:tab w:val="right" w:leader="dot" w:pos="9350"/>
            </w:tabs>
            <w:rPr>
              <w:noProof/>
              <w:lang w:val="en-US" w:eastAsia="en-US"/>
            </w:rPr>
          </w:pPr>
          <w:hyperlink w:anchor="_Toc226899730" w:history="1">
            <w:r w:rsidRPr="00685C49">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_Toc226899730 \h </w:instrText>
            </w:r>
            <w:r>
              <w:rPr>
                <w:noProof/>
                <w:webHidden/>
              </w:rPr>
            </w:r>
            <w:r>
              <w:rPr>
                <w:noProof/>
                <w:webHidden/>
              </w:rPr>
              <w:fldChar w:fldCharType="separate"/>
            </w:r>
            <w:r>
              <w:rPr>
                <w:noProof/>
                <w:webHidden/>
              </w:rPr>
              <w:t>5</w:t>
            </w:r>
            <w:r>
              <w:rPr>
                <w:noProof/>
                <w:webHidden/>
              </w:rPr>
              <w:fldChar w:fldCharType="end"/>
            </w:r>
          </w:hyperlink>
        </w:p>
        <w:p w14:paraId="3852F0AE" w14:textId="4A4D0BC5" w:rsidR="00D942F5" w:rsidRDefault="00D942F5">
          <w:pPr>
            <w:pStyle w:val="TOC1"/>
            <w:tabs>
              <w:tab w:val="left" w:pos="480"/>
              <w:tab w:val="right" w:leader="dot" w:pos="9350"/>
            </w:tabs>
            <w:rPr>
              <w:noProof/>
              <w:lang w:val="en-US" w:eastAsia="en-US"/>
            </w:rPr>
          </w:pPr>
          <w:hyperlink w:anchor="_Toc226899731" w:history="1">
            <w:r w:rsidRPr="00685C49">
              <w:rPr>
                <w:rStyle w:val="Hyperlink"/>
                <w:rFonts w:ascii="Arial" w:hAnsi="Arial" w:cs="Arial"/>
                <w:b/>
                <w:bCs/>
                <w:noProof/>
              </w:rPr>
              <w:t>3.</w:t>
            </w:r>
            <w:r>
              <w:rPr>
                <w:noProof/>
                <w:lang w:val="en-US" w:eastAsia="en-US"/>
              </w:rPr>
              <w:tab/>
            </w:r>
            <w:r w:rsidRPr="00685C49">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_Toc226899731 \h </w:instrText>
            </w:r>
            <w:r>
              <w:rPr>
                <w:noProof/>
                <w:webHidden/>
              </w:rPr>
            </w:r>
            <w:r>
              <w:rPr>
                <w:noProof/>
                <w:webHidden/>
              </w:rPr>
              <w:fldChar w:fldCharType="separate"/>
            </w:r>
            <w:r>
              <w:rPr>
                <w:noProof/>
                <w:webHidden/>
              </w:rPr>
              <w:t>6</w:t>
            </w:r>
            <w:r>
              <w:rPr>
                <w:noProof/>
                <w:webHidden/>
              </w:rPr>
              <w:fldChar w:fldCharType="end"/>
            </w:r>
          </w:hyperlink>
        </w:p>
        <w:p w14:paraId="60E81D33" w14:textId="303A6D53" w:rsidR="00D942F5" w:rsidRDefault="00D942F5">
          <w:pPr>
            <w:pStyle w:val="TOC2"/>
            <w:tabs>
              <w:tab w:val="right" w:leader="dot" w:pos="9350"/>
            </w:tabs>
            <w:rPr>
              <w:noProof/>
              <w:lang w:val="en-US" w:eastAsia="en-US"/>
            </w:rPr>
          </w:pPr>
          <w:hyperlink w:anchor="_Toc226899732" w:history="1">
            <w:r w:rsidRPr="00685C49">
              <w:rPr>
                <w:rStyle w:val="Hyperlink"/>
                <w:rFonts w:ascii="Arial" w:hAnsi="Arial" w:cs="Arial"/>
                <w:b/>
                <w:bCs/>
                <w:noProof/>
              </w:rPr>
              <w:t>3.1. Requirement Analysis</w:t>
            </w:r>
            <w:r>
              <w:rPr>
                <w:noProof/>
                <w:webHidden/>
              </w:rPr>
              <w:tab/>
            </w:r>
            <w:r>
              <w:rPr>
                <w:noProof/>
                <w:webHidden/>
              </w:rPr>
              <w:fldChar w:fldCharType="begin"/>
            </w:r>
            <w:r>
              <w:rPr>
                <w:noProof/>
                <w:webHidden/>
              </w:rPr>
              <w:instrText xml:space="preserve"> PAGEREF _Toc226899732 \h </w:instrText>
            </w:r>
            <w:r>
              <w:rPr>
                <w:noProof/>
                <w:webHidden/>
              </w:rPr>
            </w:r>
            <w:r>
              <w:rPr>
                <w:noProof/>
                <w:webHidden/>
              </w:rPr>
              <w:fldChar w:fldCharType="separate"/>
            </w:r>
            <w:r>
              <w:rPr>
                <w:noProof/>
                <w:webHidden/>
              </w:rPr>
              <w:t>6</w:t>
            </w:r>
            <w:r>
              <w:rPr>
                <w:noProof/>
                <w:webHidden/>
              </w:rPr>
              <w:fldChar w:fldCharType="end"/>
            </w:r>
          </w:hyperlink>
        </w:p>
        <w:p w14:paraId="43B50D23" w14:textId="06E1A3D7" w:rsidR="00D942F5" w:rsidRDefault="00D942F5">
          <w:pPr>
            <w:pStyle w:val="TOC3"/>
            <w:tabs>
              <w:tab w:val="right" w:leader="dot" w:pos="9350"/>
            </w:tabs>
            <w:rPr>
              <w:noProof/>
              <w:lang w:val="en-US" w:eastAsia="en-US"/>
            </w:rPr>
          </w:pPr>
          <w:hyperlink w:anchor="_Toc226899733" w:history="1">
            <w:r w:rsidRPr="00685C49">
              <w:rPr>
                <w:rStyle w:val="Hyperlink"/>
                <w:rFonts w:ascii="Arial" w:hAnsi="Arial" w:cs="Arial"/>
                <w:b/>
                <w:bCs/>
                <w:noProof/>
              </w:rPr>
              <w:t>i. Stakeholders and Roles</w:t>
            </w:r>
            <w:r>
              <w:rPr>
                <w:noProof/>
                <w:webHidden/>
              </w:rPr>
              <w:tab/>
            </w:r>
            <w:r>
              <w:rPr>
                <w:noProof/>
                <w:webHidden/>
              </w:rPr>
              <w:fldChar w:fldCharType="begin"/>
            </w:r>
            <w:r>
              <w:rPr>
                <w:noProof/>
                <w:webHidden/>
              </w:rPr>
              <w:instrText xml:space="preserve"> PAGEREF _Toc226899733 \h </w:instrText>
            </w:r>
            <w:r>
              <w:rPr>
                <w:noProof/>
                <w:webHidden/>
              </w:rPr>
            </w:r>
            <w:r>
              <w:rPr>
                <w:noProof/>
                <w:webHidden/>
              </w:rPr>
              <w:fldChar w:fldCharType="separate"/>
            </w:r>
            <w:r>
              <w:rPr>
                <w:noProof/>
                <w:webHidden/>
              </w:rPr>
              <w:t>6</w:t>
            </w:r>
            <w:r>
              <w:rPr>
                <w:noProof/>
                <w:webHidden/>
              </w:rPr>
              <w:fldChar w:fldCharType="end"/>
            </w:r>
          </w:hyperlink>
        </w:p>
        <w:p w14:paraId="13C5C8DD" w14:textId="3C32FE31" w:rsidR="00D942F5" w:rsidRDefault="00D942F5">
          <w:pPr>
            <w:pStyle w:val="TOC3"/>
            <w:tabs>
              <w:tab w:val="right" w:leader="dot" w:pos="9350"/>
            </w:tabs>
            <w:rPr>
              <w:noProof/>
              <w:lang w:val="en-US" w:eastAsia="en-US"/>
            </w:rPr>
          </w:pPr>
          <w:hyperlink w:anchor="_Toc226899734" w:history="1">
            <w:r w:rsidRPr="00685C49">
              <w:rPr>
                <w:rStyle w:val="Hyperlink"/>
                <w:rFonts w:ascii="Arial" w:hAnsi="Arial" w:cs="Arial"/>
                <w:b/>
                <w:bCs/>
                <w:noProof/>
              </w:rPr>
              <w:t>ii. Functional Requirements</w:t>
            </w:r>
            <w:r>
              <w:rPr>
                <w:noProof/>
                <w:webHidden/>
              </w:rPr>
              <w:tab/>
            </w:r>
            <w:r>
              <w:rPr>
                <w:noProof/>
                <w:webHidden/>
              </w:rPr>
              <w:fldChar w:fldCharType="begin"/>
            </w:r>
            <w:r>
              <w:rPr>
                <w:noProof/>
                <w:webHidden/>
              </w:rPr>
              <w:instrText xml:space="preserve"> PAGEREF _Toc226899734 \h </w:instrText>
            </w:r>
            <w:r>
              <w:rPr>
                <w:noProof/>
                <w:webHidden/>
              </w:rPr>
            </w:r>
            <w:r>
              <w:rPr>
                <w:noProof/>
                <w:webHidden/>
              </w:rPr>
              <w:fldChar w:fldCharType="separate"/>
            </w:r>
            <w:r>
              <w:rPr>
                <w:noProof/>
                <w:webHidden/>
              </w:rPr>
              <w:t>6</w:t>
            </w:r>
            <w:r>
              <w:rPr>
                <w:noProof/>
                <w:webHidden/>
              </w:rPr>
              <w:fldChar w:fldCharType="end"/>
            </w:r>
          </w:hyperlink>
        </w:p>
        <w:p w14:paraId="25B79543" w14:textId="5DA6B0DC" w:rsidR="00D942F5" w:rsidRDefault="00D942F5">
          <w:pPr>
            <w:pStyle w:val="TOC3"/>
            <w:tabs>
              <w:tab w:val="right" w:leader="dot" w:pos="9350"/>
            </w:tabs>
            <w:rPr>
              <w:noProof/>
              <w:lang w:val="en-US" w:eastAsia="en-US"/>
            </w:rPr>
          </w:pPr>
          <w:hyperlink w:anchor="_Toc226899735" w:history="1">
            <w:r w:rsidRPr="00685C49">
              <w:rPr>
                <w:rStyle w:val="Hyperlink"/>
                <w:rFonts w:ascii="Arial" w:hAnsi="Arial" w:cs="Arial"/>
                <w:b/>
                <w:bCs/>
                <w:noProof/>
              </w:rPr>
              <w:t>iii. Non-Functional Requirements</w:t>
            </w:r>
            <w:r>
              <w:rPr>
                <w:noProof/>
                <w:webHidden/>
              </w:rPr>
              <w:tab/>
            </w:r>
            <w:r>
              <w:rPr>
                <w:noProof/>
                <w:webHidden/>
              </w:rPr>
              <w:fldChar w:fldCharType="begin"/>
            </w:r>
            <w:r>
              <w:rPr>
                <w:noProof/>
                <w:webHidden/>
              </w:rPr>
              <w:instrText xml:space="preserve"> PAGEREF _Toc226899735 \h </w:instrText>
            </w:r>
            <w:r>
              <w:rPr>
                <w:noProof/>
                <w:webHidden/>
              </w:rPr>
            </w:r>
            <w:r>
              <w:rPr>
                <w:noProof/>
                <w:webHidden/>
              </w:rPr>
              <w:fldChar w:fldCharType="separate"/>
            </w:r>
            <w:r>
              <w:rPr>
                <w:noProof/>
                <w:webHidden/>
              </w:rPr>
              <w:t>8</w:t>
            </w:r>
            <w:r>
              <w:rPr>
                <w:noProof/>
                <w:webHidden/>
              </w:rPr>
              <w:fldChar w:fldCharType="end"/>
            </w:r>
          </w:hyperlink>
        </w:p>
        <w:p w14:paraId="0EE5F00D" w14:textId="30D2F9EF" w:rsidR="00D942F5" w:rsidRDefault="00D942F5">
          <w:pPr>
            <w:pStyle w:val="TOC1"/>
            <w:tabs>
              <w:tab w:val="left" w:pos="480"/>
              <w:tab w:val="right" w:leader="dot" w:pos="9350"/>
            </w:tabs>
            <w:rPr>
              <w:noProof/>
              <w:lang w:val="en-US" w:eastAsia="en-US"/>
            </w:rPr>
          </w:pPr>
          <w:hyperlink w:anchor="_Toc226899736" w:history="1">
            <w:r w:rsidRPr="00685C49">
              <w:rPr>
                <w:rStyle w:val="Hyperlink"/>
                <w:rFonts w:ascii="Arial" w:hAnsi="Arial" w:cs="Arial"/>
                <w:b/>
                <w:bCs/>
                <w:noProof/>
              </w:rPr>
              <w:t>4.</w:t>
            </w:r>
            <w:r>
              <w:rPr>
                <w:noProof/>
                <w:lang w:val="en-US" w:eastAsia="en-US"/>
              </w:rPr>
              <w:tab/>
            </w:r>
            <w:r w:rsidRPr="00685C49">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_Toc226899736 \h </w:instrText>
            </w:r>
            <w:r>
              <w:rPr>
                <w:noProof/>
                <w:webHidden/>
              </w:rPr>
            </w:r>
            <w:r>
              <w:rPr>
                <w:noProof/>
                <w:webHidden/>
              </w:rPr>
              <w:fldChar w:fldCharType="separate"/>
            </w:r>
            <w:r>
              <w:rPr>
                <w:noProof/>
                <w:webHidden/>
              </w:rPr>
              <w:t>10</w:t>
            </w:r>
            <w:r>
              <w:rPr>
                <w:noProof/>
                <w:webHidden/>
              </w:rPr>
              <w:fldChar w:fldCharType="end"/>
            </w:r>
          </w:hyperlink>
        </w:p>
        <w:p w14:paraId="2636EBDB" w14:textId="11DE41B4" w:rsidR="00D942F5" w:rsidRDefault="00D942F5">
          <w:pPr>
            <w:pStyle w:val="TOC1"/>
            <w:tabs>
              <w:tab w:val="left" w:pos="480"/>
              <w:tab w:val="right" w:leader="dot" w:pos="9350"/>
            </w:tabs>
            <w:rPr>
              <w:noProof/>
              <w:lang w:val="en-US" w:eastAsia="en-US"/>
            </w:rPr>
          </w:pPr>
          <w:hyperlink w:anchor="_Toc226899737" w:history="1">
            <w:r w:rsidRPr="00685C49">
              <w:rPr>
                <w:rStyle w:val="Hyperlink"/>
                <w:rFonts w:ascii="Arial" w:hAnsi="Arial" w:cs="Arial"/>
                <w:b/>
                <w:bCs/>
                <w:noProof/>
              </w:rPr>
              <w:t>5.</w:t>
            </w:r>
            <w:r>
              <w:rPr>
                <w:noProof/>
                <w:lang w:val="en-US" w:eastAsia="en-US"/>
              </w:rPr>
              <w:tab/>
            </w:r>
            <w:r w:rsidRPr="00685C49">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_Toc226899737 \h </w:instrText>
            </w:r>
            <w:r>
              <w:rPr>
                <w:noProof/>
                <w:webHidden/>
              </w:rPr>
            </w:r>
            <w:r>
              <w:rPr>
                <w:noProof/>
                <w:webHidden/>
              </w:rPr>
              <w:fldChar w:fldCharType="separate"/>
            </w:r>
            <w:r>
              <w:rPr>
                <w:noProof/>
                <w:webHidden/>
              </w:rPr>
              <w:t>11</w:t>
            </w:r>
            <w:r>
              <w:rPr>
                <w:noProof/>
                <w:webHidden/>
              </w:rPr>
              <w:fldChar w:fldCharType="end"/>
            </w:r>
          </w:hyperlink>
        </w:p>
        <w:p w14:paraId="2402EED3" w14:textId="7894FBB5" w:rsidR="00D942F5" w:rsidRDefault="00D942F5">
          <w:pPr>
            <w:pStyle w:val="TOC1"/>
            <w:tabs>
              <w:tab w:val="left" w:pos="480"/>
              <w:tab w:val="right" w:leader="dot" w:pos="9350"/>
            </w:tabs>
            <w:rPr>
              <w:noProof/>
              <w:lang w:val="en-US" w:eastAsia="en-US"/>
            </w:rPr>
          </w:pPr>
          <w:hyperlink w:anchor="_Toc226899738" w:history="1">
            <w:r w:rsidRPr="00685C49">
              <w:rPr>
                <w:rStyle w:val="Hyperlink"/>
                <w:rFonts w:ascii="Arial" w:hAnsi="Arial" w:cs="Arial"/>
                <w:b/>
                <w:bCs/>
                <w:noProof/>
              </w:rPr>
              <w:t>6.</w:t>
            </w:r>
            <w:r>
              <w:rPr>
                <w:noProof/>
                <w:lang w:val="en-US" w:eastAsia="en-US"/>
              </w:rPr>
              <w:tab/>
            </w:r>
            <w:r w:rsidRPr="00685C49">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_Toc226899738 \h </w:instrText>
            </w:r>
            <w:r>
              <w:rPr>
                <w:noProof/>
                <w:webHidden/>
              </w:rPr>
            </w:r>
            <w:r>
              <w:rPr>
                <w:noProof/>
                <w:webHidden/>
              </w:rPr>
              <w:fldChar w:fldCharType="separate"/>
            </w:r>
            <w:r>
              <w:rPr>
                <w:noProof/>
                <w:webHidden/>
              </w:rPr>
              <w:t>12</w:t>
            </w:r>
            <w:r>
              <w:rPr>
                <w:noProof/>
                <w:webHidden/>
              </w:rPr>
              <w:fldChar w:fldCharType="end"/>
            </w:r>
          </w:hyperlink>
        </w:p>
        <w:p w14:paraId="1F90EC52" w14:textId="58B02C7A" w:rsidR="00D942F5" w:rsidRDefault="00D942F5">
          <w:pPr>
            <w:pStyle w:val="TOC1"/>
            <w:tabs>
              <w:tab w:val="left" w:pos="480"/>
              <w:tab w:val="right" w:leader="dot" w:pos="9350"/>
            </w:tabs>
            <w:rPr>
              <w:noProof/>
              <w:lang w:val="en-US" w:eastAsia="en-US"/>
            </w:rPr>
          </w:pPr>
          <w:hyperlink w:anchor="_Toc226899739" w:history="1">
            <w:r w:rsidRPr="00685C49">
              <w:rPr>
                <w:rStyle w:val="Hyperlink"/>
                <w:rFonts w:ascii="Arial" w:hAnsi="Arial" w:cs="Arial"/>
                <w:b/>
                <w:bCs/>
                <w:noProof/>
              </w:rPr>
              <w:t>7.</w:t>
            </w:r>
            <w:r>
              <w:rPr>
                <w:noProof/>
                <w:lang w:val="en-US" w:eastAsia="en-US"/>
              </w:rPr>
              <w:tab/>
            </w:r>
            <w:r w:rsidRPr="00685C49">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_Toc226899739 \h </w:instrText>
            </w:r>
            <w:r>
              <w:rPr>
                <w:noProof/>
                <w:webHidden/>
              </w:rPr>
            </w:r>
            <w:r>
              <w:rPr>
                <w:noProof/>
                <w:webHidden/>
              </w:rPr>
              <w:fldChar w:fldCharType="separate"/>
            </w:r>
            <w:r>
              <w:rPr>
                <w:noProof/>
                <w:webHidden/>
              </w:rPr>
              <w:t>13</w:t>
            </w:r>
            <w:r>
              <w:rPr>
                <w:noProof/>
                <w:webHidden/>
              </w:rPr>
              <w:fldChar w:fldCharType="end"/>
            </w:r>
          </w:hyperlink>
        </w:p>
        <w:p w14:paraId="15C6CD33" w14:textId="1CCC6A98" w:rsidR="00D942F5" w:rsidRDefault="00D942F5">
          <w:pPr>
            <w:pStyle w:val="TOC1"/>
            <w:tabs>
              <w:tab w:val="right" w:leader="dot" w:pos="9350"/>
            </w:tabs>
            <w:rPr>
              <w:noProof/>
              <w:lang w:val="en-US" w:eastAsia="en-US"/>
            </w:rPr>
          </w:pPr>
          <w:hyperlink w:anchor="_Toc226899740" w:history="1">
            <w:r w:rsidRPr="00685C49">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_Toc226899740 \h </w:instrText>
            </w:r>
            <w:r>
              <w:rPr>
                <w:noProof/>
                <w:webHidden/>
              </w:rPr>
            </w:r>
            <w:r>
              <w:rPr>
                <w:noProof/>
                <w:webHidden/>
              </w:rPr>
              <w:fldChar w:fldCharType="separate"/>
            </w:r>
            <w:r>
              <w:rPr>
                <w:noProof/>
                <w:webHidden/>
              </w:rPr>
              <w:t>14</w:t>
            </w:r>
            <w:r>
              <w:rPr>
                <w:noProof/>
                <w:webHidden/>
              </w:rPr>
              <w:fldChar w:fldCharType="end"/>
            </w:r>
          </w:hyperlink>
        </w:p>
        <w:p w14:paraId="0729968A" w14:textId="06BAD4FA" w:rsidR="003F0673" w:rsidRDefault="003F0673">
          <w:r>
            <w:rPr>
              <w:b/>
              <w:bCs/>
              <w:noProof/>
            </w:rPr>
            <w:fldChar w:fldCharType="end"/>
          </w:r>
        </w:p>
      </w:sdtContent>
    </w:sdt>
    <w:p w14:paraId="4E80521C" w14:textId="77777777" w:rsidR="006A29BC" w:rsidRDefault="00274CF3">
      <w:pPr>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C125E6">
      <w:pPr>
        <w:pStyle w:val="Heading1"/>
        <w:numPr>
          <w:ilvl w:val="0"/>
          <w:numId w:val="3"/>
        </w:numPr>
        <w:spacing w:line="360" w:lineRule="auto"/>
        <w:ind w:left="284"/>
        <w:rPr>
          <w:rFonts w:ascii="Arial" w:hAnsi="Arial" w:cs="Arial"/>
          <w:b/>
          <w:bCs/>
          <w:color w:val="EE0000"/>
          <w:sz w:val="32"/>
          <w:szCs w:val="32"/>
        </w:rPr>
      </w:pPr>
      <w:bookmarkStart w:id="1" w:name="_Toc226899721"/>
      <w:r>
        <w:rPr>
          <w:rFonts w:ascii="Arial" w:hAnsi="Arial" w:cs="Arial"/>
          <w:b/>
          <w:bCs/>
          <w:color w:val="EE0000"/>
          <w:sz w:val="32"/>
          <w:szCs w:val="32"/>
        </w:rPr>
        <w:lastRenderedPageBreak/>
        <w:t>Introduction</w:t>
      </w:r>
      <w:bookmarkEnd w:id="1"/>
    </w:p>
    <w:p w14:paraId="608D0158" w14:textId="4D7E0916" w:rsidR="00A82604" w:rsidRPr="00A82604" w:rsidRDefault="00A82604" w:rsidP="00A82604">
      <w:pPr>
        <w:spacing w:line="360" w:lineRule="auto"/>
        <w:ind w:left="284"/>
        <w:jc w:val="both"/>
        <w:rPr>
          <w:rFonts w:ascii="Arial" w:hAnsi="Arial" w:cs="Arial"/>
        </w:rPr>
      </w:pPr>
      <w:r w:rsidRPr="00A82604">
        <w:rPr>
          <w:rFonts w:ascii="Arial" w:hAnsi="Arial" w:cs="Arial"/>
        </w:rPr>
        <w:t>Modern medium to large organisations depend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A82604">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A82604">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A82604">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534EC30D" w:rsidR="0045132F" w:rsidRPr="00BC0663" w:rsidRDefault="00A037C8" w:rsidP="00C125E6">
      <w:pPr>
        <w:pStyle w:val="Heading1"/>
        <w:numPr>
          <w:ilvl w:val="0"/>
          <w:numId w:val="3"/>
        </w:numPr>
        <w:spacing w:line="360" w:lineRule="auto"/>
        <w:ind w:left="284"/>
        <w:rPr>
          <w:rFonts w:ascii="Arial" w:hAnsi="Arial" w:cs="Arial"/>
          <w:b/>
          <w:bCs/>
          <w:color w:val="EE0000"/>
          <w:sz w:val="32"/>
          <w:szCs w:val="32"/>
        </w:rPr>
      </w:pPr>
      <w:bookmarkStart w:id="2" w:name="_Toc226899722"/>
      <w:r w:rsidRPr="00A037C8">
        <w:rPr>
          <w:rFonts w:ascii="Arial" w:hAnsi="Arial" w:cs="Arial"/>
          <w:b/>
          <w:bCs/>
          <w:color w:val="EE0000"/>
          <w:sz w:val="32"/>
          <w:szCs w:val="32"/>
        </w:rPr>
        <w:lastRenderedPageBreak/>
        <w:t>Organisational and System</w:t>
      </w:r>
      <w:r>
        <w:rPr>
          <w:rFonts w:ascii="Arial" w:hAnsi="Arial" w:cs="Arial"/>
          <w:b/>
          <w:bCs/>
          <w:color w:val="EE0000"/>
          <w:sz w:val="32"/>
          <w:szCs w:val="32"/>
        </w:rPr>
        <w:t xml:space="preserve"> </w:t>
      </w:r>
      <w:r w:rsidR="0052252B" w:rsidRPr="00BC0663">
        <w:rPr>
          <w:rFonts w:ascii="Arial" w:hAnsi="Arial" w:cs="Arial"/>
          <w:b/>
          <w:bCs/>
          <w:color w:val="EE0000"/>
          <w:sz w:val="32"/>
          <w:szCs w:val="32"/>
        </w:rPr>
        <w:t>Analysis</w:t>
      </w:r>
      <w:bookmarkEnd w:id="2"/>
    </w:p>
    <w:p w14:paraId="310DF527" w14:textId="14CE72B2" w:rsidR="00A037C8" w:rsidRPr="00A037C8" w:rsidRDefault="00A037C8" w:rsidP="00A037C8">
      <w:pPr>
        <w:pStyle w:val="Heading2"/>
        <w:spacing w:before="0" w:line="360" w:lineRule="auto"/>
        <w:ind w:left="284"/>
        <w:rPr>
          <w:rFonts w:ascii="Arial" w:hAnsi="Arial" w:cs="Arial"/>
          <w:b/>
          <w:bCs/>
          <w:color w:val="EE0000"/>
          <w:sz w:val="28"/>
          <w:szCs w:val="28"/>
        </w:rPr>
      </w:pPr>
      <w:bookmarkStart w:id="3" w:name="_Toc226899723"/>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0547CC">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2FFDAFBE" w14:textId="589D3115" w:rsidR="00D9012F" w:rsidRPr="00D9012F" w:rsidRDefault="00D9012F" w:rsidP="00D9012F">
      <w:pPr>
        <w:pStyle w:val="Heading2"/>
        <w:spacing w:before="0" w:line="360" w:lineRule="auto"/>
        <w:ind w:left="284"/>
        <w:rPr>
          <w:rFonts w:ascii="Arial" w:hAnsi="Arial" w:cs="Arial"/>
          <w:b/>
          <w:bCs/>
          <w:color w:val="EE0000"/>
          <w:sz w:val="28"/>
          <w:szCs w:val="28"/>
        </w:rPr>
      </w:pPr>
      <w:bookmarkStart w:id="4" w:name="_Toc226899724"/>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CD10DB">
      <w:pPr>
        <w:spacing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D9337E">
      <w:pPr>
        <w:pStyle w:val="ListParagraph"/>
        <w:numPr>
          <w:ilvl w:val="0"/>
          <w:numId w:val="7"/>
        </w:numPr>
        <w:spacing w:line="360" w:lineRule="auto"/>
        <w:jc w:val="both"/>
        <w:rPr>
          <w:rFonts w:ascii="Arial" w:hAnsi="Arial" w:cs="Arial"/>
        </w:rPr>
      </w:pPr>
      <w:r w:rsidRPr="00D9337E">
        <w:rPr>
          <w:rFonts w:ascii="Arial" w:hAnsi="Arial" w:cs="Arial"/>
        </w:rPr>
        <w:t>Academic Departments</w:t>
      </w:r>
      <w:r w:rsidR="004E3290" w:rsidRPr="004E3290">
        <w:t xml:space="preserve"> </w:t>
      </w:r>
      <w:r w:rsidR="004E3290" w:rsidRPr="004E3290">
        <w:rPr>
          <w:rFonts w:ascii="Arial" w:hAnsi="Arial" w:cs="Arial"/>
        </w:rPr>
        <w:t>(Faculties)</w:t>
      </w:r>
      <w:r w:rsidRPr="00D9337E">
        <w:rPr>
          <w:rFonts w:ascii="Arial" w:hAnsi="Arial" w:cs="Arial"/>
        </w:rPr>
        <w:t>: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D9337E">
      <w:pPr>
        <w:pStyle w:val="ListParagraph"/>
        <w:numPr>
          <w:ilvl w:val="0"/>
          <w:numId w:val="7"/>
        </w:numPr>
        <w:spacing w:line="360" w:lineRule="auto"/>
        <w:jc w:val="both"/>
        <w:rPr>
          <w:rFonts w:ascii="Arial" w:hAnsi="Arial" w:cs="Arial"/>
        </w:rPr>
      </w:pPr>
      <w:r w:rsidRPr="00D9337E">
        <w:rPr>
          <w:rFonts w:ascii="Arial" w:hAnsi="Arial" w:cs="Arial"/>
        </w:rPr>
        <w:t>Student Services</w:t>
      </w:r>
      <w:r w:rsidR="00A12368">
        <w:rPr>
          <w:rFonts w:ascii="Arial" w:hAnsi="Arial" w:cs="Arial"/>
        </w:rPr>
        <w:t xml:space="preserve"> </w:t>
      </w:r>
      <w:r w:rsidR="00A12368" w:rsidRPr="00D9337E">
        <w:rPr>
          <w:rFonts w:ascii="Arial" w:hAnsi="Arial" w:cs="Arial"/>
        </w:rPr>
        <w:t>Department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D9337E">
      <w:pPr>
        <w:pStyle w:val="ListParagraph"/>
        <w:numPr>
          <w:ilvl w:val="0"/>
          <w:numId w:val="7"/>
        </w:numPr>
        <w:spacing w:line="360" w:lineRule="auto"/>
        <w:jc w:val="both"/>
        <w:rPr>
          <w:rFonts w:ascii="Arial" w:hAnsi="Arial" w:cs="Arial"/>
        </w:rPr>
      </w:pPr>
      <w:r w:rsidRPr="00D9337E">
        <w:rPr>
          <w:rFonts w:ascii="Arial" w:hAnsi="Arial" w:cs="Arial"/>
        </w:rPr>
        <w:t>Academic Registry</w:t>
      </w:r>
      <w:r w:rsidR="00A12368">
        <w:rPr>
          <w:rFonts w:ascii="Arial" w:hAnsi="Arial" w:cs="Arial"/>
        </w:rPr>
        <w:t xml:space="preserve"> </w:t>
      </w:r>
      <w:r w:rsidR="00A12368" w:rsidRPr="00D9337E">
        <w:rPr>
          <w:rFonts w:ascii="Arial" w:hAnsi="Arial" w:cs="Arial"/>
        </w:rPr>
        <w:t>Department</w:t>
      </w:r>
      <w:r w:rsidRPr="00D9337E">
        <w:rPr>
          <w:rFonts w:ascii="Arial" w:hAnsi="Arial" w:cs="Arial"/>
        </w:rPr>
        <w:t>: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7E3198">
      <w:pPr>
        <w:pStyle w:val="ListParagraph"/>
        <w:numPr>
          <w:ilvl w:val="0"/>
          <w:numId w:val="7"/>
        </w:numPr>
        <w:spacing w:line="360" w:lineRule="auto"/>
        <w:jc w:val="both"/>
        <w:rPr>
          <w:rFonts w:ascii="Arial" w:hAnsi="Arial" w:cs="Arial"/>
        </w:rPr>
      </w:pPr>
      <w:r>
        <w:rPr>
          <w:rFonts w:ascii="Arial" w:hAnsi="Arial" w:cs="Arial"/>
        </w:rPr>
        <w:t>IT</w:t>
      </w:r>
      <w:r w:rsidR="00D9337E" w:rsidRPr="00D9337E">
        <w:rPr>
          <w:rFonts w:ascii="Arial" w:hAnsi="Arial" w:cs="Arial"/>
        </w:rPr>
        <w:t xml:space="preserve"> </w:t>
      </w:r>
      <w:r w:rsidRPr="00D9337E">
        <w:rPr>
          <w:rFonts w:ascii="Arial" w:hAnsi="Arial" w:cs="Arial"/>
        </w:rPr>
        <w:t>Department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D9337E">
      <w:pPr>
        <w:pStyle w:val="ListParagraph"/>
        <w:numPr>
          <w:ilvl w:val="0"/>
          <w:numId w:val="7"/>
        </w:numPr>
        <w:spacing w:line="360" w:lineRule="auto"/>
        <w:jc w:val="both"/>
        <w:rPr>
          <w:rFonts w:ascii="Arial" w:hAnsi="Arial" w:cs="Arial"/>
        </w:rPr>
      </w:pPr>
      <w:r w:rsidRPr="00D9337E">
        <w:rPr>
          <w:rFonts w:ascii="Arial" w:hAnsi="Arial" w:cs="Arial"/>
        </w:rPr>
        <w:t xml:space="preserve">Finance Department: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5C526346" w:rsidR="002D6136" w:rsidRDefault="00531963" w:rsidP="00CD10D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 xml:space="preserve">Student Enrolment and </w:t>
      </w:r>
      <w:r w:rsidR="003E4253" w:rsidRPr="00660EA2">
        <w:rPr>
          <w:rFonts w:ascii="Arial" w:hAnsi="Arial" w:cs="Arial"/>
        </w:rPr>
        <w:lastRenderedPageBreak/>
        <w:t>Course Management System</w:t>
      </w:r>
      <w:r w:rsidR="003E4253">
        <w:rPr>
          <w:rFonts w:ascii="Arial" w:hAnsi="Arial" w:cs="Arial"/>
        </w:rPr>
        <w:t xml:space="preserve">, </w:t>
      </w:r>
      <w:r w:rsidR="003E4253" w:rsidRPr="003E4253">
        <w:rPr>
          <w:rFonts w:ascii="Arial" w:hAnsi="Arial" w:cs="Arial"/>
        </w:rPr>
        <w:t>Finance and Payment System</w:t>
      </w:r>
      <w:r w:rsidR="003E4253">
        <w:rPr>
          <w:rFonts w:ascii="Arial" w:hAnsi="Arial" w:cs="Arial"/>
        </w:rPr>
        <w:t xml:space="preserve">, and </w:t>
      </w:r>
      <w:r w:rsidR="003E4253" w:rsidRPr="003E4253">
        <w:rPr>
          <w:rFonts w:ascii="Arial" w:hAnsi="Arial" w:cs="Arial"/>
        </w:rPr>
        <w:t>Library Management System</w:t>
      </w:r>
      <w:r w:rsidR="003E4253">
        <w:rPr>
          <w:rFonts w:ascii="Arial" w:hAnsi="Arial" w:cs="Arial"/>
        </w:rPr>
        <w:t>.</w:t>
      </w:r>
    </w:p>
    <w:p w14:paraId="5A88D84E" w14:textId="405EF09B" w:rsidR="007E3198" w:rsidRPr="00BC0663" w:rsidRDefault="007E3198" w:rsidP="007E3198">
      <w:pPr>
        <w:pStyle w:val="Heading2"/>
        <w:spacing w:before="0" w:line="360" w:lineRule="auto"/>
        <w:ind w:left="284"/>
        <w:rPr>
          <w:rFonts w:ascii="Arial" w:hAnsi="Arial" w:cs="Arial"/>
          <w:b/>
          <w:bCs/>
          <w:color w:val="EE0000"/>
          <w:sz w:val="28"/>
          <w:szCs w:val="28"/>
        </w:rPr>
      </w:pPr>
      <w:bookmarkStart w:id="5" w:name="_Toc226899725"/>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3</w:t>
      </w:r>
      <w:r w:rsidRPr="00BC0663">
        <w:rPr>
          <w:rFonts w:ascii="Arial" w:hAnsi="Arial" w:cs="Arial"/>
          <w:b/>
          <w:bCs/>
          <w:color w:val="EE0000"/>
          <w:sz w:val="28"/>
          <w:szCs w:val="28"/>
        </w:rPr>
        <w:t xml:space="preserve">. </w:t>
      </w:r>
      <w:r w:rsidR="00290AB1" w:rsidRPr="00290AB1">
        <w:rPr>
          <w:rFonts w:ascii="Arial" w:hAnsi="Arial" w:cs="Arial"/>
          <w:b/>
          <w:bCs/>
          <w:color w:val="EE0000"/>
          <w:sz w:val="28"/>
          <w:szCs w:val="28"/>
        </w:rPr>
        <w:t xml:space="preserve">Stakeholders and </w:t>
      </w:r>
      <w:r w:rsidR="00F54F9E">
        <w:rPr>
          <w:rFonts w:ascii="Arial" w:hAnsi="Arial" w:cs="Arial"/>
          <w:b/>
          <w:bCs/>
          <w:color w:val="EE0000"/>
          <w:sz w:val="28"/>
          <w:szCs w:val="28"/>
        </w:rPr>
        <w:t>u</w:t>
      </w:r>
      <w:r w:rsidR="00290AB1" w:rsidRPr="00290AB1">
        <w:rPr>
          <w:rFonts w:ascii="Arial" w:hAnsi="Arial" w:cs="Arial"/>
          <w:b/>
          <w:bCs/>
          <w:color w:val="EE0000"/>
          <w:sz w:val="28"/>
          <w:szCs w:val="28"/>
        </w:rPr>
        <w:t xml:space="preserve">ser </w:t>
      </w:r>
      <w:r w:rsidR="00F54F9E">
        <w:rPr>
          <w:rFonts w:ascii="Arial" w:hAnsi="Arial" w:cs="Arial"/>
          <w:b/>
          <w:bCs/>
          <w:color w:val="EE0000"/>
          <w:sz w:val="28"/>
          <w:szCs w:val="28"/>
        </w:rPr>
        <w:t>r</w:t>
      </w:r>
      <w:r w:rsidR="00290AB1" w:rsidRPr="00290AB1">
        <w:rPr>
          <w:rFonts w:ascii="Arial" w:hAnsi="Arial" w:cs="Arial"/>
          <w:b/>
          <w:bCs/>
          <w:color w:val="EE0000"/>
          <w:sz w:val="28"/>
          <w:szCs w:val="28"/>
        </w:rPr>
        <w:t>oles</w:t>
      </w:r>
      <w:bookmarkEnd w:id="5"/>
    </w:p>
    <w:p w14:paraId="702A6891" w14:textId="78075089" w:rsidR="00F54F9E" w:rsidRPr="00F54F9E" w:rsidRDefault="00F54F9E" w:rsidP="00F54F9E">
      <w:pPr>
        <w:spacing w:line="360" w:lineRule="auto"/>
        <w:ind w:left="567"/>
        <w:jc w:val="both"/>
        <w:rPr>
          <w:rFonts w:ascii="Arial" w:hAnsi="Arial" w:cs="Arial"/>
        </w:rPr>
      </w:pPr>
      <w:r w:rsidRPr="00F54F9E">
        <w:rPr>
          <w:rFonts w:ascii="Arial" w:hAnsi="Arial" w:cs="Arial"/>
        </w:rPr>
        <w:t>The</w:t>
      </w:r>
      <w:r>
        <w:rPr>
          <w:rFonts w:ascii="Arial" w:hAnsi="Arial" w:cs="Arial"/>
        </w:rPr>
        <w:t>se</w:t>
      </w:r>
      <w:r w:rsidRPr="00F54F9E">
        <w:rPr>
          <w:rFonts w:ascii="Arial" w:hAnsi="Arial" w:cs="Arial"/>
        </w:rPr>
        <w:t xml:space="preserve"> system</w:t>
      </w:r>
      <w:r>
        <w:rPr>
          <w:rFonts w:ascii="Arial" w:hAnsi="Arial" w:cs="Arial"/>
        </w:rPr>
        <w:t>s</w:t>
      </w:r>
      <w:r w:rsidRPr="00F54F9E">
        <w:rPr>
          <w:rFonts w:ascii="Arial" w:hAnsi="Arial" w:cs="Arial"/>
        </w:rPr>
        <w:t xml:space="preserve"> involve multiple stakeholders with distinct roles and responsibilities</w:t>
      </w:r>
      <w:r w:rsidR="002B3898">
        <w:rPr>
          <w:rFonts w:ascii="Arial" w:hAnsi="Arial" w:cs="Arial"/>
        </w:rPr>
        <w:t xml:space="preserve"> such as</w:t>
      </w:r>
      <w:r w:rsidRPr="00F54F9E">
        <w:rPr>
          <w:rFonts w:ascii="Arial" w:hAnsi="Arial" w:cs="Arial"/>
        </w:rPr>
        <w:t>:</w:t>
      </w:r>
    </w:p>
    <w:p w14:paraId="02D4BF8B" w14:textId="77777777" w:rsidR="002722BC" w:rsidRPr="002722BC"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Students: Search for courses, submit enrolment requests, and view enrolment status and timetables.</w:t>
      </w:r>
    </w:p>
    <w:p w14:paraId="36C4E701" w14:textId="77777777" w:rsidR="002722BC" w:rsidRPr="002722BC"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Academic Staff: Manage course information, including prerequisites, schedules, and capacity limits.</w:t>
      </w:r>
    </w:p>
    <w:p w14:paraId="3ADED95C" w14:textId="77777777" w:rsidR="002722BC" w:rsidRPr="002722BC"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Registry Staff: Review and approve enrolment requests in accordance with academic and administrative rules.</w:t>
      </w:r>
    </w:p>
    <w:p w14:paraId="12456755" w14:textId="77777777" w:rsidR="002722BC" w:rsidRPr="002722BC"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Finance Staff: Process payments and confirm enrolments upon successful payment verification.</w:t>
      </w:r>
    </w:p>
    <w:p w14:paraId="0B99D13E" w14:textId="77777777" w:rsidR="002722BC" w:rsidRPr="002722BC"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IT Staff: Maintain system infrastructure, ensure availability, and provide technical support.</w:t>
      </w:r>
    </w:p>
    <w:p w14:paraId="11A13E5E" w14:textId="51571F15" w:rsidR="00F54F9E" w:rsidRPr="00F54F9E" w:rsidRDefault="002722BC" w:rsidP="002722BC">
      <w:pPr>
        <w:pStyle w:val="ListParagraph"/>
        <w:numPr>
          <w:ilvl w:val="0"/>
          <w:numId w:val="8"/>
        </w:numPr>
        <w:spacing w:line="360" w:lineRule="auto"/>
        <w:jc w:val="both"/>
        <w:rPr>
          <w:rFonts w:ascii="Arial" w:hAnsi="Arial" w:cs="Arial"/>
        </w:rPr>
      </w:pPr>
      <w:r w:rsidRPr="002722BC">
        <w:rPr>
          <w:rFonts w:ascii="Arial" w:hAnsi="Arial" w:cs="Arial"/>
        </w:rPr>
        <w:t>University Management: Access system data for reporting, strategic planning, and decision-making</w:t>
      </w:r>
      <w:r w:rsidR="00F54F9E" w:rsidRPr="00F54F9E">
        <w:rPr>
          <w:rFonts w:ascii="Arial" w:hAnsi="Arial" w:cs="Arial"/>
        </w:rPr>
        <w:t>.</w:t>
      </w:r>
    </w:p>
    <w:p w14:paraId="3299EE69" w14:textId="546349BC" w:rsidR="00290AB1" w:rsidRDefault="00F54F9E" w:rsidP="00F54F9E">
      <w:pPr>
        <w:spacing w:line="360" w:lineRule="auto"/>
        <w:ind w:left="567"/>
        <w:jc w:val="both"/>
        <w:rPr>
          <w:rFonts w:ascii="Arial" w:hAnsi="Arial" w:cs="Arial"/>
        </w:rPr>
      </w:pPr>
      <w:r w:rsidRPr="00F54F9E">
        <w:rPr>
          <w:rFonts w:ascii="Arial" w:hAnsi="Arial" w:cs="Arial"/>
        </w:rPr>
        <w:t>The diversity of stakeholders highlights the need for a system that supports multiple user roles with controlled access and responsibilities.</w:t>
      </w:r>
      <w:r>
        <w:rPr>
          <w:rFonts w:ascii="Arial" w:hAnsi="Arial" w:cs="Arial"/>
        </w:rPr>
        <w:t xml:space="preserve"> Among these systems, t</w:t>
      </w:r>
      <w:r w:rsidRPr="002D6136">
        <w:rPr>
          <w:rFonts w:ascii="Arial" w:hAnsi="Arial" w:cs="Arial"/>
        </w:rPr>
        <w:t>he Student Enrolment and Course Management System is selected as the focus of this project</w:t>
      </w:r>
      <w:r>
        <w:rPr>
          <w:rFonts w:ascii="Arial" w:hAnsi="Arial" w:cs="Arial"/>
        </w:rPr>
        <w:t>.</w:t>
      </w:r>
    </w:p>
    <w:p w14:paraId="23FCB774" w14:textId="78AB94A3" w:rsidR="00290AB1" w:rsidRPr="00290AB1" w:rsidRDefault="00290AB1" w:rsidP="00290AB1">
      <w:pPr>
        <w:pStyle w:val="Heading2"/>
        <w:spacing w:before="0" w:line="360" w:lineRule="auto"/>
        <w:ind w:left="284"/>
        <w:rPr>
          <w:rFonts w:ascii="Arial" w:hAnsi="Arial" w:cs="Arial"/>
          <w:b/>
          <w:bCs/>
          <w:color w:val="EE0000"/>
          <w:sz w:val="28"/>
          <w:szCs w:val="28"/>
        </w:rPr>
      </w:pPr>
      <w:bookmarkStart w:id="6" w:name="_Toc226899726"/>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Problem statement</w:t>
      </w:r>
      <w:bookmarkEnd w:id="6"/>
    </w:p>
    <w:p w14:paraId="4EDF0D7D" w14:textId="565C0A1C" w:rsidR="007E3198" w:rsidRDefault="007E3198" w:rsidP="00A12368">
      <w:pPr>
        <w:spacing w:line="360" w:lineRule="auto"/>
        <w:ind w:left="567"/>
        <w:jc w:val="both"/>
        <w:rPr>
          <w:rFonts w:ascii="Arial" w:hAnsi="Arial" w:cs="Arial"/>
        </w:rPr>
      </w:pPr>
      <w:r w:rsidRPr="003874F1">
        <w:rPr>
          <w:rFonts w:ascii="Arial" w:hAnsi="Arial" w:cs="Arial"/>
        </w:rPr>
        <w:t xml:space="preserve">The current enrolment process at Auckland University of Technology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w:t>
      </w:r>
      <w:r w:rsidRPr="003874F1">
        <w:rPr>
          <w:rFonts w:ascii="Arial" w:hAnsi="Arial" w:cs="Arial"/>
        </w:rPr>
        <w:lastRenderedPageBreak/>
        <w:t>times, inconsistent data, limited accessibility, and poor coordination between departments.</w:t>
      </w:r>
    </w:p>
    <w:p w14:paraId="5E15567D" w14:textId="77777777" w:rsidR="007E3198" w:rsidRDefault="007E3198" w:rsidP="00A12368">
      <w:pPr>
        <w:spacing w:line="360" w:lineRule="auto"/>
        <w:ind w:left="567"/>
        <w:jc w:val="both"/>
        <w:rPr>
          <w:rFonts w:ascii="Arial" w:hAnsi="Arial" w:cs="Arial"/>
        </w:rPr>
      </w:pPr>
      <w:r w:rsidRPr="00F03E62">
        <w:rPr>
          <w:rFonts w:ascii="Arial" w:hAnsi="Arial" w:cs="Arial"/>
        </w:rPr>
        <w:t xml:space="preserve">To address these issues, </w:t>
      </w:r>
      <w:r>
        <w:rPr>
          <w:rFonts w:ascii="Arial" w:hAnsi="Arial" w:cs="Arial"/>
        </w:rPr>
        <w:t>AUT</w:t>
      </w:r>
      <w:r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Pr="00F03E62">
        <w:rPr>
          <w:rFonts w:ascii="Arial" w:hAnsi="Arial" w:cs="Arial"/>
        </w:rPr>
        <w:t>The system must operate across multiple departments, including the Academic Department, Registry/Admissions Office,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73A3F0B1" w14:textId="77777777" w:rsidR="007E3198" w:rsidRDefault="007E3198" w:rsidP="00A12368">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automatically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7355BD18" w14:textId="77777777" w:rsidR="007E3198" w:rsidRPr="003874F1" w:rsidRDefault="007E3198" w:rsidP="00A12368">
      <w:pPr>
        <w:spacing w:line="360" w:lineRule="auto"/>
        <w:ind w:left="567"/>
        <w:jc w:val="both"/>
        <w:rPr>
          <w:rFonts w:ascii="Arial" w:hAnsi="Arial" w:cs="Arial"/>
        </w:rPr>
      </w:pPr>
      <w:r w:rsidRPr="00C125E6">
        <w:rPr>
          <w:rFonts w:ascii="Arial" w:hAnsi="Arial" w:cs="Arial"/>
        </w:rPr>
        <w:t>Staff members will perform distinct tasks depending on their department. Academic Department staff are responsible for maintaining course information, including course descriptions, prerequisites, capacity limits, and timetable details. Registry/Admissions Office staff review and approve student enrolment requests, ensuring that all prerequisite, course availability, and timetable clash rules are satisfied. Finance Department staff process tuition and course-related payments and confirm enrolments only after successful payment verification. Since these responsibilities are distributed across departments, the system must ensure efficient coordination, secure data sharing, and real-time updates among all stakeholders</w:t>
      </w:r>
      <w:r w:rsidRPr="003874F1">
        <w:rPr>
          <w:rFonts w:ascii="Arial" w:hAnsi="Arial" w:cs="Arial"/>
        </w:rPr>
        <w:t>.</w:t>
      </w:r>
    </w:p>
    <w:p w14:paraId="3B44393B" w14:textId="77777777" w:rsidR="007E3198" w:rsidRPr="00BC0663" w:rsidRDefault="007E3198" w:rsidP="00A12368">
      <w:pPr>
        <w:spacing w:line="360" w:lineRule="auto"/>
        <w:ind w:left="567"/>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w:t>
      </w:r>
      <w:r w:rsidRPr="003874F1">
        <w:rPr>
          <w:rFonts w:ascii="Arial" w:hAnsi="Arial" w:cs="Arial"/>
        </w:rPr>
        <w:lastRenderedPageBreak/>
        <w:t xml:space="preserve">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27997183" w14:textId="48EC3112" w:rsidR="00F54F9E" w:rsidRPr="00290AB1" w:rsidRDefault="00F54F9E" w:rsidP="00F54F9E">
      <w:pPr>
        <w:pStyle w:val="Heading2"/>
        <w:spacing w:before="0" w:line="360" w:lineRule="auto"/>
        <w:ind w:left="284"/>
        <w:rPr>
          <w:rFonts w:ascii="Arial" w:hAnsi="Arial" w:cs="Arial"/>
          <w:b/>
          <w:bCs/>
          <w:color w:val="EE0000"/>
          <w:sz w:val="28"/>
          <w:szCs w:val="28"/>
        </w:rPr>
      </w:pPr>
      <w:bookmarkStart w:id="7" w:name="_Toc226899727"/>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7"/>
    </w:p>
    <w:p w14:paraId="2E74A2BF" w14:textId="6EB16329" w:rsidR="00F54F9E" w:rsidRPr="00710BC5" w:rsidRDefault="00F54F9E" w:rsidP="00F54F9E">
      <w:pPr>
        <w:pStyle w:val="Heading3"/>
        <w:ind w:left="567"/>
        <w:rPr>
          <w:rFonts w:ascii="Arial" w:hAnsi="Arial" w:cs="Arial"/>
          <w:b/>
          <w:bCs/>
          <w:color w:val="EE0000"/>
          <w:sz w:val="24"/>
          <w:szCs w:val="24"/>
        </w:rPr>
      </w:pPr>
      <w:bookmarkStart w:id="8" w:name="_Toc226899728"/>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485F1F41" w:rsidR="004034A1" w:rsidRPr="004034A1" w:rsidRDefault="004034A1" w:rsidP="004034A1">
      <w:pPr>
        <w:spacing w:line="360" w:lineRule="auto"/>
        <w:ind w:left="851"/>
        <w:jc w:val="both"/>
        <w:rPr>
          <w:rFonts w:ascii="Arial" w:hAnsi="Arial" w:cs="Arial"/>
        </w:rPr>
      </w:pPr>
      <w:r w:rsidRPr="004034A1">
        <w:rPr>
          <w:rFonts w:ascii="Arial" w:hAnsi="Arial" w:cs="Arial"/>
        </w:rPr>
        <w:t>The proposed</w:t>
      </w:r>
      <w:r w:rsidR="002B3898">
        <w:rPr>
          <w:rFonts w:ascii="Arial" w:hAnsi="Arial" w:cs="Arial"/>
        </w:rPr>
        <w:t xml:space="preserve"> </w:t>
      </w:r>
      <w:r w:rsidRPr="004034A1">
        <w:rPr>
          <w:rFonts w:ascii="Arial" w:hAnsi="Arial" w:cs="Arial"/>
        </w:rPr>
        <w:t>Student Enrolment and Course Management System will:</w:t>
      </w:r>
    </w:p>
    <w:p w14:paraId="2C5091F5"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Enforce business rules such as prerequisites, course capacity, and timetable conflict detection</w:t>
      </w:r>
    </w:p>
    <w:p w14:paraId="4B50AAFD"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Enable enrolment approval workflows across departments</w:t>
      </w:r>
    </w:p>
    <w:p w14:paraId="70BC7E8E"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Integrate payment processing for enrolment confirmation</w:t>
      </w:r>
    </w:p>
    <w:p w14:paraId="38709B45" w14:textId="36DC5125"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Provide timetable visualisation and real-time updates</w:t>
      </w:r>
    </w:p>
    <w:p w14:paraId="4A0B08B2" w14:textId="3C4373F7" w:rsidR="00F54F9E" w:rsidRPr="00F54F9E" w:rsidRDefault="004034A1" w:rsidP="004034A1">
      <w:pPr>
        <w:spacing w:line="360" w:lineRule="auto"/>
        <w:ind w:left="851"/>
        <w:jc w:val="both"/>
        <w:rPr>
          <w:rFonts w:ascii="Arial" w:hAnsi="Arial" w:cs="Arial"/>
        </w:rPr>
      </w:pPr>
      <w:r w:rsidRPr="004034A1">
        <w:rPr>
          <w:rFonts w:ascii="Arial" w:hAnsi="Arial" w:cs="Arial"/>
        </w:rPr>
        <w:t>Th</w:t>
      </w:r>
      <w:r w:rsidR="002B3898">
        <w:rPr>
          <w:rFonts w:ascii="Arial" w:hAnsi="Arial" w:cs="Arial"/>
        </w:rPr>
        <w:t>is</w:t>
      </w:r>
      <w:r w:rsidRPr="004034A1">
        <w:rPr>
          <w:rFonts w:ascii="Arial" w:hAnsi="Arial" w:cs="Arial"/>
        </w:rPr>
        <w:t xml:space="preserve"> system will involve three departments</w:t>
      </w:r>
      <w:r>
        <w:rPr>
          <w:rFonts w:ascii="Arial" w:hAnsi="Arial" w:cs="Arial"/>
        </w:rPr>
        <w:t>:</w:t>
      </w:r>
      <w:r w:rsidRPr="004034A1">
        <w:rPr>
          <w:rFonts w:ascii="Arial" w:hAnsi="Arial" w:cs="Arial"/>
        </w:rPr>
        <w:t xml:space="preserve"> Academic Departments, </w:t>
      </w:r>
      <w:r w:rsidRPr="00D9337E">
        <w:rPr>
          <w:rFonts w:ascii="Arial" w:hAnsi="Arial" w:cs="Arial"/>
        </w:rPr>
        <w:t>Academic Registry</w:t>
      </w:r>
      <w:r>
        <w:rPr>
          <w:rFonts w:ascii="Arial" w:hAnsi="Arial" w:cs="Arial"/>
        </w:rPr>
        <w:t xml:space="preserve"> </w:t>
      </w:r>
      <w:r w:rsidRPr="00D9337E">
        <w:rPr>
          <w:rFonts w:ascii="Arial" w:hAnsi="Arial" w:cs="Arial"/>
        </w:rPr>
        <w:t>Department</w:t>
      </w:r>
      <w:r w:rsidRPr="004034A1">
        <w:rPr>
          <w:rFonts w:ascii="Arial" w:hAnsi="Arial" w:cs="Arial"/>
        </w:rPr>
        <w:t>, and Finance Department</w:t>
      </w:r>
      <w:r w:rsidR="00F54F9E" w:rsidRPr="00F54F9E">
        <w:rPr>
          <w:rFonts w:ascii="Arial" w:hAnsi="Arial" w:cs="Arial"/>
        </w:rPr>
        <w:t>.</w:t>
      </w:r>
    </w:p>
    <w:p w14:paraId="1DBD704A" w14:textId="77638E3E" w:rsidR="00F54F9E" w:rsidRPr="00710BC5" w:rsidRDefault="00F54F9E" w:rsidP="00F54F9E">
      <w:pPr>
        <w:pStyle w:val="Heading3"/>
        <w:ind w:left="567"/>
        <w:rPr>
          <w:rFonts w:ascii="Arial" w:hAnsi="Arial" w:cs="Arial"/>
          <w:b/>
          <w:bCs/>
          <w:color w:val="EE0000"/>
          <w:sz w:val="24"/>
          <w:szCs w:val="24"/>
        </w:rPr>
      </w:pPr>
      <w:bookmarkStart w:id="9" w:name="_Toc226899729"/>
      <w:r>
        <w:rPr>
          <w:rFonts w:ascii="Arial" w:hAnsi="Arial" w:cs="Arial"/>
          <w:b/>
          <w:bCs/>
          <w:color w:val="EE0000"/>
          <w:sz w:val="24"/>
          <w:szCs w:val="24"/>
        </w:rPr>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CD2614C" w14:textId="393BB7FF" w:rsidR="00F54F9E" w:rsidRPr="00F54F9E" w:rsidRDefault="00E67C1A" w:rsidP="00F54F9E">
      <w:pPr>
        <w:spacing w:line="360" w:lineRule="auto"/>
        <w:ind w:left="851"/>
        <w:jc w:val="both"/>
        <w:rPr>
          <w:rFonts w:ascii="Arial" w:hAnsi="Arial" w:cs="Arial"/>
        </w:rPr>
      </w:pPr>
      <w:r w:rsidRPr="00E67C1A">
        <w:rPr>
          <w:rFonts w:ascii="Arial" w:hAnsi="Arial" w:cs="Arial"/>
        </w:rPr>
        <w:t>The system will not handle academic grading</w:t>
      </w:r>
      <w:r>
        <w:rPr>
          <w:rFonts w:ascii="Arial" w:hAnsi="Arial" w:cs="Arial"/>
        </w:rPr>
        <w:t>,</w:t>
      </w:r>
      <w:r w:rsidRPr="00E67C1A">
        <w:rPr>
          <w:rFonts w:ascii="Arial" w:hAnsi="Arial" w:cs="Arial"/>
        </w:rPr>
        <w:t xml:space="preserve"> transcript generation, </w:t>
      </w:r>
      <w:r>
        <w:rPr>
          <w:rFonts w:ascii="Arial" w:hAnsi="Arial" w:cs="Arial"/>
        </w:rPr>
        <w:t>or</w:t>
      </w:r>
      <w:r w:rsidRPr="00E67C1A">
        <w:rPr>
          <w:rFonts w:ascii="Arial" w:hAnsi="Arial" w:cs="Arial"/>
        </w:rPr>
        <w:t xml:space="preserve"> manage staff payroll functions. Additionally, it does not deliver teaching content, as its purpose is limited to administrative and operational coordination</w:t>
      </w:r>
      <w:r w:rsidR="00F54F9E" w:rsidRPr="00F54F9E">
        <w:rPr>
          <w:rFonts w:ascii="Arial" w:hAnsi="Arial" w:cs="Arial"/>
        </w:rPr>
        <w:t>.</w:t>
      </w:r>
    </w:p>
    <w:p w14:paraId="35E2A170" w14:textId="4E9E178F" w:rsidR="00F54F9E" w:rsidRPr="00710BC5" w:rsidRDefault="00F54F9E" w:rsidP="00F54F9E">
      <w:pPr>
        <w:pStyle w:val="Heading3"/>
        <w:ind w:left="567"/>
        <w:rPr>
          <w:rFonts w:ascii="Arial" w:hAnsi="Arial" w:cs="Arial"/>
          <w:b/>
          <w:bCs/>
          <w:color w:val="EE0000"/>
          <w:sz w:val="24"/>
          <w:szCs w:val="24"/>
        </w:rPr>
      </w:pPr>
      <w:bookmarkStart w:id="10" w:name="_Toc226899730"/>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F54F9E">
      <w:pPr>
        <w:spacing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B13DE9">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B13DE9">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286A5E55" w14:textId="3AA795B8" w:rsidR="00E26CA1" w:rsidRDefault="00E67C1A" w:rsidP="00B13DE9">
      <w:pPr>
        <w:pStyle w:val="ListParagraph"/>
        <w:numPr>
          <w:ilvl w:val="0"/>
          <w:numId w:val="9"/>
        </w:numPr>
        <w:spacing w:line="360" w:lineRule="auto"/>
        <w:jc w:val="both"/>
        <w:rPr>
          <w:rFonts w:ascii="Arial" w:hAnsi="Arial" w:cs="Arial"/>
        </w:rPr>
      </w:pPr>
      <w:r w:rsidRPr="00E67C1A">
        <w:rPr>
          <w:rFonts w:ascii="Arial" w:hAnsi="Arial" w:cs="Arial"/>
        </w:rPr>
        <w:t>The system integrates with a third-party payment processor rather than storing sensitive payment information</w:t>
      </w:r>
      <w:r w:rsidR="00F54F9E" w:rsidRPr="00B13DE9">
        <w:rPr>
          <w:rFonts w:ascii="Arial" w:hAnsi="Arial" w:cs="Arial"/>
        </w:rPr>
        <w:t>.</w:t>
      </w:r>
    </w:p>
    <w:p w14:paraId="0E569CFE" w14:textId="5AEDC294" w:rsidR="0052252B" w:rsidRPr="00B13DE9" w:rsidRDefault="00E26CA1" w:rsidP="00B13DE9">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r w:rsidR="0052252B" w:rsidRPr="00B13DE9">
        <w:rPr>
          <w:rFonts w:ascii="Arial" w:hAnsi="Arial" w:cs="Arial"/>
        </w:rPr>
        <w:br w:type="page"/>
      </w:r>
    </w:p>
    <w:p w14:paraId="2C546EC3" w14:textId="36B75AF7" w:rsidR="0052252B" w:rsidRPr="00BC0663" w:rsidRDefault="00BC0663" w:rsidP="00C125E6">
      <w:pPr>
        <w:pStyle w:val="Heading1"/>
        <w:numPr>
          <w:ilvl w:val="0"/>
          <w:numId w:val="3"/>
        </w:numPr>
        <w:spacing w:before="0" w:after="0" w:line="360" w:lineRule="auto"/>
        <w:ind w:left="284"/>
        <w:rPr>
          <w:rFonts w:ascii="Arial" w:hAnsi="Arial" w:cs="Arial"/>
          <w:b/>
          <w:bCs/>
          <w:color w:val="EE0000"/>
          <w:sz w:val="32"/>
          <w:szCs w:val="32"/>
        </w:rPr>
      </w:pPr>
      <w:bookmarkStart w:id="11" w:name="_Toc226899731"/>
      <w:r w:rsidRPr="00BC0663">
        <w:rPr>
          <w:rFonts w:ascii="Arial" w:hAnsi="Arial" w:cs="Arial"/>
          <w:b/>
          <w:bCs/>
          <w:color w:val="EE0000"/>
          <w:sz w:val="32"/>
          <w:szCs w:val="32"/>
        </w:rPr>
        <w:lastRenderedPageBreak/>
        <w:t>Requirements Engineering</w:t>
      </w:r>
      <w:bookmarkEnd w:id="11"/>
    </w:p>
    <w:p w14:paraId="16899DED" w14:textId="66016401" w:rsidR="004E0E2A" w:rsidRPr="00BC0663" w:rsidRDefault="00F03E62" w:rsidP="00274CF3">
      <w:pPr>
        <w:pStyle w:val="Heading2"/>
        <w:spacing w:before="0" w:line="360" w:lineRule="auto"/>
        <w:ind w:left="284"/>
        <w:rPr>
          <w:rFonts w:ascii="Arial" w:hAnsi="Arial" w:cs="Arial"/>
          <w:b/>
          <w:bCs/>
          <w:color w:val="EE0000"/>
          <w:sz w:val="28"/>
          <w:szCs w:val="28"/>
        </w:rPr>
      </w:pPr>
      <w:bookmarkStart w:id="12" w:name="_Toc226899732"/>
      <w:r>
        <w:rPr>
          <w:rFonts w:ascii="Arial" w:hAnsi="Arial" w:cs="Arial"/>
          <w:b/>
          <w:bCs/>
          <w:color w:val="EE0000"/>
          <w:sz w:val="28"/>
          <w:szCs w:val="28"/>
        </w:rPr>
        <w:t>3</w:t>
      </w:r>
      <w:r w:rsidR="004E0E2A" w:rsidRPr="00BC0663">
        <w:rPr>
          <w:rFonts w:ascii="Arial" w:hAnsi="Arial" w:cs="Arial"/>
          <w:b/>
          <w:bCs/>
          <w:color w:val="EE0000"/>
          <w:sz w:val="28"/>
          <w:szCs w:val="28"/>
        </w:rPr>
        <w:t>.</w:t>
      </w:r>
      <w:r w:rsidR="00C21C24">
        <w:rPr>
          <w:rFonts w:ascii="Arial" w:hAnsi="Arial" w:cs="Arial"/>
          <w:b/>
          <w:bCs/>
          <w:color w:val="EE0000"/>
          <w:sz w:val="28"/>
          <w:szCs w:val="28"/>
        </w:rPr>
        <w:t>1</w:t>
      </w:r>
      <w:r w:rsidR="004E0E2A" w:rsidRPr="00BC0663">
        <w:rPr>
          <w:rFonts w:ascii="Arial" w:hAnsi="Arial" w:cs="Arial"/>
          <w:b/>
          <w:bCs/>
          <w:color w:val="EE0000"/>
          <w:sz w:val="28"/>
          <w:szCs w:val="28"/>
        </w:rPr>
        <w:t xml:space="preserve">. </w:t>
      </w:r>
      <w:r w:rsidR="004E0E2A" w:rsidRPr="004E0E2A">
        <w:rPr>
          <w:rFonts w:ascii="Arial" w:hAnsi="Arial" w:cs="Arial"/>
          <w:b/>
          <w:bCs/>
          <w:color w:val="EE0000"/>
          <w:sz w:val="28"/>
          <w:szCs w:val="28"/>
        </w:rPr>
        <w:t>Requirement Analysis</w:t>
      </w:r>
      <w:bookmarkEnd w:id="12"/>
    </w:p>
    <w:p w14:paraId="05611B45" w14:textId="79304E92" w:rsidR="00710BC5" w:rsidRPr="00710BC5" w:rsidRDefault="00710BC5" w:rsidP="00274CF3">
      <w:pPr>
        <w:pStyle w:val="Heading3"/>
        <w:ind w:left="851"/>
        <w:rPr>
          <w:rFonts w:ascii="Arial" w:hAnsi="Arial" w:cs="Arial"/>
          <w:b/>
          <w:bCs/>
          <w:color w:val="EE0000"/>
          <w:sz w:val="24"/>
          <w:szCs w:val="24"/>
        </w:rPr>
      </w:pPr>
      <w:bookmarkStart w:id="13" w:name="_Toc226899733"/>
      <w:r>
        <w:rPr>
          <w:rFonts w:ascii="Arial" w:hAnsi="Arial" w:cs="Arial"/>
          <w:b/>
          <w:bCs/>
          <w:color w:val="EE0000"/>
          <w:sz w:val="24"/>
          <w:szCs w:val="24"/>
        </w:rPr>
        <w:t>i.</w:t>
      </w:r>
      <w:r w:rsidRPr="00710BC5">
        <w:rPr>
          <w:rFonts w:ascii="Arial" w:hAnsi="Arial" w:cs="Arial"/>
          <w:b/>
          <w:bCs/>
          <w:color w:val="EE0000"/>
          <w:sz w:val="24"/>
          <w:szCs w:val="24"/>
        </w:rPr>
        <w:t xml:space="preserve"> Stakeholders and Roles</w:t>
      </w:r>
      <w:bookmarkEnd w:id="13"/>
    </w:p>
    <w:p w14:paraId="00A13763" w14:textId="293AB4E8" w:rsidR="00710BC5" w:rsidRPr="00710BC5" w:rsidRDefault="00204904" w:rsidP="00274CF3">
      <w:pPr>
        <w:spacing w:line="360" w:lineRule="auto"/>
        <w:ind w:left="1134"/>
        <w:rPr>
          <w:rFonts w:ascii="Arial" w:hAnsi="Arial" w:cs="Arial"/>
        </w:rPr>
      </w:pPr>
      <w:r w:rsidRPr="00204904">
        <w:rPr>
          <w:rFonts w:ascii="Arial" w:hAnsi="Arial" w:cs="Arial"/>
        </w:rPr>
        <w:t>Based on the problem statement, the key stakeholders and their respective roles are identified as follows</w:t>
      </w:r>
      <w:r w:rsidR="00710BC5">
        <w:rPr>
          <w:rFonts w:ascii="Arial" w:hAnsi="Arial" w:cs="Arial"/>
        </w:rPr>
        <w:t xml:space="preserve">: </w:t>
      </w:r>
    </w:p>
    <w:p w14:paraId="70191EED" w14:textId="0A26769E"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Student (Domestic / International):</w:t>
      </w:r>
      <w:r w:rsidRPr="00710BC5">
        <w:rPr>
          <w:rFonts w:ascii="Arial" w:hAnsi="Arial" w:cs="Arial"/>
        </w:rPr>
        <w:t xml:space="preserve"> Search courses, enrol, view enrolled courses, check timetable and clashes, manage enrolment requests</w:t>
      </w:r>
    </w:p>
    <w:p w14:paraId="0EC464E9" w14:textId="75C137B6"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Academic Department Staff:</w:t>
      </w:r>
      <w:r w:rsidRPr="00710BC5">
        <w:rPr>
          <w:rFonts w:ascii="Arial" w:hAnsi="Arial" w:cs="Arial"/>
        </w:rPr>
        <w:t xml:space="preserve"> Maintain course information, prerequisites, capacity, timetable details</w:t>
      </w:r>
    </w:p>
    <w:p w14:paraId="1F5FE709" w14:textId="3248E31E"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Registry / Admissions Staff:</w:t>
      </w:r>
      <w:r w:rsidRPr="00710BC5">
        <w:rPr>
          <w:rFonts w:ascii="Arial" w:hAnsi="Arial" w:cs="Arial"/>
        </w:rPr>
        <w:t xml:space="preserve"> Review and approve enrolment requests, enforce enrolment rules (prerequisites, timetable conflicts)</w:t>
      </w:r>
    </w:p>
    <w:p w14:paraId="3D2EF413" w14:textId="4B40D894"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Finance Department Staff:</w:t>
      </w:r>
      <w:r w:rsidRPr="00710BC5">
        <w:rPr>
          <w:rFonts w:ascii="Arial" w:hAnsi="Arial" w:cs="Arial"/>
        </w:rPr>
        <w:t xml:space="preserve"> Process tuition/course payments, confirm enrolment upon payment verification</w:t>
      </w:r>
    </w:p>
    <w:p w14:paraId="5CF30262" w14:textId="28596FE5" w:rsidR="0052252B"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System Administrator:</w:t>
      </w:r>
      <w:r w:rsidRPr="00710BC5">
        <w:rPr>
          <w:rFonts w:ascii="Arial" w:hAnsi="Arial" w:cs="Arial"/>
        </w:rPr>
        <w:t xml:space="preserve"> Manage user accounts, access control, ensure system uptime and security</w:t>
      </w:r>
    </w:p>
    <w:p w14:paraId="26AF1990" w14:textId="74EE7CAB" w:rsidR="00710BC5" w:rsidRPr="00710BC5" w:rsidRDefault="00710BC5" w:rsidP="00274CF3">
      <w:pPr>
        <w:pStyle w:val="Heading3"/>
        <w:ind w:left="851"/>
        <w:rPr>
          <w:rFonts w:ascii="Arial" w:hAnsi="Arial" w:cs="Arial"/>
          <w:b/>
          <w:bCs/>
          <w:color w:val="EE0000"/>
          <w:sz w:val="24"/>
          <w:szCs w:val="24"/>
        </w:rPr>
      </w:pPr>
      <w:bookmarkStart w:id="14" w:name="_Toc226899734"/>
      <w:r>
        <w:rPr>
          <w:rFonts w:ascii="Arial" w:hAnsi="Arial" w:cs="Arial"/>
          <w:b/>
          <w:bCs/>
          <w:color w:val="EE0000"/>
          <w:sz w:val="24"/>
          <w:szCs w:val="24"/>
        </w:rPr>
        <w:t>ii.</w:t>
      </w:r>
      <w:r w:rsidRPr="00710BC5">
        <w:rPr>
          <w:rFonts w:ascii="Arial" w:hAnsi="Arial" w:cs="Arial"/>
          <w:b/>
          <w:bCs/>
          <w:color w:val="EE0000"/>
          <w:sz w:val="24"/>
          <w:szCs w:val="24"/>
        </w:rPr>
        <w:t xml:space="preserve"> Functional Requirement</w:t>
      </w:r>
      <w:r>
        <w:rPr>
          <w:rFonts w:ascii="Arial" w:hAnsi="Arial" w:cs="Arial"/>
          <w:b/>
          <w:bCs/>
          <w:color w:val="EE0000"/>
          <w:sz w:val="24"/>
          <w:szCs w:val="24"/>
        </w:rPr>
        <w:t>s</w:t>
      </w:r>
      <w:bookmarkEnd w:id="14"/>
    </w:p>
    <w:p w14:paraId="24ABDBD0" w14:textId="2BD03CB1" w:rsidR="00204904" w:rsidRPr="00204904" w:rsidRDefault="00204904" w:rsidP="00274CF3">
      <w:pPr>
        <w:spacing w:line="360" w:lineRule="auto"/>
        <w:ind w:left="1134"/>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Course Search and Viewing</w:t>
      </w:r>
      <w:r>
        <w:rPr>
          <w:rFonts w:ascii="Arial" w:hAnsi="Arial" w:cs="Arial"/>
        </w:rPr>
        <w:t>:</w:t>
      </w:r>
    </w:p>
    <w:p w14:paraId="25F8B9FC"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search for available courses by course code, course name, or department.</w:t>
      </w:r>
    </w:p>
    <w:p w14:paraId="5203C10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display detailed course information, including course description, prerequisites, capacity, and timetable.</w:t>
      </w:r>
    </w:p>
    <w:p w14:paraId="75100FA3" w14:textId="12F2EF1E"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Course Enrolment</w:t>
      </w:r>
      <w:r>
        <w:rPr>
          <w:rFonts w:ascii="Arial" w:hAnsi="Arial" w:cs="Arial"/>
        </w:rPr>
        <w:t>:</w:t>
      </w:r>
    </w:p>
    <w:p w14:paraId="0434DCF9"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lastRenderedPageBreak/>
        <w:t>The system shall automatically verify course availability before confirming enrolment.</w:t>
      </w:r>
    </w:p>
    <w:p w14:paraId="0D4A3642"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adjust their course selection if timetable conflicts are detected.</w:t>
      </w:r>
    </w:p>
    <w:p w14:paraId="4F191DBC" w14:textId="483E23DF"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Timetable Management (Enrolment View)</w:t>
      </w:r>
      <w:r>
        <w:rPr>
          <w:rFonts w:ascii="Arial" w:hAnsi="Arial" w:cs="Arial"/>
        </w:rPr>
        <w:t>:</w:t>
      </w:r>
    </w:p>
    <w:p w14:paraId="11969E9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Staff Course Management</w:t>
      </w:r>
      <w:r>
        <w:rPr>
          <w:rFonts w:ascii="Arial" w:hAnsi="Arial" w:cs="Arial"/>
        </w:rPr>
        <w:t>:</w:t>
      </w:r>
    </w:p>
    <w:p w14:paraId="1332E90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Academic Department staff to add, update, and remove course information, including descriptions, prerequisites, capacity, and timetable details.</w:t>
      </w:r>
    </w:p>
    <w:p w14:paraId="23238D4A"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enforce prerequisite, course capacity, and timetable clash rules during approval.</w:t>
      </w:r>
    </w:p>
    <w:p w14:paraId="03B5127C" w14:textId="0C2C289A"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Payment Processing and Enrolment Confirmation</w:t>
      </w:r>
      <w:r>
        <w:rPr>
          <w:rFonts w:ascii="Arial" w:hAnsi="Arial" w:cs="Arial"/>
        </w:rPr>
        <w:t>:</w:t>
      </w:r>
    </w:p>
    <w:p w14:paraId="5492DE6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Finance Department staff to process tuition and course-related payments.</w:t>
      </w:r>
    </w:p>
    <w:p w14:paraId="216C3BCA"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Notifications</w:t>
      </w:r>
      <w:r>
        <w:rPr>
          <w:rFonts w:ascii="Arial" w:hAnsi="Arial" w:cs="Arial"/>
        </w:rPr>
        <w:t>:</w:t>
      </w:r>
    </w:p>
    <w:p w14:paraId="008BDBC5"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any enrolment issues, including timetable clashes or prerequisite violations.</w:t>
      </w:r>
    </w:p>
    <w:p w14:paraId="52B7CFE4"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lastRenderedPageBreak/>
        <w:t>User Access and Security</w:t>
      </w:r>
      <w:r>
        <w:rPr>
          <w:rFonts w:ascii="Arial" w:hAnsi="Arial" w:cs="Arial"/>
        </w:rPr>
        <w:t>:</w:t>
      </w:r>
    </w:p>
    <w:p w14:paraId="0E0430BE"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require authentication before allowing access to any student or staff data.</w:t>
      </w:r>
    </w:p>
    <w:p w14:paraId="7E902995" w14:textId="5A545DD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Reporting and Audit</w:t>
      </w:r>
      <w:r>
        <w:rPr>
          <w:rFonts w:ascii="Arial" w:hAnsi="Arial" w:cs="Arial"/>
        </w:rPr>
        <w:t>:</w:t>
      </w:r>
    </w:p>
    <w:p w14:paraId="7B98332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maintain an audit trail of all enrolment, approval, and payment transactions.</w:t>
      </w:r>
    </w:p>
    <w:p w14:paraId="4ACB1E08" w14:textId="4EAFDE4B" w:rsidR="00204904" w:rsidRPr="00710BC5" w:rsidRDefault="00204904" w:rsidP="00274CF3">
      <w:pPr>
        <w:pStyle w:val="Heading3"/>
        <w:ind w:left="851"/>
        <w:rPr>
          <w:rFonts w:ascii="Arial" w:hAnsi="Arial" w:cs="Arial"/>
          <w:b/>
          <w:bCs/>
          <w:color w:val="EE0000"/>
          <w:sz w:val="24"/>
          <w:szCs w:val="24"/>
        </w:rPr>
      </w:pPr>
      <w:bookmarkStart w:id="15" w:name="_Toc226899735"/>
      <w:r>
        <w:rPr>
          <w:rFonts w:ascii="Arial" w:hAnsi="Arial" w:cs="Arial"/>
          <w:b/>
          <w:bCs/>
          <w:color w:val="EE0000"/>
          <w:sz w:val="24"/>
          <w:szCs w:val="24"/>
        </w:rPr>
        <w:t>i</w:t>
      </w:r>
      <w:r w:rsidR="006971DC">
        <w:rPr>
          <w:rFonts w:ascii="Arial" w:hAnsi="Arial" w:cs="Arial"/>
          <w:b/>
          <w:bCs/>
          <w:color w:val="EE0000"/>
          <w:sz w:val="24"/>
          <w:szCs w:val="24"/>
        </w:rPr>
        <w:t>i</w:t>
      </w:r>
      <w:r>
        <w:rPr>
          <w:rFonts w:ascii="Arial" w:hAnsi="Arial" w:cs="Arial"/>
          <w:b/>
          <w:bCs/>
          <w:color w:val="EE0000"/>
          <w:sz w:val="24"/>
          <w:szCs w:val="24"/>
        </w:rPr>
        <w:t>i.</w:t>
      </w:r>
      <w:r w:rsidRPr="00710BC5">
        <w:rPr>
          <w:rFonts w:ascii="Arial" w:hAnsi="Arial" w:cs="Arial"/>
          <w:b/>
          <w:bCs/>
          <w:color w:val="EE0000"/>
          <w:sz w:val="24"/>
          <w:szCs w:val="24"/>
        </w:rPr>
        <w:t xml:space="preserve"> </w:t>
      </w:r>
      <w:r w:rsidRPr="00204904">
        <w:rPr>
          <w:rFonts w:ascii="Arial" w:hAnsi="Arial" w:cs="Arial"/>
          <w:b/>
          <w:bCs/>
          <w:color w:val="EE0000"/>
          <w:sz w:val="24"/>
          <w:szCs w:val="24"/>
        </w:rPr>
        <w:t>Non-</w:t>
      </w:r>
      <w:r w:rsidRPr="00710BC5">
        <w:rPr>
          <w:rFonts w:ascii="Arial" w:hAnsi="Arial" w:cs="Arial"/>
          <w:b/>
          <w:bCs/>
          <w:color w:val="EE0000"/>
          <w:sz w:val="24"/>
          <w:szCs w:val="24"/>
        </w:rPr>
        <w:t>Functional Requirement</w:t>
      </w:r>
      <w:r>
        <w:rPr>
          <w:rFonts w:ascii="Arial" w:hAnsi="Arial" w:cs="Arial"/>
          <w:b/>
          <w:bCs/>
          <w:color w:val="EE0000"/>
          <w:sz w:val="24"/>
          <w:szCs w:val="24"/>
        </w:rPr>
        <w:t>s</w:t>
      </w:r>
      <w:bookmarkEnd w:id="15"/>
    </w:p>
    <w:p w14:paraId="6D4C05A0" w14:textId="33297036" w:rsidR="00204904" w:rsidRPr="00204904" w:rsidRDefault="00204904" w:rsidP="00204904">
      <w:pPr>
        <w:spacing w:line="360" w:lineRule="auto"/>
        <w:ind w:left="1134"/>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Performance</w:t>
      </w:r>
      <w:r w:rsidR="00D92087">
        <w:rPr>
          <w:rFonts w:ascii="Arial" w:hAnsi="Arial" w:cs="Arial"/>
        </w:rPr>
        <w:t>:</w:t>
      </w:r>
    </w:p>
    <w:p w14:paraId="46A1A82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respond to course search, enrolment, or timetable requests within 2 seconds under normal load conditions.</w:t>
      </w:r>
    </w:p>
    <w:p w14:paraId="42BC8808"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and efficient user experience for students and staff.</w:t>
      </w:r>
    </w:p>
    <w:p w14:paraId="55BB66A8" w14:textId="56FEB6D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Scalability</w:t>
      </w:r>
      <w:r w:rsidR="00D92087">
        <w:rPr>
          <w:rFonts w:ascii="Arial" w:hAnsi="Arial" w:cs="Arial"/>
        </w:rPr>
        <w:t>:</w:t>
      </w:r>
    </w:p>
    <w:p w14:paraId="115E2D60" w14:textId="5348BEC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Supports peak enrolment periods and multiple simultaneous users.</w:t>
      </w:r>
    </w:p>
    <w:p w14:paraId="376DD536" w14:textId="04B941C8"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Security</w:t>
      </w:r>
      <w:r w:rsidR="00D92087">
        <w:rPr>
          <w:rFonts w:ascii="Arial" w:hAnsi="Arial" w:cs="Arial"/>
        </w:rPr>
        <w:t>:</w:t>
      </w:r>
    </w:p>
    <w:p w14:paraId="0B994E4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Protects sensitive student and financial data.</w:t>
      </w:r>
    </w:p>
    <w:p w14:paraId="51FA81DC" w14:textId="63BFFB6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Protection</w:t>
      </w:r>
      <w:r w:rsidR="00D92087">
        <w:rPr>
          <w:rFonts w:ascii="Arial" w:hAnsi="Arial" w:cs="Arial"/>
        </w:rPr>
        <w:t>:</w:t>
      </w:r>
    </w:p>
    <w:p w14:paraId="1254B489"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confidentiality and compliance with privacy regulations.</w:t>
      </w:r>
    </w:p>
    <w:p w14:paraId="1D029490" w14:textId="14E30192"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Availability / Reliability</w:t>
      </w:r>
      <w:r w:rsidR="00D92087">
        <w:rPr>
          <w:rFonts w:ascii="Arial" w:hAnsi="Arial" w:cs="Arial"/>
        </w:rPr>
        <w:t>:</w:t>
      </w:r>
    </w:p>
    <w:p w14:paraId="070A1D07"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lastRenderedPageBreak/>
        <w:t>The system shall maintain at least 99.5% uptime during enrolment periods.</w:t>
      </w:r>
    </w:p>
    <w:p w14:paraId="2A083850"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continuous availability for critical university operations.</w:t>
      </w:r>
    </w:p>
    <w:p w14:paraId="18651355" w14:textId="4D3567FC"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Usability</w:t>
      </w:r>
      <w:r w:rsidR="00D92087">
        <w:rPr>
          <w:rFonts w:ascii="Arial" w:hAnsi="Arial" w:cs="Arial"/>
        </w:rPr>
        <w:t>:</w:t>
      </w:r>
    </w:p>
    <w:p w14:paraId="78A3552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Enhances accessibility and user satisfaction.</w:t>
      </w:r>
    </w:p>
    <w:p w14:paraId="1B7D5392" w14:textId="571C958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Accuracy</w:t>
      </w:r>
      <w:r w:rsidR="00D92087">
        <w:rPr>
          <w:rFonts w:ascii="Arial" w:hAnsi="Arial" w:cs="Arial"/>
        </w:rPr>
        <w:t>:</w:t>
      </w:r>
    </w:p>
    <w:p w14:paraId="31FBD25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Prevents enrolment errors and ensures reliable reporting.</w:t>
      </w:r>
    </w:p>
    <w:p w14:paraId="4B4B642B" w14:textId="7EA23B14"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Maintainability</w:t>
      </w:r>
      <w:r w:rsidR="00D92087">
        <w:rPr>
          <w:rFonts w:ascii="Arial" w:hAnsi="Arial" w:cs="Arial"/>
        </w:rPr>
        <w:t>:</w:t>
      </w:r>
    </w:p>
    <w:p w14:paraId="264E930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Simplifies future updates or modifications.</w:t>
      </w:r>
    </w:p>
    <w:p w14:paraId="3AAB34AC" w14:textId="2C4DEDF1"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Auditability</w:t>
      </w:r>
      <w:r w:rsidR="00D92087">
        <w:rPr>
          <w:rFonts w:ascii="Arial" w:hAnsi="Arial" w:cs="Arial"/>
        </w:rPr>
        <w:t>:</w:t>
      </w:r>
    </w:p>
    <w:p w14:paraId="5510873F"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Supports accountability, transparency, and dispute resolution.</w:t>
      </w:r>
    </w:p>
    <w:p w14:paraId="7724DAC6" w14:textId="7777777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Interoperability</w:t>
      </w:r>
    </w:p>
    <w:p w14:paraId="5BE9E121"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support integration with existing AUT systems (e.g., student database, finance system).</w:t>
      </w:r>
    </w:p>
    <w:p w14:paraId="5A2B50E4" w14:textId="68BFECF5" w:rsidR="00274CF3"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coordination between departments and prevents data silos.</w:t>
      </w:r>
    </w:p>
    <w:p w14:paraId="25F2602D" w14:textId="77777777" w:rsidR="00274CF3" w:rsidRDefault="00274CF3">
      <w:pPr>
        <w:rPr>
          <w:rFonts w:ascii="Arial" w:hAnsi="Arial" w:cs="Arial"/>
        </w:rPr>
      </w:pPr>
      <w:r>
        <w:rPr>
          <w:rFonts w:ascii="Arial" w:hAnsi="Arial" w:cs="Arial"/>
        </w:rPr>
        <w:br w:type="page"/>
      </w:r>
    </w:p>
    <w:p w14:paraId="5E606AC6" w14:textId="3A52B5B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6" w:name="_Toc226899736"/>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16"/>
    </w:p>
    <w:p w14:paraId="6460984F" w14:textId="77777777" w:rsidR="00204904" w:rsidRDefault="00204904" w:rsidP="00274CF3">
      <w:pPr>
        <w:spacing w:line="360" w:lineRule="auto"/>
        <w:ind w:left="284"/>
        <w:rPr>
          <w:rFonts w:ascii="Arial" w:hAnsi="Arial" w:cs="Arial"/>
        </w:rPr>
      </w:pPr>
    </w:p>
    <w:p w14:paraId="0EFC7264" w14:textId="05BD1829" w:rsidR="00274CF3" w:rsidRDefault="00274CF3">
      <w:pPr>
        <w:rPr>
          <w:rFonts w:ascii="Arial" w:hAnsi="Arial" w:cs="Arial"/>
        </w:rPr>
      </w:pPr>
      <w:r>
        <w:rPr>
          <w:rFonts w:ascii="Arial" w:hAnsi="Arial" w:cs="Arial"/>
        </w:rPr>
        <w:br w:type="page"/>
      </w:r>
    </w:p>
    <w:p w14:paraId="3FFFCC06" w14:textId="658F2E86"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7" w:name="_Toc226899737"/>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17"/>
    </w:p>
    <w:p w14:paraId="5342C829" w14:textId="77777777" w:rsidR="00274CF3" w:rsidRPr="00274CF3" w:rsidRDefault="00274CF3" w:rsidP="00274CF3">
      <w:pPr>
        <w:spacing w:line="360" w:lineRule="auto"/>
        <w:ind w:left="284"/>
        <w:rPr>
          <w:rFonts w:ascii="Arial" w:hAnsi="Arial" w:cs="Arial"/>
        </w:rPr>
      </w:pPr>
    </w:p>
    <w:p w14:paraId="4254885A" w14:textId="31378C80" w:rsidR="00274CF3" w:rsidRDefault="00274CF3">
      <w:pPr>
        <w:rPr>
          <w:rFonts w:ascii="Arial" w:hAnsi="Arial" w:cs="Arial"/>
        </w:rPr>
      </w:pPr>
      <w:r>
        <w:rPr>
          <w:rFonts w:ascii="Arial" w:hAnsi="Arial" w:cs="Arial"/>
        </w:rPr>
        <w:br w:type="page"/>
      </w:r>
    </w:p>
    <w:p w14:paraId="4F61CC3F" w14:textId="25DFC08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8" w:name="_Toc226899738"/>
      <w:r w:rsidRPr="00274CF3">
        <w:rPr>
          <w:rFonts w:ascii="Arial" w:hAnsi="Arial" w:cs="Arial"/>
          <w:b/>
          <w:bCs/>
          <w:color w:val="EE0000"/>
          <w:sz w:val="32"/>
          <w:szCs w:val="32"/>
        </w:rPr>
        <w:lastRenderedPageBreak/>
        <w:t>C# Implementation</w:t>
      </w:r>
      <w:bookmarkEnd w:id="18"/>
    </w:p>
    <w:p w14:paraId="75E568AC" w14:textId="77777777" w:rsidR="00274CF3" w:rsidRPr="00274CF3" w:rsidRDefault="00274CF3" w:rsidP="00274CF3">
      <w:pPr>
        <w:spacing w:line="360" w:lineRule="auto"/>
        <w:ind w:left="284"/>
        <w:rPr>
          <w:rFonts w:ascii="Arial" w:hAnsi="Arial" w:cs="Arial"/>
        </w:rPr>
      </w:pPr>
    </w:p>
    <w:p w14:paraId="7CED7BE0" w14:textId="77777777" w:rsidR="00274CF3" w:rsidRPr="00274CF3" w:rsidRDefault="00274CF3" w:rsidP="00274CF3">
      <w:pPr>
        <w:spacing w:line="360" w:lineRule="auto"/>
        <w:ind w:left="284"/>
        <w:rPr>
          <w:rFonts w:ascii="Arial" w:hAnsi="Arial" w:cs="Arial"/>
        </w:rPr>
      </w:pPr>
    </w:p>
    <w:p w14:paraId="3B15D38E" w14:textId="53FD8428" w:rsidR="00274CF3" w:rsidRDefault="00274CF3">
      <w:pPr>
        <w:rPr>
          <w:rFonts w:ascii="Arial" w:hAnsi="Arial" w:cs="Arial"/>
        </w:rPr>
      </w:pPr>
      <w:r>
        <w:rPr>
          <w:rFonts w:ascii="Arial" w:hAnsi="Arial" w:cs="Arial"/>
        </w:rPr>
        <w:br w:type="page"/>
      </w:r>
    </w:p>
    <w:p w14:paraId="577853AE" w14:textId="043A8D3C"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9" w:name="_Toc226899739"/>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19"/>
    </w:p>
    <w:p w14:paraId="3E2F1F71" w14:textId="77777777" w:rsidR="00274CF3" w:rsidRPr="00274CF3" w:rsidRDefault="00274CF3" w:rsidP="00274CF3">
      <w:pPr>
        <w:spacing w:line="360" w:lineRule="auto"/>
        <w:ind w:left="284"/>
        <w:rPr>
          <w:rFonts w:ascii="Arial" w:hAnsi="Arial" w:cs="Arial"/>
        </w:rPr>
      </w:pPr>
    </w:p>
    <w:p w14:paraId="30D5F4BD" w14:textId="77777777" w:rsidR="00274CF3" w:rsidRPr="00274CF3" w:rsidRDefault="00274CF3" w:rsidP="00274CF3">
      <w:pPr>
        <w:spacing w:line="360" w:lineRule="auto"/>
        <w:ind w:left="284"/>
        <w:rPr>
          <w:rFonts w:ascii="Arial" w:hAnsi="Arial" w:cs="Arial"/>
        </w:rPr>
      </w:pPr>
    </w:p>
    <w:p w14:paraId="1B1AC377" w14:textId="77777777" w:rsidR="00274CF3" w:rsidRPr="00274CF3" w:rsidRDefault="00274CF3" w:rsidP="00274CF3">
      <w:pPr>
        <w:spacing w:line="360" w:lineRule="auto"/>
        <w:ind w:left="284"/>
        <w:rPr>
          <w:rFonts w:ascii="Arial" w:hAnsi="Arial" w:cs="Arial"/>
        </w:rPr>
      </w:pPr>
    </w:p>
    <w:p w14:paraId="3FC3D968" w14:textId="5C13D349" w:rsidR="00274CF3" w:rsidRDefault="00274CF3">
      <w:pPr>
        <w:rPr>
          <w:rFonts w:ascii="Arial" w:hAnsi="Arial" w:cs="Arial"/>
        </w:rPr>
      </w:pPr>
      <w:r>
        <w:rPr>
          <w:rFonts w:ascii="Arial" w:hAnsi="Arial" w:cs="Arial"/>
        </w:rPr>
        <w:br w:type="page"/>
      </w:r>
    </w:p>
    <w:p w14:paraId="5934A403" w14:textId="50B104E2" w:rsidR="00274CF3" w:rsidRPr="00BC0663" w:rsidRDefault="00274CF3" w:rsidP="00274CF3">
      <w:pPr>
        <w:pStyle w:val="Heading1"/>
        <w:spacing w:before="0" w:after="0" w:line="360" w:lineRule="auto"/>
        <w:rPr>
          <w:rFonts w:ascii="Arial" w:hAnsi="Arial" w:cs="Arial"/>
          <w:b/>
          <w:bCs/>
          <w:color w:val="EE0000"/>
          <w:sz w:val="32"/>
          <w:szCs w:val="32"/>
        </w:rPr>
      </w:pPr>
      <w:bookmarkStart w:id="20" w:name="_Toc226899740"/>
      <w:r>
        <w:rPr>
          <w:rFonts w:ascii="Arial" w:hAnsi="Arial" w:cs="Arial"/>
          <w:b/>
          <w:bCs/>
          <w:color w:val="EE0000"/>
          <w:sz w:val="32"/>
          <w:szCs w:val="32"/>
        </w:rPr>
        <w:lastRenderedPageBreak/>
        <w:t>References</w:t>
      </w:r>
      <w:bookmarkEnd w:id="20"/>
    </w:p>
    <w:p w14:paraId="5384E1AD" w14:textId="137238E7" w:rsidR="00274CF3" w:rsidRDefault="00A82986" w:rsidP="00A82986">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9"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A82986">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0" w:history="1">
        <w:r w:rsidR="00825A0F" w:rsidRPr="00030A6E">
          <w:rPr>
            <w:rStyle w:val="Hyperlink"/>
            <w:rFonts w:ascii="Arial" w:hAnsi="Arial" w:cs="Arial"/>
          </w:rPr>
          <w:t>https://www.aut.ac.nz/about/faculties-and-schools</w:t>
        </w:r>
      </w:hyperlink>
    </w:p>
    <w:p w14:paraId="56E7C7EE" w14:textId="7E1B15EB" w:rsidR="00825A0F" w:rsidRDefault="0001655B" w:rsidP="00A82986">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1"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290AB1">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2"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A82986">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3" w:history="1">
        <w:r w:rsidRPr="00030A6E">
          <w:rPr>
            <w:rStyle w:val="Hyperlink"/>
            <w:rFonts w:ascii="Arial" w:hAnsi="Arial" w:cs="Arial"/>
          </w:rPr>
          <w:t>https://www.aut.ac.nz/student-life/studying/it-services</w:t>
        </w:r>
      </w:hyperlink>
    </w:p>
    <w:p w14:paraId="5F57971E" w14:textId="3C0D809E" w:rsidR="00DB4474" w:rsidRDefault="007E3198" w:rsidP="00A82986">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4" w:history="1">
        <w:r w:rsidRPr="00030A6E">
          <w:rPr>
            <w:rStyle w:val="Hyperlink"/>
            <w:rFonts w:ascii="Arial" w:hAnsi="Arial" w:cs="Arial"/>
          </w:rPr>
          <w:t>https://www.aut.ac.nz/student-life/support-services/student-hub/financial-support</w:t>
        </w:r>
      </w:hyperlink>
    </w:p>
    <w:p w14:paraId="27129888" w14:textId="77777777" w:rsidR="007E3198" w:rsidRDefault="007E3198" w:rsidP="00A82986">
      <w:pPr>
        <w:spacing w:line="360" w:lineRule="auto"/>
        <w:ind w:left="567" w:hanging="567"/>
        <w:rPr>
          <w:rFonts w:ascii="Arial" w:hAnsi="Arial" w:cs="Arial"/>
        </w:rPr>
      </w:pPr>
    </w:p>
    <w:p w14:paraId="4452A9D4" w14:textId="77777777" w:rsidR="001174FE" w:rsidRPr="00274CF3" w:rsidRDefault="001174FE" w:rsidP="00A82986">
      <w:pPr>
        <w:spacing w:line="360" w:lineRule="auto"/>
        <w:ind w:left="567" w:hanging="567"/>
        <w:rPr>
          <w:rFonts w:ascii="Arial" w:hAnsi="Arial" w:cs="Arial"/>
        </w:rPr>
      </w:pPr>
    </w:p>
    <w:p w14:paraId="2BD29AD7" w14:textId="77777777" w:rsidR="00274CF3" w:rsidRPr="00274CF3" w:rsidRDefault="00274CF3" w:rsidP="00274CF3">
      <w:pPr>
        <w:spacing w:line="360" w:lineRule="auto"/>
        <w:ind w:left="284"/>
        <w:rPr>
          <w:rFonts w:ascii="Arial" w:hAnsi="Arial" w:cs="Arial"/>
        </w:rPr>
      </w:pPr>
    </w:p>
    <w:p w14:paraId="498B00A6" w14:textId="77777777" w:rsidR="00274CF3" w:rsidRPr="00274CF3" w:rsidRDefault="00274CF3" w:rsidP="00274CF3">
      <w:pPr>
        <w:spacing w:line="360" w:lineRule="auto"/>
        <w:ind w:left="284"/>
        <w:rPr>
          <w:rFonts w:ascii="Arial" w:hAnsi="Arial" w:cs="Arial"/>
        </w:rPr>
      </w:pPr>
    </w:p>
    <w:p w14:paraId="7F9D8643" w14:textId="77777777" w:rsidR="00274CF3" w:rsidRPr="00274CF3" w:rsidRDefault="00274CF3" w:rsidP="00274CF3">
      <w:pPr>
        <w:spacing w:line="360" w:lineRule="auto"/>
        <w:ind w:left="284"/>
        <w:rPr>
          <w:rFonts w:ascii="Arial" w:hAnsi="Arial" w:cs="Arial"/>
        </w:rPr>
      </w:pPr>
    </w:p>
    <w:sectPr w:rsidR="00274CF3" w:rsidRPr="00274CF3" w:rsidSect="006A29BC">
      <w:footerReference w:type="default" r:id="rId1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F90AF" w14:textId="77777777" w:rsidR="00185133" w:rsidRDefault="00185133" w:rsidP="006A29BC">
      <w:pPr>
        <w:spacing w:after="0" w:line="240" w:lineRule="auto"/>
      </w:pPr>
      <w:r>
        <w:separator/>
      </w:r>
    </w:p>
  </w:endnote>
  <w:endnote w:type="continuationSeparator" w:id="0">
    <w:p w14:paraId="4259A3F0" w14:textId="77777777" w:rsidR="00185133" w:rsidRDefault="00185133"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5EB4B" w14:textId="77777777" w:rsidR="00185133" w:rsidRDefault="00185133" w:rsidP="006A29BC">
      <w:pPr>
        <w:spacing w:after="0" w:line="240" w:lineRule="auto"/>
      </w:pPr>
      <w:r>
        <w:separator/>
      </w:r>
    </w:p>
  </w:footnote>
  <w:footnote w:type="continuationSeparator" w:id="0">
    <w:p w14:paraId="5127ABD4" w14:textId="77777777" w:rsidR="00185133" w:rsidRDefault="00185133"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4"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5"/>
  </w:num>
  <w:num w:numId="2" w16cid:durableId="1914701475">
    <w:abstractNumId w:val="1"/>
  </w:num>
  <w:num w:numId="3" w16cid:durableId="1264529151">
    <w:abstractNumId w:val="2"/>
  </w:num>
  <w:num w:numId="4" w16cid:durableId="1411461418">
    <w:abstractNumId w:val="4"/>
  </w:num>
  <w:num w:numId="5" w16cid:durableId="185103095">
    <w:abstractNumId w:val="3"/>
  </w:num>
  <w:num w:numId="6" w16cid:durableId="1852379492">
    <w:abstractNumId w:val="7"/>
  </w:num>
  <w:num w:numId="7" w16cid:durableId="1846623942">
    <w:abstractNumId w:val="0"/>
  </w:num>
  <w:num w:numId="8" w16cid:durableId="385762116">
    <w:abstractNumId w:val="6"/>
  </w:num>
  <w:num w:numId="9" w16cid:durableId="1558129866">
    <w:abstractNumId w:val="9"/>
  </w:num>
  <w:num w:numId="10" w16cid:durableId="1390153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1655B"/>
    <w:rsid w:val="00050935"/>
    <w:rsid w:val="000547CC"/>
    <w:rsid w:val="001174FE"/>
    <w:rsid w:val="00142F5F"/>
    <w:rsid w:val="00185133"/>
    <w:rsid w:val="001B7B5B"/>
    <w:rsid w:val="001C5F4B"/>
    <w:rsid w:val="00204904"/>
    <w:rsid w:val="0026452D"/>
    <w:rsid w:val="002722BC"/>
    <w:rsid w:val="00273F41"/>
    <w:rsid w:val="00274CF3"/>
    <w:rsid w:val="00290AB1"/>
    <w:rsid w:val="002B3008"/>
    <w:rsid w:val="002B3898"/>
    <w:rsid w:val="002D6136"/>
    <w:rsid w:val="00363BA8"/>
    <w:rsid w:val="003874F1"/>
    <w:rsid w:val="003C31BA"/>
    <w:rsid w:val="003E4253"/>
    <w:rsid w:val="003F0673"/>
    <w:rsid w:val="004034A1"/>
    <w:rsid w:val="00442F76"/>
    <w:rsid w:val="0045132F"/>
    <w:rsid w:val="004D11BB"/>
    <w:rsid w:val="004E0E2A"/>
    <w:rsid w:val="004E3290"/>
    <w:rsid w:val="0052252B"/>
    <w:rsid w:val="00531963"/>
    <w:rsid w:val="006214DB"/>
    <w:rsid w:val="00660EA2"/>
    <w:rsid w:val="006971DC"/>
    <w:rsid w:val="006A29BC"/>
    <w:rsid w:val="00710BC5"/>
    <w:rsid w:val="007E3198"/>
    <w:rsid w:val="00825A0F"/>
    <w:rsid w:val="00924E08"/>
    <w:rsid w:val="00A037C8"/>
    <w:rsid w:val="00A12368"/>
    <w:rsid w:val="00A76B57"/>
    <w:rsid w:val="00A82604"/>
    <w:rsid w:val="00A82986"/>
    <w:rsid w:val="00AC3049"/>
    <w:rsid w:val="00B06DCD"/>
    <w:rsid w:val="00B13DE9"/>
    <w:rsid w:val="00BC0663"/>
    <w:rsid w:val="00C125E6"/>
    <w:rsid w:val="00C21C24"/>
    <w:rsid w:val="00C2236E"/>
    <w:rsid w:val="00C310CB"/>
    <w:rsid w:val="00C438DB"/>
    <w:rsid w:val="00C604E0"/>
    <w:rsid w:val="00CD10DB"/>
    <w:rsid w:val="00CF27EB"/>
    <w:rsid w:val="00D9012F"/>
    <w:rsid w:val="00D92087"/>
    <w:rsid w:val="00D9337E"/>
    <w:rsid w:val="00D942F5"/>
    <w:rsid w:val="00DB4474"/>
    <w:rsid w:val="00E26CA1"/>
    <w:rsid w:val="00E67C1A"/>
    <w:rsid w:val="00E77336"/>
    <w:rsid w:val="00EA089E"/>
    <w:rsid w:val="00F03E62"/>
    <w:rsid w:val="00F54F9E"/>
    <w:rsid w:val="00F63338"/>
    <w:rsid w:val="00F76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it-servi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student-life/studying/enrolling-in-courses-and-classe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student-life/studying/student-services-onlin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aut.ac.nz/about/faculties-and-schools" TargetMode="External"/><Relationship Id="rId4" Type="http://schemas.openxmlformats.org/officeDocument/2006/relationships/settings" Target="settings.xml"/><Relationship Id="rId9" Type="http://schemas.openxmlformats.org/officeDocument/2006/relationships/hyperlink" Target="https://www.aut.ac.nz/about/auts-leadership/fact-and-figures-about-aut" TargetMode="External"/><Relationship Id="rId14" Type="http://schemas.openxmlformats.org/officeDocument/2006/relationships/hyperlink" Target="https://www.aut.ac.nz/student-life/support-services/student-hub/financial-sup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16</Pages>
  <Words>2531</Words>
  <Characters>14430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34</cp:revision>
  <dcterms:created xsi:type="dcterms:W3CDTF">2026-03-15T10:34:00Z</dcterms:created>
  <dcterms:modified xsi:type="dcterms:W3CDTF">2026-04-12T05:21:00Z</dcterms:modified>
</cp:coreProperties>
</file>