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E682" w14:textId="4A68D107" w:rsidR="00342CA2" w:rsidRPr="00B251AE" w:rsidRDefault="00BC000E" w:rsidP="00B25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51AE">
        <w:rPr>
          <w:rFonts w:ascii="Times New Roman" w:hAnsi="Times New Roman" w:cs="Times New Roman"/>
          <w:b/>
          <w:bCs/>
          <w:sz w:val="28"/>
          <w:szCs w:val="28"/>
        </w:rPr>
        <w:t>TỔNG HỢP KẾ HOẠCH BÁN ĐẤU GIÁ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035D452" w14:textId="498D91D1" w:rsidR="00B251AE" w:rsidRPr="00CE66AD" w:rsidRDefault="004052BD" w:rsidP="00B251AE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Pr="00CE66AD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1189"/>
        <w:gridCol w:w="1196"/>
        <w:gridCol w:w="1738"/>
        <w:gridCol w:w="1947"/>
        <w:gridCol w:w="2245"/>
        <w:gridCol w:w="2210"/>
        <w:gridCol w:w="2038"/>
      </w:tblGrid>
      <w:tr w:rsidR="001434EE" w:rsidRPr="00B251AE" w14:paraId="5E52FB8A" w14:textId="77777777" w:rsidTr="00263B7C">
        <w:tc>
          <w:tcPr>
            <w:tcW w:w="0" w:type="auto"/>
            <w:vMerge w:val="restart"/>
            <w:vAlign w:val="center"/>
          </w:tcPr>
          <w:p w14:paraId="6187AFC9" w14:textId="5C204547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vMerge w:val="restart"/>
            <w:vAlign w:val="center"/>
          </w:tcPr>
          <w:p w14:paraId="2D6F911B" w14:textId="644CB0A3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Cục DTNNKV</w:t>
            </w:r>
          </w:p>
        </w:tc>
        <w:tc>
          <w:tcPr>
            <w:tcW w:w="0" w:type="auto"/>
            <w:gridSpan w:val="3"/>
            <w:vAlign w:val="center"/>
          </w:tcPr>
          <w:p w14:paraId="290FBCF5" w14:textId="54DA1FCA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giá (không gồm 5% VAT) (đồng/kg)</w:t>
            </w:r>
          </w:p>
        </w:tc>
        <w:tc>
          <w:tcPr>
            <w:tcW w:w="0" w:type="auto"/>
            <w:vMerge w:val="restart"/>
            <w:vAlign w:val="center"/>
          </w:tcPr>
          <w:p w14:paraId="5BD0C517" w14:textId="5A45CB05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Số lượng xuất bán (kg)</w:t>
            </w:r>
          </w:p>
        </w:tc>
        <w:tc>
          <w:tcPr>
            <w:tcW w:w="0" w:type="auto"/>
            <w:vMerge w:val="restart"/>
            <w:vAlign w:val="center"/>
          </w:tcPr>
          <w:p w14:paraId="7325E522" w14:textId="7858B4A1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Giá khởi điểm</w:t>
            </w:r>
          </w:p>
        </w:tc>
        <w:tc>
          <w:tcPr>
            <w:tcW w:w="0" w:type="auto"/>
            <w:vMerge w:val="restart"/>
            <w:vAlign w:val="center"/>
          </w:tcPr>
          <w:p w14:paraId="0FD44B21" w14:textId="536886AD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Thời hạn tổ chức cuộc BĐG</w:t>
            </w:r>
          </w:p>
        </w:tc>
      </w:tr>
      <w:tr w:rsidR="00145334" w:rsidRPr="00B251AE" w14:paraId="571454FF" w14:textId="77777777" w:rsidTr="00263B7C">
        <w:tc>
          <w:tcPr>
            <w:tcW w:w="0" w:type="auto"/>
            <w:vMerge/>
          </w:tcPr>
          <w:p w14:paraId="3088D312" w14:textId="77777777" w:rsidR="00447F20" w:rsidRPr="00B251AE" w:rsidRDefault="00447F20" w:rsidP="00B251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C162FA3" w14:textId="77777777" w:rsidR="00447F20" w:rsidRPr="00B251AE" w:rsidRDefault="00447F20" w:rsidP="00B251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2E2860" w14:textId="353531CF" w:rsidR="00447F20" w:rsidRPr="00447F20" w:rsidRDefault="00447F20" w:rsidP="00447F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Chi cục DTNN</w:t>
            </w:r>
          </w:p>
        </w:tc>
        <w:tc>
          <w:tcPr>
            <w:tcW w:w="0" w:type="auto"/>
            <w:vAlign w:val="center"/>
          </w:tcPr>
          <w:p w14:paraId="44D79DE3" w14:textId="0713AB51" w:rsidR="00447F20" w:rsidRPr="00447F20" w:rsidRDefault="00447F20" w:rsidP="00D146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vị tài sản</w:t>
            </w:r>
          </w:p>
        </w:tc>
        <w:tc>
          <w:tcPr>
            <w:tcW w:w="0" w:type="auto"/>
            <w:vAlign w:val="center"/>
          </w:tcPr>
          <w:p w14:paraId="67CFD280" w14:textId="3D1187FF" w:rsidR="00447F20" w:rsidRPr="00447F20" w:rsidRDefault="00447F20" w:rsidP="00447F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giá</w:t>
            </w:r>
          </w:p>
        </w:tc>
        <w:tc>
          <w:tcPr>
            <w:tcW w:w="0" w:type="auto"/>
            <w:vMerge/>
          </w:tcPr>
          <w:p w14:paraId="2ACB5A5C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6563770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499B07C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</w:tr>
      <w:tr w:rsidR="001434EE" w:rsidRPr="00B251AE" w14:paraId="4BEE7BDF" w14:textId="77777777" w:rsidTr="00DD72A8">
        <w:tc>
          <w:tcPr>
            <w:tcW w:w="0" w:type="auto"/>
          </w:tcPr>
          <w:p w14:paraId="420D8D35" w14:textId="77777777" w:rsidR="00447F20" w:rsidRPr="00D146D0" w:rsidRDefault="00447F20" w:rsidP="00DD72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CEF0A8A" w14:textId="6B2A28BF" w:rsidR="00447F20" w:rsidRPr="00D146D0" w:rsidRDefault="001434E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 in $data.table)"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«@before-row#foreach($d in $data.table)»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$d.tenDvi  \* MERGEFORMAT </w:instrText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447F20" w:rsidRPr="00D146D0">
              <w:rPr>
                <w:rFonts w:ascii="Times New Roman" w:hAnsi="Times New Roman" w:cs="Times New Roman"/>
                <w:b/>
                <w:bCs/>
                <w:noProof/>
              </w:rPr>
              <w:t>«$d.tenDvi»</w:t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9741345" w14:textId="0E6AC0B6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66069D6" w14:textId="77777777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5140E51" w14:textId="2E88EFB3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D760182" w14:textId="7BFD4033" w:rsidR="00447F20" w:rsidRPr="00D146D0" w:rsidRDefault="00BC000E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$numberTool.format('#,##0',$d.tongSoLuong,$locale)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«$numberTool.format('#,##0',$d.tongSoLuon»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322532">
              <w:rPr>
                <w:rFonts w:ascii="Times New Roman" w:hAnsi="Times New Roman" w:cs="Times New Roman"/>
                <w:b/>
                <w:bCs/>
              </w:rPr>
              <w:instrText xml:space="preserve"> MERGEFIELD  "#set( $tongSl = $tongSl + $d.tongSoLuong )"  \* MERGEFORMAT </w:instrText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322532">
              <w:rPr>
                <w:rFonts w:ascii="Times New Roman" w:hAnsi="Times New Roman" w:cs="Times New Roman"/>
                <w:b/>
                <w:bCs/>
                <w:noProof/>
              </w:rPr>
              <w:t>«#set( $tongSl = $tongSl + $d.tongSoLuong»</w:t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7324A806" w14:textId="295FA1D7" w:rsidR="00447F20" w:rsidRPr="00D146D0" w:rsidRDefault="00BC000E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$numberTool.format('#,##0',$d.giaKhoiDiemDx,$locale)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«$numberTool.format('#,##0',$d.giaKhoiDie»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B65292">
              <w:rPr>
                <w:rFonts w:ascii="Times New Roman" w:hAnsi="Times New Roman" w:cs="Times New Roman"/>
                <w:b/>
                <w:bCs/>
              </w:rPr>
              <w:instrText xml:space="preserve"> MERGEFIELD  "#set( $tongGia = $tongGia + $d.giaKhoiDiemDx )"  \* MERGEFORMAT </w:instrText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65292">
              <w:rPr>
                <w:rFonts w:ascii="Times New Roman" w:hAnsi="Times New Roman" w:cs="Times New Roman"/>
                <w:b/>
                <w:bCs/>
                <w:noProof/>
              </w:rPr>
              <w:t>«#set( $tongGia = $tongGia + $d.giaKhoiDi»</w:t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604ED92D" w14:textId="2E375064" w:rsidR="00447F20" w:rsidRPr="00D146D0" w:rsidRDefault="00BC000E" w:rsidP="00893C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$dateTool.format(\"dd/MM/yyyy\",$dateTool.toDate('yyyy-MM-dd',$d.ngayPduyet))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«$dateTool.format("dd/MM/yyyy",$dateTool.»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</w:tr>
      <w:tr w:rsidR="001434EE" w:rsidRPr="00B251AE" w14:paraId="4FA937AA" w14:textId="77777777" w:rsidTr="00263B7C">
        <w:tc>
          <w:tcPr>
            <w:tcW w:w="0" w:type="auto"/>
            <w:vAlign w:val="bottom"/>
          </w:tcPr>
          <w:p w14:paraId="6D65B04F" w14:textId="77777777" w:rsidR="00447F20" w:rsidRPr="00447F20" w:rsidRDefault="00447F20" w:rsidP="00447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29C34D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3663DF" w14:textId="4B6A16A8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"@before-row#foreach($d1 in $d.children)"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«@before-row#foreach($d1 in $d.children)»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$d1.tenDvi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«$d1.tenDvi»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5C34EB2A" w14:textId="77777777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3A24870" w14:textId="63E5FDBB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3C1D624" w14:textId="43F49EB1" w:rsidR="00447F20" w:rsidRPr="00175795" w:rsidRDefault="00BC000E" w:rsidP="00432B61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$numberTool.format('#,##0',$d1.tongSlXuatBanDx,$locale)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«$numberTool.format('#,##0',$d1.tongSlXua»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7E40FAAA" w14:textId="750E2E87" w:rsidR="00447F20" w:rsidRPr="00175795" w:rsidRDefault="00BC000E" w:rsidP="00432B61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$numberTool.format('#,##0',$d1.giaKhoiDiemDx,$locale)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«$numberTool.format('#,##0',$d1.giaKhoiDi»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1DDD58ED" w14:textId="77777777" w:rsidR="00447F20" w:rsidRPr="00B251AE" w:rsidRDefault="00447F20" w:rsidP="00432B6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434EE" w:rsidRPr="00B251AE" w14:paraId="1B8F9F48" w14:textId="77777777" w:rsidTr="00263B7C">
        <w:tc>
          <w:tcPr>
            <w:tcW w:w="0" w:type="auto"/>
            <w:vAlign w:val="bottom"/>
          </w:tcPr>
          <w:p w14:paraId="37069493" w14:textId="77777777" w:rsidR="00447F20" w:rsidRPr="00447F20" w:rsidRDefault="00447F20" w:rsidP="00447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7E8FE4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62D20E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F9499B" w14:textId="2F29B9D4" w:rsidR="00447F20" w:rsidRDefault="00447F20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"@before-row#foreach($d2 in $d1.children)"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«@before-row#foreach($d2 in $d1.children)»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$d2.maDviTsan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«$d2.maDviTsan»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4C4CC8">
              <w:rPr>
                <w:rFonts w:ascii="Times New Roman" w:hAnsi="Times New Roman" w:cs="Times New Roman"/>
              </w:rPr>
              <w:fldChar w:fldCharType="begin"/>
            </w:r>
            <w:r w:rsidR="004C4CC8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4C4CC8">
              <w:rPr>
                <w:rFonts w:ascii="Times New Roman" w:hAnsi="Times New Roman" w:cs="Times New Roman"/>
              </w:rPr>
              <w:fldChar w:fldCharType="separate"/>
            </w:r>
            <w:r w:rsidR="004C4CC8">
              <w:rPr>
                <w:rFonts w:ascii="Times New Roman" w:hAnsi="Times New Roman" w:cs="Times New Roman"/>
                <w:noProof/>
              </w:rPr>
              <w:t>«@after-row#end»</w:t>
            </w:r>
            <w:r w:rsidR="004C4CC8">
              <w:rPr>
                <w:rFonts w:ascii="Times New Roman" w:hAnsi="Times New Roman" w:cs="Times New Roman"/>
              </w:rPr>
              <w:fldChar w:fldCharType="end"/>
            </w:r>
            <w:r w:rsidR="004C4CC8">
              <w:rPr>
                <w:rFonts w:ascii="Times New Roman" w:hAnsi="Times New Roman" w:cs="Times New Roman"/>
              </w:rPr>
              <w:fldChar w:fldCharType="begin"/>
            </w:r>
            <w:r w:rsidR="004C4CC8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4C4CC8">
              <w:rPr>
                <w:rFonts w:ascii="Times New Roman" w:hAnsi="Times New Roman" w:cs="Times New Roman"/>
              </w:rPr>
              <w:fldChar w:fldCharType="separate"/>
            </w:r>
            <w:r w:rsidR="004C4CC8">
              <w:rPr>
                <w:rFonts w:ascii="Times New Roman" w:hAnsi="Times New Roman" w:cs="Times New Roman"/>
                <w:noProof/>
              </w:rPr>
              <w:t>«@after-row#end»</w:t>
            </w:r>
            <w:r w:rsidR="004C4CC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6212DB8" w14:textId="7FACDC89" w:rsidR="00447F20" w:rsidRDefault="008606CB" w:rsidP="00432B6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$numberTool.format('#,##0',$d2.donGiaDeXuat,$locale)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«$numberTool.format('#,##0',$d2.donGiaDeX»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1E39C07" w14:textId="2D831148" w:rsidR="00447F20" w:rsidRPr="00B251AE" w:rsidRDefault="00BC000E" w:rsidP="00432B6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$numberTool.format('#,##0',$d2.soLuongDeXuat,$locale)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«$numberTool.format('#,##0',$d2.soLuongDe»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63E56426" w14:textId="6DC2F314" w:rsidR="00447F20" w:rsidRPr="00B251AE" w:rsidRDefault="00BC000E" w:rsidP="00432B6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$numberTool.format('#,##0',$d2.giaKhoiDiemDx,$locale)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«$numberTool.format('#,##0',$d2.giaKhoiDi»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723FFB11" w14:textId="573889CF" w:rsidR="00447F20" w:rsidRPr="00B251AE" w:rsidRDefault="00447F20" w:rsidP="00432B6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E326D" w:rsidRPr="00975246" w14:paraId="79025D1F" w14:textId="77777777" w:rsidTr="00263B7C">
        <w:tc>
          <w:tcPr>
            <w:tcW w:w="0" w:type="auto"/>
            <w:vAlign w:val="bottom"/>
          </w:tcPr>
          <w:p w14:paraId="68D191FA" w14:textId="77777777" w:rsidR="001E326D" w:rsidRPr="00975246" w:rsidRDefault="001E326D" w:rsidP="00447F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ADA1915" w14:textId="114BD195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975246">
              <w:rPr>
                <w:rFonts w:ascii="Times New Roman" w:hAnsi="Times New Roman" w:cs="Times New Roman"/>
                <w:b/>
                <w:bCs/>
              </w:rPr>
              <w:t>TỔNG</w:t>
            </w:r>
          </w:p>
        </w:tc>
        <w:tc>
          <w:tcPr>
            <w:tcW w:w="0" w:type="auto"/>
          </w:tcPr>
          <w:p w14:paraId="2C011EBC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204DF8C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000E21D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CEF4DB9" w14:textId="795D8832" w:rsidR="001E326D" w:rsidRPr="00975246" w:rsidRDefault="004052BD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3858E39" w14:textId="6A7EF357" w:rsidR="001E326D" w:rsidRPr="00975246" w:rsidRDefault="00B65292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«$numberTool.format('#,##0',$tongGia,$loc»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05ADD649" w14:textId="77777777" w:rsidR="001E326D" w:rsidRPr="00975246" w:rsidRDefault="001E326D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EFF37D8" w14:textId="77777777" w:rsidR="00B251AE" w:rsidRPr="00B251AE" w:rsidRDefault="00B251AE" w:rsidP="00B251AE">
      <w:pPr>
        <w:rPr>
          <w:rFonts w:ascii="Times New Roman" w:hAnsi="Times New Roman" w:cs="Times New Roman"/>
          <w:sz w:val="28"/>
          <w:szCs w:val="28"/>
        </w:rPr>
      </w:pPr>
    </w:p>
    <w:sectPr w:rsidR="00B251AE" w:rsidRPr="00B251AE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2E"/>
    <w:multiLevelType w:val="multilevel"/>
    <w:tmpl w:val="7AF6B96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890"/>
        </w:tabs>
        <w:ind w:left="1890" w:hanging="720"/>
      </w:pPr>
    </w:lvl>
    <w:lvl w:ilvl="2">
      <w:start w:val="1"/>
      <w:numFmt w:val="decimal"/>
      <w:lvlText w:val="%3."/>
      <w:lvlJc w:val="left"/>
      <w:pPr>
        <w:tabs>
          <w:tab w:val="num" w:pos="2610"/>
        </w:tabs>
        <w:ind w:left="2610" w:hanging="72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720"/>
      </w:pPr>
    </w:lvl>
    <w:lvl w:ilvl="4">
      <w:start w:val="1"/>
      <w:numFmt w:val="decimal"/>
      <w:lvlText w:val="%5."/>
      <w:lvlJc w:val="left"/>
      <w:pPr>
        <w:tabs>
          <w:tab w:val="num" w:pos="4050"/>
        </w:tabs>
        <w:ind w:left="4050" w:hanging="720"/>
      </w:pPr>
    </w:lvl>
    <w:lvl w:ilvl="5">
      <w:start w:val="1"/>
      <w:numFmt w:val="decimal"/>
      <w:lvlText w:val="%6."/>
      <w:lvlJc w:val="left"/>
      <w:pPr>
        <w:tabs>
          <w:tab w:val="num" w:pos="4770"/>
        </w:tabs>
        <w:ind w:left="4770" w:hanging="72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720"/>
      </w:pPr>
    </w:lvl>
    <w:lvl w:ilvl="7">
      <w:start w:val="1"/>
      <w:numFmt w:val="decimal"/>
      <w:lvlText w:val="%8."/>
      <w:lvlJc w:val="left"/>
      <w:pPr>
        <w:tabs>
          <w:tab w:val="num" w:pos="6210"/>
        </w:tabs>
        <w:ind w:left="6210" w:hanging="720"/>
      </w:pPr>
    </w:lvl>
    <w:lvl w:ilvl="8">
      <w:start w:val="1"/>
      <w:numFmt w:val="decimal"/>
      <w:lvlText w:val="%9."/>
      <w:lvlJc w:val="left"/>
      <w:pPr>
        <w:tabs>
          <w:tab w:val="num" w:pos="6930"/>
        </w:tabs>
        <w:ind w:left="6930" w:hanging="720"/>
      </w:pPr>
    </w:lvl>
  </w:abstractNum>
  <w:abstractNum w:abstractNumId="1" w15:restartNumberingAfterBreak="0">
    <w:nsid w:val="5676463A"/>
    <w:multiLevelType w:val="multilevel"/>
    <w:tmpl w:val="4CB42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2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2850">
    <w:abstractNumId w:val="1"/>
  </w:num>
  <w:num w:numId="2" w16cid:durableId="499463085">
    <w:abstractNumId w:val="0"/>
  </w:num>
  <w:num w:numId="3" w16cid:durableId="41420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6A"/>
    <w:rsid w:val="0001061C"/>
    <w:rsid w:val="001434EE"/>
    <w:rsid w:val="00145334"/>
    <w:rsid w:val="0015028B"/>
    <w:rsid w:val="00175795"/>
    <w:rsid w:val="001909D9"/>
    <w:rsid w:val="001E326D"/>
    <w:rsid w:val="00263B7C"/>
    <w:rsid w:val="00322532"/>
    <w:rsid w:val="00342CA2"/>
    <w:rsid w:val="004052BD"/>
    <w:rsid w:val="004077E0"/>
    <w:rsid w:val="00412280"/>
    <w:rsid w:val="00432B61"/>
    <w:rsid w:val="00447F20"/>
    <w:rsid w:val="004C4CC8"/>
    <w:rsid w:val="006E35A5"/>
    <w:rsid w:val="00857141"/>
    <w:rsid w:val="008606CB"/>
    <w:rsid w:val="00893C8C"/>
    <w:rsid w:val="008B5F35"/>
    <w:rsid w:val="0096768D"/>
    <w:rsid w:val="00975246"/>
    <w:rsid w:val="009F2C09"/>
    <w:rsid w:val="00A04BC1"/>
    <w:rsid w:val="00A05B8E"/>
    <w:rsid w:val="00AE09D4"/>
    <w:rsid w:val="00B251AE"/>
    <w:rsid w:val="00B642AB"/>
    <w:rsid w:val="00B65292"/>
    <w:rsid w:val="00B8798C"/>
    <w:rsid w:val="00BC000E"/>
    <w:rsid w:val="00CA7680"/>
    <w:rsid w:val="00CE66AD"/>
    <w:rsid w:val="00D00182"/>
    <w:rsid w:val="00D146D0"/>
    <w:rsid w:val="00D5566A"/>
    <w:rsid w:val="00D74552"/>
    <w:rsid w:val="00DD72A8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27F"/>
  <w15:docId w15:val="{6753CC86-DAA6-49E4-BC5F-D33B7887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1909D9"/>
    <w:pPr>
      <w:keepNext/>
      <w:numPr>
        <w:ilvl w:val="1"/>
        <w:numId w:val="2"/>
      </w:numPr>
      <w:spacing w:before="120" w:after="120" w:line="360" w:lineRule="auto"/>
      <w:ind w:left="792" w:hanging="792"/>
      <w:jc w:val="both"/>
      <w:outlineLvl w:val="1"/>
    </w:pPr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1909D9"/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table" w:styleId="TableGrid">
    <w:name w:val="Table Grid"/>
    <w:basedOn w:val="TableNormal"/>
    <w:uiPriority w:val="39"/>
    <w:rsid w:val="00D5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F14EA-2984-45E1-B129-90B06292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Chiến</dc:creator>
  <cp:keywords/>
  <dc:description/>
  <cp:lastModifiedBy>Quang Chiến</cp:lastModifiedBy>
  <cp:revision>66</cp:revision>
  <dcterms:created xsi:type="dcterms:W3CDTF">2023-08-21T11:42:00Z</dcterms:created>
  <dcterms:modified xsi:type="dcterms:W3CDTF">2023-08-28T05:00:00Z</dcterms:modified>
</cp:coreProperties>
</file>