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5"/>
        <w:gridCol w:w="2450"/>
        <w:gridCol w:w="225"/>
        <w:gridCol w:w="2675"/>
      </w:tblGrid>
      <w:tr w:rsidR="003C2B6B" w14:paraId="43D096B0" w14:textId="77777777" w:rsidTr="00375413">
        <w:tc>
          <w:tcPr>
            <w:tcW w:w="8025" w:type="dxa"/>
            <w:gridSpan w:val="4"/>
          </w:tcPr>
          <w:p w14:paraId="356D793B" w14:textId="77777777" w:rsidR="003C2B6B" w:rsidRDefault="003C2B6B"/>
        </w:tc>
      </w:tr>
      <w:tr w:rsidR="003C2B6B" w14:paraId="726CBE93" w14:textId="77777777" w:rsidTr="00375413">
        <w:tc>
          <w:tcPr>
            <w:tcW w:w="8025" w:type="dxa"/>
            <w:gridSpan w:val="4"/>
          </w:tcPr>
          <w:p w14:paraId="3431B801" w14:textId="48CB4BEF" w:rsidR="003C2B6B" w:rsidRDefault="003C2B6B">
            <w:proofErr w:type="spellStart"/>
            <w:r>
              <w:rPr>
                <w:rFonts w:ascii="Arial" w:hAnsi="Arial" w:cs="Arial"/>
                <w:color w:val="00000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điểm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kinh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ty TNHH DP </w:t>
            </w:r>
            <w:proofErr w:type="spellStart"/>
            <w:r>
              <w:rPr>
                <w:rFonts w:ascii="Arial" w:hAnsi="Arial" w:cs="Arial"/>
                <w:color w:val="000000"/>
              </w:rPr>
              <w:t>Khang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Kho </w:t>
            </w:r>
            <w:proofErr w:type="spellStart"/>
            <w:r>
              <w:rPr>
                <w:rFonts w:ascii="Arial" w:hAnsi="Arial" w:cs="Arial"/>
                <w:color w:val="000000"/>
              </w:rPr>
              <w:t>hàng</w:t>
            </w:r>
            <w:proofErr w:type="spellEnd"/>
          </w:p>
        </w:tc>
      </w:tr>
      <w:tr w:rsidR="003C2B6B" w14:paraId="09A33B19" w14:textId="77777777" w:rsidTr="00375413">
        <w:tc>
          <w:tcPr>
            <w:tcW w:w="8025" w:type="dxa"/>
            <w:gridSpan w:val="4"/>
          </w:tcPr>
          <w:p w14:paraId="50D800CB" w14:textId="77777777" w:rsidR="003C2B6B" w:rsidRDefault="003C2B6B"/>
        </w:tc>
      </w:tr>
      <w:tr w:rsidR="003C2B6B" w14:paraId="04CFCE7B" w14:textId="77777777" w:rsidTr="00375413">
        <w:tc>
          <w:tcPr>
            <w:tcW w:w="8025" w:type="dxa"/>
            <w:gridSpan w:val="4"/>
          </w:tcPr>
          <w:p w14:paraId="511ADA8E" w14:textId="77777777" w:rsidR="003C2B6B" w:rsidRDefault="003C2B6B" w:rsidP="003C2B6B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PHIẾU NHẬP KHO</w:t>
            </w:r>
          </w:p>
          <w:p w14:paraId="48CD3DFC" w14:textId="31E5A670" w:rsidR="005F3D2B" w:rsidRPr="005F3D2B" w:rsidRDefault="005F3D2B" w:rsidP="003C2B6B">
            <w:pPr>
              <w:jc w:val="center"/>
              <w:rPr>
                <w:sz w:val="4"/>
                <w:szCs w:val="4"/>
              </w:rPr>
            </w:pPr>
            <w:proofErr w:type="spellStart"/>
            <w:r w:rsidRPr="005F3D2B">
              <w:rPr>
                <w:rFonts w:ascii="Arial" w:hAnsi="Arial" w:cs="Arial"/>
                <w:color w:val="FFFFFF" w:themeColor="background1"/>
                <w:sz w:val="4"/>
                <w:szCs w:val="4"/>
              </w:rPr>
              <w:t>br</w:t>
            </w:r>
            <w:proofErr w:type="spellEnd"/>
          </w:p>
        </w:tc>
      </w:tr>
      <w:tr w:rsidR="003C2B6B" w14:paraId="3881F660" w14:textId="77777777" w:rsidTr="00375413">
        <w:tc>
          <w:tcPr>
            <w:tcW w:w="8025" w:type="dxa"/>
            <w:gridSpan w:val="4"/>
          </w:tcPr>
          <w:p w14:paraId="4D04496F" w14:textId="6B921213" w:rsidR="003C2B6B" w:rsidRDefault="00E05785" w:rsidP="00E05785">
            <w:pPr>
              <w:jc w:val="center"/>
            </w:pPr>
            <w:proofErr w:type="spellStart"/>
            <w:r w:rsidRPr="00E05785">
              <w:rPr>
                <w:rFonts w:ascii="Arial" w:hAnsi="Arial" w:cs="Arial"/>
                <w:i/>
                <w:sz w:val="24"/>
              </w:rPr>
              <w:t>Ngày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</w:rPr>
              <w:fldChar w:fldCharType="begin"/>
            </w:r>
            <w:r>
              <w:rPr>
                <w:rFonts w:ascii="Arial" w:hAnsi="Arial" w:cs="Arial"/>
                <w:i/>
                <w:sz w:val="24"/>
              </w:rPr>
              <w:instrText xml:space="preserve"> MERGEFIELD  #if($data.ngayNhap)$dateTool.format('dd',$dateTool.toDate('yyyy-MM-dd',$!data.ngayNhap))#end  \* MERGEFORMAT </w:instrText>
            </w:r>
            <w:r>
              <w:rPr>
                <w:rFonts w:ascii="Arial" w:hAnsi="Arial" w:cs="Arial"/>
                <w:i/>
                <w:sz w:val="24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24"/>
              </w:rPr>
              <w:t>«#if($data.ngayNhap)$dateTool.format('dd'»</w:t>
            </w:r>
            <w:r>
              <w:rPr>
                <w:rFonts w:ascii="Arial" w:hAnsi="Arial" w:cs="Arial"/>
                <w:i/>
                <w:sz w:val="24"/>
              </w:rPr>
              <w:fldChar w:fldCharType="end"/>
            </w:r>
            <w:r w:rsidRPr="00E05785">
              <w:rPr>
                <w:rFonts w:ascii="Arial" w:hAnsi="Arial" w:cs="Arial"/>
                <w:i/>
                <w:sz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</w:rPr>
              <w:fldChar w:fldCharType="begin"/>
            </w:r>
            <w:r>
              <w:rPr>
                <w:rFonts w:ascii="Arial" w:hAnsi="Arial" w:cs="Arial"/>
                <w:i/>
                <w:sz w:val="24"/>
              </w:rPr>
              <w:instrText xml:space="preserve">  </w:instrText>
            </w:r>
            <w:r>
              <w:rPr>
                <w:rFonts w:ascii="Arial" w:hAnsi="Arial" w:cs="Arial"/>
                <w:i/>
                <w:sz w:val="24"/>
              </w:rPr>
              <w:fldChar w:fldCharType="end"/>
            </w:r>
            <w:proofErr w:type="spellStart"/>
            <w:r w:rsidRPr="00E05785">
              <w:rPr>
                <w:rFonts w:ascii="Arial" w:hAnsi="Arial" w:cs="Arial"/>
                <w:i/>
                <w:sz w:val="24"/>
              </w:rPr>
              <w:t>tháng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</w:rPr>
              <w:fldChar w:fldCharType="begin"/>
            </w:r>
            <w:r>
              <w:rPr>
                <w:rFonts w:ascii="Arial" w:hAnsi="Arial" w:cs="Arial"/>
                <w:i/>
                <w:sz w:val="24"/>
              </w:rPr>
              <w:instrText xml:space="preserve"> MERGEFIELD  #if($data.ngayNhap)$dateTool.format('MM',$dateTool.toDate('yyyy-MM-dd',$!data.ngayNhap))#end  \* MERGEFORMAT </w:instrText>
            </w:r>
            <w:r>
              <w:rPr>
                <w:rFonts w:ascii="Arial" w:hAnsi="Arial" w:cs="Arial"/>
                <w:i/>
                <w:sz w:val="24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24"/>
              </w:rPr>
              <w:t>«#if($data.ngayNhap)$dateTool.format('MM'»</w:t>
            </w:r>
            <w:r>
              <w:rPr>
                <w:rFonts w:ascii="Arial" w:hAnsi="Arial" w:cs="Arial"/>
                <w:i/>
                <w:sz w:val="24"/>
              </w:rPr>
              <w:fldChar w:fldCharType="end"/>
            </w:r>
            <w:r>
              <w:rPr>
                <w:rFonts w:ascii="Arial" w:hAnsi="Arial" w:cs="Arial"/>
                <w:i/>
                <w:sz w:val="24"/>
              </w:rPr>
              <w:fldChar w:fldCharType="begin"/>
            </w:r>
            <w:r>
              <w:rPr>
                <w:rFonts w:ascii="Arial" w:hAnsi="Arial" w:cs="Arial"/>
                <w:i/>
                <w:sz w:val="24"/>
              </w:rPr>
              <w:instrText xml:space="preserve">  </w:instrText>
            </w:r>
            <w:r>
              <w:rPr>
                <w:rFonts w:ascii="Arial" w:hAnsi="Arial" w:cs="Arial"/>
                <w:i/>
                <w:sz w:val="24"/>
              </w:rPr>
              <w:fldChar w:fldCharType="end"/>
            </w:r>
            <w:r w:rsidRPr="00E05785">
              <w:rPr>
                <w:rFonts w:ascii="Arial" w:hAnsi="Arial" w:cs="Arial"/>
                <w:i/>
                <w:sz w:val="24"/>
              </w:rPr>
              <w:t xml:space="preserve"> n</w:t>
            </w:r>
            <w:proofErr w:type="spellStart"/>
            <w:r w:rsidRPr="00E05785">
              <w:rPr>
                <w:rFonts w:ascii="Arial" w:hAnsi="Arial" w:cs="Arial"/>
                <w:i/>
                <w:sz w:val="24"/>
              </w:rPr>
              <w:t>ăm</w:t>
            </w:r>
            <w:proofErr w:type="spellEnd"/>
            <w:r w:rsidRPr="00E05785">
              <w:rPr>
                <w:rFonts w:ascii="Arial" w:hAnsi="Arial" w:cs="Arial"/>
                <w:i/>
                <w:sz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</w:rPr>
              <w:fldChar w:fldCharType="begin"/>
            </w:r>
            <w:r>
              <w:rPr>
                <w:rFonts w:ascii="Arial" w:hAnsi="Arial" w:cs="Arial"/>
                <w:i/>
                <w:sz w:val="24"/>
              </w:rPr>
              <w:instrText xml:space="preserve"> MERGEFIELD  #if($data.ngayNhap)$dateTool.format('yyyy',$dateTool.toDate('yyyy-MM-dd',$!data.ngayNhap))#end  \* MERGEFORMAT </w:instrText>
            </w:r>
            <w:r>
              <w:rPr>
                <w:rFonts w:ascii="Arial" w:hAnsi="Arial" w:cs="Arial"/>
                <w:i/>
                <w:sz w:val="24"/>
              </w:rPr>
              <w:fldChar w:fldCharType="separate"/>
            </w:r>
            <w:r>
              <w:rPr>
                <w:rFonts w:ascii="Arial" w:hAnsi="Arial" w:cs="Arial"/>
                <w:i/>
                <w:noProof/>
                <w:sz w:val="24"/>
              </w:rPr>
              <w:t>«#if($data.ngayNhap)$dateTool.format('yyy»</w:t>
            </w:r>
            <w:r>
              <w:rPr>
                <w:rFonts w:ascii="Arial" w:hAnsi="Arial" w:cs="Arial"/>
                <w:i/>
                <w:sz w:val="24"/>
              </w:rPr>
              <w:fldChar w:fldCharType="end"/>
            </w:r>
            <w:r>
              <w:rPr>
                <w:rFonts w:ascii="Arial" w:hAnsi="Arial" w:cs="Arial"/>
                <w:i/>
                <w:sz w:val="24"/>
              </w:rPr>
              <w:fldChar w:fldCharType="begin"/>
            </w:r>
            <w:r>
              <w:rPr>
                <w:rFonts w:ascii="Arial" w:hAnsi="Arial" w:cs="Arial"/>
                <w:i/>
                <w:sz w:val="24"/>
              </w:rPr>
              <w:instrText xml:space="preserve">  </w:instrText>
            </w:r>
            <w:r>
              <w:rPr>
                <w:rFonts w:ascii="Arial" w:hAnsi="Arial" w:cs="Arial"/>
                <w:i/>
                <w:sz w:val="24"/>
              </w:rPr>
              <w:fldChar w:fldCharType="end"/>
            </w:r>
          </w:p>
        </w:tc>
      </w:tr>
      <w:tr w:rsidR="003C2B6B" w14:paraId="1450F44D" w14:textId="77777777" w:rsidTr="00375413">
        <w:tc>
          <w:tcPr>
            <w:tcW w:w="8025" w:type="dxa"/>
            <w:gridSpan w:val="4"/>
          </w:tcPr>
          <w:p w14:paraId="577DE898" w14:textId="77777777" w:rsidR="003C2B6B" w:rsidRDefault="003C2B6B"/>
        </w:tc>
      </w:tr>
      <w:tr w:rsidR="003C2B6B" w14:paraId="4FDEA840" w14:textId="77777777" w:rsidTr="00375413">
        <w:tc>
          <w:tcPr>
            <w:tcW w:w="8025" w:type="dxa"/>
            <w:gridSpan w:val="4"/>
          </w:tcPr>
          <w:p w14:paraId="4EE49E16" w14:textId="77777777" w:rsidR="003C2B6B" w:rsidRDefault="00820D8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$!data.tenKhachHang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«$!data.tenKhachHang»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00B8E2BA" w14:textId="33919E90" w:rsidR="00820D8A" w:rsidRPr="00375413" w:rsidRDefault="00820D8A">
            <w:pPr>
              <w:rPr>
                <w:sz w:val="12"/>
                <w:szCs w:val="12"/>
              </w:rPr>
            </w:pPr>
            <w:proofErr w:type="spellStart"/>
            <w:r w:rsidRPr="00375413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br</w:t>
            </w:r>
            <w:proofErr w:type="spellEnd"/>
          </w:p>
        </w:tc>
      </w:tr>
      <w:tr w:rsidR="00820D8A" w14:paraId="37C5D9C2" w14:textId="77777777" w:rsidTr="00375413">
        <w:tc>
          <w:tcPr>
            <w:tcW w:w="5125" w:type="dxa"/>
            <w:gridSpan w:val="2"/>
          </w:tcPr>
          <w:p w14:paraId="41641D3D" w14:textId="77777777" w:rsidR="00820D8A" w:rsidRDefault="00820D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chứng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hoá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TC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464CF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464CF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$!data.invoiceNo  \* MERGEFORMAT </w:instrText>
            </w:r>
            <w:r w:rsidR="00464CF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464CF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«$!data.invoiceNo»</w:t>
            </w:r>
            <w:r w:rsidR="00464CF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3ABBA35" w14:textId="38C28474" w:rsidR="00E5428D" w:rsidRPr="00375413" w:rsidRDefault="00E5428D">
            <w:pPr>
              <w:rPr>
                <w:sz w:val="12"/>
                <w:szCs w:val="12"/>
              </w:rPr>
            </w:pPr>
            <w:proofErr w:type="spellStart"/>
            <w:r w:rsidRPr="00375413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br</w:t>
            </w:r>
            <w:proofErr w:type="spellEnd"/>
          </w:p>
        </w:tc>
        <w:tc>
          <w:tcPr>
            <w:tcW w:w="2900" w:type="dxa"/>
            <w:gridSpan w:val="2"/>
          </w:tcPr>
          <w:p w14:paraId="17E17B98" w14:textId="77777777" w:rsidR="00820D8A" w:rsidRDefault="00820D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64CF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464CF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#if($!data.invoiceDate)$dateTool.format('dd/MM/yyyy',$dateTool.toDate('yyyy-MM-dd',$!data.invoiceDate))#end  \* MERGEFORMAT </w:instrText>
            </w:r>
            <w:r w:rsidR="00464CF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464CF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«#if($!data.invoiceDate)$dateTool.format(»</w:t>
            </w:r>
            <w:r w:rsidR="00464CF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2BE97F50" w14:textId="404F37B5" w:rsidR="00E5428D" w:rsidRPr="00375413" w:rsidRDefault="00E5428D">
            <w:pPr>
              <w:rPr>
                <w:sz w:val="12"/>
                <w:szCs w:val="12"/>
              </w:rPr>
            </w:pPr>
            <w:proofErr w:type="spellStart"/>
            <w:r w:rsidRPr="00375413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br</w:t>
            </w:r>
            <w:proofErr w:type="spellEnd"/>
          </w:p>
        </w:tc>
      </w:tr>
      <w:tr w:rsidR="00820D8A" w14:paraId="508E0004" w14:textId="77777777" w:rsidTr="00375413">
        <w:tc>
          <w:tcPr>
            <w:tcW w:w="8025" w:type="dxa"/>
            <w:gridSpan w:val="4"/>
          </w:tcPr>
          <w:p w14:paraId="6AA17EE5" w14:textId="32B27669" w:rsidR="00820D8A" w:rsidRDefault="00E5428D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Nhập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«$!data.diaChiNhaThuoc»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820D8A" w14:paraId="04346E4B" w14:textId="77777777" w:rsidTr="00375413">
        <w:tc>
          <w:tcPr>
            <w:tcW w:w="8025" w:type="dxa"/>
            <w:gridSpan w:val="4"/>
          </w:tcPr>
          <w:p w14:paraId="468C4C2D" w14:textId="448033A5" w:rsidR="00820D8A" w:rsidRDefault="00B04FE3" w:rsidP="00474A65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>
              <w:rPr>
                <w:color w:val="FFFFFF" w:themeColor="background1"/>
                <w:sz w:val="10"/>
                <w:szCs w:val="10"/>
              </w:rPr>
              <w:fldChar w:fldCharType="begin"/>
            </w:r>
            <w:r>
              <w:rPr>
                <w:color w:val="FFFFFF" w:themeColor="background1"/>
                <w:sz w:val="10"/>
                <w:szCs w:val="10"/>
              </w:rPr>
              <w:instrText xml:space="preserve"> MERGEFIELD  "#evaluate($tongSl) #set($tongSl=0)"  \* MERGEFORMAT </w:instrText>
            </w:r>
            <w:r>
              <w:rPr>
                <w:color w:val="FFFFFF" w:themeColor="background1"/>
                <w:sz w:val="10"/>
                <w:szCs w:val="10"/>
              </w:rPr>
              <w:fldChar w:fldCharType="separate"/>
            </w:r>
            <w:r>
              <w:rPr>
                <w:noProof/>
                <w:color w:val="FFFFFF" w:themeColor="background1"/>
                <w:sz w:val="10"/>
                <w:szCs w:val="10"/>
              </w:rPr>
              <w:t>«#evaluate($tongSl) #set($tongSl=0)»</w:t>
            </w:r>
            <w:r>
              <w:rPr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W w:w="780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767"/>
              <w:gridCol w:w="1440"/>
              <w:gridCol w:w="1080"/>
              <w:gridCol w:w="1439"/>
              <w:gridCol w:w="1077"/>
            </w:tblGrid>
            <w:tr w:rsidR="00B04FE3" w14:paraId="674DCBD5" w14:textId="6CDFB0B4" w:rsidTr="00B04FE3">
              <w:trPr>
                <w:trHeight w:val="50"/>
              </w:trPr>
              <w:tc>
                <w:tcPr>
                  <w:tcW w:w="1773" w:type="pct"/>
                  <w:vMerge w:val="restart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  <w:vAlign w:val="center"/>
                </w:tcPr>
                <w:p w14:paraId="57A91D03" w14:textId="13BDB0A1" w:rsidR="00474A65" w:rsidRPr="00474A65" w:rsidRDefault="00474A65" w:rsidP="00321A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nhãn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hiệu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quy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cách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phẩm</w:t>
                  </w:r>
                  <w:proofErr w:type="spellEnd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chất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vật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tư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dụng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cụ</w:t>
                  </w:r>
                  <w:proofErr w:type="spellEnd"/>
                  <w:r w:rsidRPr="00474A65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,</w:t>
                  </w:r>
                </w:p>
                <w:p w14:paraId="28479360" w14:textId="214D1092" w:rsidR="00474A65" w:rsidRPr="00474A65" w:rsidRDefault="00474A65" w:rsidP="00321ABD">
                  <w:pPr>
                    <w:pStyle w:val="TableParagraph"/>
                    <w:ind w:left="113" w:right="105"/>
                    <w:jc w:val="center"/>
                    <w:rPr>
                      <w:bCs/>
                      <w:color w:val="D9D9D9" w:themeColor="background1" w:themeShade="D9"/>
                      <w:sz w:val="6"/>
                      <w:szCs w:val="6"/>
                      <w:lang w:val="en-US"/>
                    </w:rPr>
                  </w:pPr>
                  <w:proofErr w:type="spellStart"/>
                  <w:r w:rsidRPr="00474A65">
                    <w:rPr>
                      <w:bCs/>
                      <w:color w:val="D9D9D9" w:themeColor="background1" w:themeShade="D9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  <w:p w14:paraId="5841A9B1" w14:textId="77777777" w:rsidR="00474A65" w:rsidRDefault="00474A65" w:rsidP="00321ABD">
                  <w:pPr>
                    <w:pStyle w:val="TableParagraph"/>
                    <w:ind w:left="110" w:right="105"/>
                    <w:jc w:val="center"/>
                    <w:rPr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00"/>
                      <w:sz w:val="16"/>
                      <w:szCs w:val="16"/>
                    </w:rPr>
                    <w:t>sản phẩm, hàng hoá</w:t>
                  </w:r>
                </w:p>
                <w:p w14:paraId="49D59A77" w14:textId="6A17D4B9" w:rsidR="003C040B" w:rsidRDefault="003C040B" w:rsidP="00321ABD">
                  <w:pPr>
                    <w:pStyle w:val="TableParagraph"/>
                    <w:ind w:left="110" w:right="105"/>
                    <w:jc w:val="center"/>
                    <w:rPr>
                      <w:b/>
                      <w:sz w:val="16"/>
                    </w:rPr>
                  </w:pPr>
                  <w:proofErr w:type="spellStart"/>
                  <w:r w:rsidRPr="00474A65">
                    <w:rPr>
                      <w:bCs/>
                      <w:color w:val="D9D9D9" w:themeColor="background1" w:themeShade="D9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23" w:type="pct"/>
                  <w:vMerge w:val="restar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  <w:vAlign w:val="center"/>
                </w:tcPr>
                <w:p w14:paraId="12E7D49D" w14:textId="61ACB4EE" w:rsidR="00474A65" w:rsidRDefault="00474A65" w:rsidP="00321ABD">
                  <w:pPr>
                    <w:pStyle w:val="TableParagraph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bCs/>
                      <w:color w:val="000000"/>
                      <w:sz w:val="16"/>
                      <w:szCs w:val="16"/>
                    </w:rPr>
                    <w:t>Số lô - hạn dùng</w:t>
                  </w:r>
                </w:p>
              </w:tc>
              <w:tc>
                <w:tcPr>
                  <w:tcW w:w="692" w:type="pct"/>
                  <w:vMerge w:val="restart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  <w:vAlign w:val="center"/>
                </w:tcPr>
                <w:p w14:paraId="0404728A" w14:textId="3A0D3F49" w:rsidR="00474A65" w:rsidRDefault="00474A65" w:rsidP="00321ABD">
                  <w:pPr>
                    <w:pStyle w:val="TableParagraph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bCs/>
                      <w:color w:val="000000"/>
                      <w:sz w:val="16"/>
                      <w:szCs w:val="16"/>
                    </w:rPr>
                    <w:t>Đơn vị tính</w:t>
                  </w:r>
                </w:p>
              </w:tc>
              <w:tc>
                <w:tcPr>
                  <w:tcW w:w="1612" w:type="pct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21BF367" w14:textId="77777777" w:rsidR="00474A65" w:rsidRDefault="006B208F" w:rsidP="00321ABD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6B208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Số</w:t>
                  </w:r>
                  <w:proofErr w:type="spellEnd"/>
                  <w:r w:rsidRPr="006B208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B208F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lượng</w:t>
                  </w:r>
                  <w:proofErr w:type="spellEnd"/>
                </w:p>
                <w:p w14:paraId="5C8AD7AF" w14:textId="55555F7A" w:rsidR="003C040B" w:rsidRPr="006B208F" w:rsidRDefault="003C040B" w:rsidP="00321ABD">
                  <w:pPr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474A65">
                    <w:rPr>
                      <w:bCs/>
                      <w:color w:val="D9D9D9" w:themeColor="background1" w:themeShade="D9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04FE3" w14:paraId="16403BC3" w14:textId="77777777" w:rsidTr="00B04FE3">
              <w:trPr>
                <w:trHeight w:val="341"/>
              </w:trPr>
              <w:tc>
                <w:tcPr>
                  <w:tcW w:w="1773" w:type="pct"/>
                  <w:vMerge/>
                  <w:tcBorders>
                    <w:top w:val="nil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  <w:vAlign w:val="center"/>
                </w:tcPr>
                <w:p w14:paraId="2E919F6B" w14:textId="77777777" w:rsidR="00474A65" w:rsidRDefault="00474A65" w:rsidP="00321AB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923" w:type="pct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  <w:vAlign w:val="center"/>
                </w:tcPr>
                <w:p w14:paraId="239D9B13" w14:textId="77777777" w:rsidR="00474A65" w:rsidRDefault="00474A65" w:rsidP="00321AB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692" w:type="pct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  <w:vAlign w:val="center"/>
                </w:tcPr>
                <w:p w14:paraId="7052DB27" w14:textId="77777777" w:rsidR="00474A65" w:rsidRDefault="00474A65" w:rsidP="00321AB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92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2D2D2"/>
                  <w:vAlign w:val="center"/>
                </w:tcPr>
                <w:p w14:paraId="35AE4A4D" w14:textId="3762CC62" w:rsidR="00474A65" w:rsidRPr="00F81311" w:rsidRDefault="00474A65" w:rsidP="00E13675">
                  <w:pPr>
                    <w:pStyle w:val="TableParagraph"/>
                    <w:spacing w:before="34"/>
                    <w:ind w:left="104"/>
                    <w:rPr>
                      <w:b/>
                      <w:sz w:val="16"/>
                      <w:lang w:val="en-US"/>
                    </w:rPr>
                  </w:pPr>
                  <w:r>
                    <w:rPr>
                      <w:b/>
                      <w:w w:val="110"/>
                      <w:sz w:val="16"/>
                    </w:rPr>
                    <w:t>Theo</w:t>
                  </w:r>
                  <w:r>
                    <w:rPr>
                      <w:b/>
                      <w:spacing w:val="-10"/>
                      <w:w w:val="110"/>
                      <w:sz w:val="16"/>
                    </w:rPr>
                    <w:t xml:space="preserve"> </w:t>
                  </w:r>
                  <w:r>
                    <w:rPr>
                      <w:b/>
                      <w:w w:val="110"/>
                      <w:sz w:val="16"/>
                    </w:rPr>
                    <w:t>ch</w:t>
                  </w:r>
                  <w:proofErr w:type="spellStart"/>
                  <w:r w:rsidR="00F81311">
                    <w:rPr>
                      <w:b/>
                      <w:w w:val="110"/>
                      <w:sz w:val="16"/>
                      <w:lang w:val="en-US"/>
                    </w:rPr>
                    <w:t>ứng</w:t>
                  </w:r>
                  <w:proofErr w:type="spellEnd"/>
                  <w:r w:rsidR="00F81311">
                    <w:rPr>
                      <w:b/>
                      <w:w w:val="11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F81311">
                    <w:rPr>
                      <w:b/>
                      <w:w w:val="110"/>
                      <w:sz w:val="16"/>
                      <w:lang w:val="en-US"/>
                    </w:rPr>
                    <w:t>từ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D2D2D2"/>
                  <w:vAlign w:val="center"/>
                </w:tcPr>
                <w:p w14:paraId="7A652B6F" w14:textId="46388E80" w:rsidR="00474A65" w:rsidRPr="00F81311" w:rsidRDefault="00474A65" w:rsidP="00E13675">
                  <w:pPr>
                    <w:pStyle w:val="TableParagraph"/>
                    <w:spacing w:before="34"/>
                    <w:ind w:left="152"/>
                    <w:rPr>
                      <w:b/>
                      <w:sz w:val="16"/>
                      <w:lang w:val="en-US"/>
                    </w:rPr>
                  </w:pPr>
                  <w:r>
                    <w:rPr>
                      <w:b/>
                      <w:w w:val="105"/>
                      <w:sz w:val="16"/>
                    </w:rPr>
                    <w:t>Th</w:t>
                  </w:r>
                  <w:proofErr w:type="spellStart"/>
                  <w:r w:rsidR="00F81311">
                    <w:rPr>
                      <w:b/>
                      <w:w w:val="105"/>
                      <w:sz w:val="16"/>
                      <w:lang w:val="en-US"/>
                    </w:rPr>
                    <w:t>ực</w:t>
                  </w:r>
                  <w:proofErr w:type="spellEnd"/>
                  <w:r w:rsidR="00F81311">
                    <w:rPr>
                      <w:b/>
                      <w:w w:val="105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F81311">
                    <w:rPr>
                      <w:b/>
                      <w:w w:val="105"/>
                      <w:sz w:val="16"/>
                      <w:lang w:val="en-US"/>
                    </w:rPr>
                    <w:t>xuất</w:t>
                  </w:r>
                  <w:proofErr w:type="spellEnd"/>
                </w:p>
              </w:tc>
            </w:tr>
            <w:tr w:rsidR="00F81311" w14:paraId="4660B3B6" w14:textId="77777777" w:rsidTr="00B04FE3">
              <w:trPr>
                <w:trHeight w:val="458"/>
              </w:trPr>
              <w:tc>
                <w:tcPr>
                  <w:tcW w:w="1773" w:type="pct"/>
                  <w:tcBorders>
                    <w:top w:val="single" w:sz="4" w:space="0" w:color="000000"/>
                  </w:tcBorders>
                </w:tcPr>
                <w:p w14:paraId="653A44DE" w14:textId="0C805017" w:rsidR="00474A65" w:rsidRDefault="00B04FE3" w:rsidP="00474A65">
                  <w:pPr>
                    <w:pStyle w:val="TableParagraph"/>
                    <w:spacing w:before="34"/>
                    <w:ind w:left="38"/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«@before-row#foreach($d in $data.chiTiets»</w:t>
                  </w:r>
                  <w:r>
                    <w:rPr>
                      <w:sz w:val="16"/>
                    </w:rPr>
                    <w:fldChar w:fldCharType="end"/>
                  </w: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$!d.tenThuocText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«$!d.tenThuocText»</w:t>
                  </w:r>
                  <w:r>
                    <w:rPr>
                      <w:sz w:val="16"/>
                    </w:rPr>
                    <w:fldChar w:fldCharType="end"/>
                  </w: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@after-row#end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«@after-row#end»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394153D3" w14:textId="0F13EDE7" w:rsidR="00B04FE3" w:rsidRPr="00B04FE3" w:rsidRDefault="00B04FE3" w:rsidP="00474A65">
                  <w:pPr>
                    <w:pStyle w:val="TableParagraph"/>
                    <w:spacing w:before="34"/>
                    <w:ind w:left="38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B04FE3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23" w:type="pct"/>
                  <w:tcBorders>
                    <w:top w:val="single" w:sz="4" w:space="0" w:color="000000"/>
                  </w:tcBorders>
                </w:tcPr>
                <w:p w14:paraId="1F6592A6" w14:textId="67D906E4" w:rsidR="00474A65" w:rsidRPr="00797949" w:rsidRDefault="00B04FE3" w:rsidP="00B04FE3">
                  <w:pPr>
                    <w:pStyle w:val="TableParagraph"/>
                    <w:spacing w:before="34"/>
                    <w:ind w:left="40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$!data.soLo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«$!data.soLo»</w:t>
                  </w:r>
                  <w:r>
                    <w:rPr>
                      <w:sz w:val="16"/>
                    </w:rPr>
                    <w:fldChar w:fldCharType="end"/>
                  </w:r>
                  <w:r w:rsidR="00797949">
                    <w:rPr>
                      <w:sz w:val="16"/>
                      <w:lang w:val="en-US"/>
                    </w:rPr>
                    <w:t xml:space="preserve"> - </w:t>
                  </w:r>
                  <w:r w:rsidR="00797949">
                    <w:rPr>
                      <w:sz w:val="16"/>
                      <w:lang w:val="en-US"/>
                    </w:rPr>
                    <w:fldChar w:fldCharType="begin"/>
                  </w:r>
                  <w:r w:rsidR="00797949">
                    <w:rPr>
                      <w:sz w:val="16"/>
                      <w:lang w:val="en-US"/>
                    </w:rPr>
                    <w:instrText xml:space="preserve"> MERGEFIELD  #if($!data.hanDung)$dateTool.format('dd/MM/yyyy',$dateTool.toDate('yyyy-MM-dd',$!data.hanDung))#end  \* MERGEFORMAT </w:instrText>
                  </w:r>
                  <w:r w:rsidR="00797949">
                    <w:rPr>
                      <w:sz w:val="16"/>
                      <w:lang w:val="en-US"/>
                    </w:rPr>
                    <w:fldChar w:fldCharType="separate"/>
                  </w:r>
                  <w:r w:rsidR="00797949">
                    <w:rPr>
                      <w:noProof/>
                      <w:sz w:val="16"/>
                      <w:lang w:val="en-US"/>
                    </w:rPr>
                    <w:t>«#if($!data.hanDung)$dateTool.format('dd/»</w:t>
                  </w:r>
                  <w:r w:rsidR="00797949">
                    <w:rPr>
                      <w:sz w:val="16"/>
                      <w:lang w:val="en-US"/>
                    </w:rPr>
                    <w:fldChar w:fldCharType="end"/>
                  </w:r>
                </w:p>
                <w:p w14:paraId="2D7DAF68" w14:textId="16B7A174" w:rsidR="00B04FE3" w:rsidRDefault="00B04FE3" w:rsidP="00B04FE3">
                  <w:pPr>
                    <w:pStyle w:val="TableParagraph"/>
                    <w:spacing w:before="34"/>
                    <w:ind w:left="40"/>
                    <w:rPr>
                      <w:sz w:val="16"/>
                    </w:rPr>
                  </w:pPr>
                  <w:proofErr w:type="spellStart"/>
                  <w:r w:rsidRPr="00B04FE3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92" w:type="pct"/>
                  <w:tcBorders>
                    <w:top w:val="single" w:sz="4" w:space="0" w:color="000000"/>
                  </w:tcBorders>
                </w:tcPr>
                <w:p w14:paraId="772E5B8B" w14:textId="2B13BC33" w:rsidR="00474A65" w:rsidRDefault="00B04FE3" w:rsidP="00474A65">
                  <w:pPr>
                    <w:pStyle w:val="TableParagraph"/>
                    <w:spacing w:before="34"/>
                    <w:ind w:left="40"/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$!d.tenDonViTinh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«$!d.tenDonViTinh»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49BEF7E8" w14:textId="487AEA71" w:rsidR="00B04FE3" w:rsidRDefault="00B04FE3" w:rsidP="00474A65">
                  <w:pPr>
                    <w:pStyle w:val="TableParagraph"/>
                    <w:spacing w:before="34"/>
                    <w:ind w:left="40"/>
                    <w:rPr>
                      <w:sz w:val="16"/>
                    </w:rPr>
                  </w:pPr>
                  <w:proofErr w:type="spellStart"/>
                  <w:r w:rsidRPr="00B04FE3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22" w:type="pct"/>
                  <w:tcBorders>
                    <w:top w:val="single" w:sz="4" w:space="0" w:color="000000"/>
                  </w:tcBorders>
                </w:tcPr>
                <w:p w14:paraId="1EBD9573" w14:textId="755247CE" w:rsidR="00474A65" w:rsidRDefault="00B04FE3" w:rsidP="00474A65">
                  <w:pPr>
                    <w:pStyle w:val="TableParagraph"/>
                    <w:spacing w:before="34"/>
                    <w:ind w:right="31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«#if($d.soLuong) $numberTool.format('#,##»</w:t>
                  </w:r>
                  <w:r>
                    <w:rPr>
                      <w:sz w:val="16"/>
                    </w:rPr>
                    <w:fldChar w:fldCharType="end"/>
                  </w: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"#set( $tongSl = $tongSl + $!d.soLuong)"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«#set( $tongSl = $tongSl + $!d.soLuong)»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3E3951ED" w14:textId="6A1B223C" w:rsidR="00B04FE3" w:rsidRDefault="00B04FE3" w:rsidP="00474A65">
                  <w:pPr>
                    <w:pStyle w:val="TableParagraph"/>
                    <w:spacing w:before="34"/>
                    <w:ind w:right="31"/>
                    <w:jc w:val="right"/>
                    <w:rPr>
                      <w:sz w:val="16"/>
                    </w:rPr>
                  </w:pPr>
                  <w:proofErr w:type="spellStart"/>
                  <w:r w:rsidRPr="00B04FE3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4" w:space="0" w:color="000000"/>
                  </w:tcBorders>
                </w:tcPr>
                <w:p w14:paraId="679692AB" w14:textId="383AB681" w:rsidR="00474A65" w:rsidRDefault="00B04FE3" w:rsidP="00474A65">
                  <w:pPr>
                    <w:pStyle w:val="TableParagraph"/>
                    <w:spacing w:before="34"/>
                    <w:ind w:right="26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«#if($d.soLuong) $numberTool.format('#,##»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3808D85A" w14:textId="16858589" w:rsidR="00B04FE3" w:rsidRDefault="00B04FE3" w:rsidP="00474A65">
                  <w:pPr>
                    <w:pStyle w:val="TableParagraph"/>
                    <w:spacing w:before="34"/>
                    <w:ind w:right="26"/>
                    <w:jc w:val="right"/>
                    <w:rPr>
                      <w:sz w:val="16"/>
                    </w:rPr>
                  </w:pPr>
                  <w:proofErr w:type="spellStart"/>
                  <w:r w:rsidRPr="00B04FE3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F81311" w14:paraId="0D3ECC55" w14:textId="77777777" w:rsidTr="00B04FE3">
              <w:trPr>
                <w:trHeight w:val="378"/>
              </w:trPr>
              <w:tc>
                <w:tcPr>
                  <w:tcW w:w="1773" w:type="pct"/>
                </w:tcPr>
                <w:p w14:paraId="5623CC04" w14:textId="77777777" w:rsidR="00474A65" w:rsidRDefault="00D028BC" w:rsidP="00D028BC">
                  <w:pPr>
                    <w:pStyle w:val="TableParagraph"/>
                    <w:spacing w:before="38"/>
                    <w:ind w:right="882"/>
                    <w:jc w:val="center"/>
                    <w:rPr>
                      <w:b/>
                      <w:w w:val="95"/>
                      <w:sz w:val="16"/>
                    </w:rPr>
                  </w:pPr>
                  <w:r>
                    <w:rPr>
                      <w:b/>
                      <w:w w:val="95"/>
                      <w:sz w:val="16"/>
                      <w:lang w:val="en-US"/>
                    </w:rPr>
                    <w:t xml:space="preserve">                 </w:t>
                  </w:r>
                  <w:r w:rsidR="00474A65">
                    <w:rPr>
                      <w:b/>
                      <w:w w:val="95"/>
                      <w:sz w:val="16"/>
                    </w:rPr>
                    <w:t>T</w:t>
                  </w:r>
                  <w:r w:rsidR="002F0534">
                    <w:rPr>
                      <w:b/>
                      <w:w w:val="95"/>
                      <w:sz w:val="16"/>
                      <w:lang w:val="en-US"/>
                    </w:rPr>
                    <w:t>ổ</w:t>
                  </w:r>
                  <w:r w:rsidR="00474A65">
                    <w:rPr>
                      <w:b/>
                      <w:w w:val="95"/>
                      <w:sz w:val="16"/>
                    </w:rPr>
                    <w:t>ng</w:t>
                  </w:r>
                  <w:r w:rsidR="00474A65">
                    <w:rPr>
                      <w:b/>
                      <w:spacing w:val="-1"/>
                      <w:w w:val="95"/>
                      <w:sz w:val="16"/>
                    </w:rPr>
                    <w:t xml:space="preserve"> </w:t>
                  </w:r>
                  <w:r w:rsidR="00474A65">
                    <w:rPr>
                      <w:b/>
                      <w:w w:val="95"/>
                      <w:sz w:val="16"/>
                    </w:rPr>
                    <w:t>C</w:t>
                  </w:r>
                  <w:r w:rsidR="002F0534">
                    <w:rPr>
                      <w:b/>
                      <w:w w:val="95"/>
                      <w:sz w:val="16"/>
                      <w:lang w:val="en-US"/>
                    </w:rPr>
                    <w:t>ộ</w:t>
                  </w:r>
                  <w:r w:rsidR="00474A65">
                    <w:rPr>
                      <w:b/>
                      <w:w w:val="95"/>
                      <w:sz w:val="16"/>
                    </w:rPr>
                    <w:t>ng</w:t>
                  </w:r>
                </w:p>
                <w:p w14:paraId="06DB1DBE" w14:textId="365688C6" w:rsidR="00B04FE3" w:rsidRDefault="00B04FE3" w:rsidP="00D028BC">
                  <w:pPr>
                    <w:pStyle w:val="TableParagraph"/>
                    <w:spacing w:before="38"/>
                    <w:ind w:right="882"/>
                    <w:jc w:val="center"/>
                    <w:rPr>
                      <w:b/>
                      <w:sz w:val="16"/>
                    </w:rPr>
                  </w:pPr>
                  <w:proofErr w:type="spellStart"/>
                  <w:r w:rsidRPr="00B04FE3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23" w:type="pct"/>
                </w:tcPr>
                <w:p w14:paraId="1F10C696" w14:textId="77777777" w:rsidR="00474A65" w:rsidRDefault="00474A65" w:rsidP="00474A65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</w:p>
              </w:tc>
              <w:tc>
                <w:tcPr>
                  <w:tcW w:w="692" w:type="pct"/>
                </w:tcPr>
                <w:p w14:paraId="619F23AF" w14:textId="77777777" w:rsidR="00474A65" w:rsidRDefault="00474A65" w:rsidP="00474A65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</w:p>
              </w:tc>
              <w:tc>
                <w:tcPr>
                  <w:tcW w:w="922" w:type="pct"/>
                </w:tcPr>
                <w:p w14:paraId="4D9C7146" w14:textId="08EE22C0" w:rsidR="00474A65" w:rsidRDefault="00B04FE3" w:rsidP="00474A65">
                  <w:pPr>
                    <w:pStyle w:val="TableParagraph"/>
                    <w:spacing w:before="38"/>
                    <w:ind w:right="3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fldChar w:fldCharType="begin"/>
                  </w:r>
                  <w:r>
                    <w:rPr>
                      <w:b/>
                      <w:sz w:val="16"/>
                    </w:rPr>
                    <w:instrText xml:space="preserve"> MERGEFIELD  "$numberTool.format('#,##0',$tongSl ,$locale)"  \* MERGEFORMAT </w:instrText>
                  </w:r>
                  <w:r>
                    <w:rPr>
                      <w:b/>
                      <w:sz w:val="16"/>
                    </w:rPr>
                    <w:fldChar w:fldCharType="separate"/>
                  </w:r>
                  <w:r>
                    <w:rPr>
                      <w:b/>
                      <w:noProof/>
                      <w:sz w:val="16"/>
                    </w:rPr>
                    <w:t>«$numberTool.format('#,##0',$tongSl ,$loc»</w:t>
                  </w:r>
                  <w:r>
                    <w:rPr>
                      <w:b/>
                      <w:sz w:val="16"/>
                    </w:rPr>
                    <w:fldChar w:fldCharType="end"/>
                  </w:r>
                </w:p>
                <w:p w14:paraId="3128DD72" w14:textId="05B25E6E" w:rsidR="00B04FE3" w:rsidRDefault="00B04FE3" w:rsidP="00474A65">
                  <w:pPr>
                    <w:pStyle w:val="TableParagraph"/>
                    <w:spacing w:before="38"/>
                    <w:ind w:right="30"/>
                    <w:jc w:val="right"/>
                    <w:rPr>
                      <w:b/>
                      <w:sz w:val="16"/>
                    </w:rPr>
                  </w:pPr>
                  <w:proofErr w:type="spellStart"/>
                  <w:r w:rsidRPr="00B04FE3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90" w:type="pct"/>
                </w:tcPr>
                <w:p w14:paraId="11F2F495" w14:textId="1852DA3F" w:rsidR="00474A65" w:rsidRPr="00797949" w:rsidRDefault="00B04FE3" w:rsidP="00474A65">
                  <w:pPr>
                    <w:pStyle w:val="TableParagraph"/>
                    <w:spacing w:before="38"/>
                    <w:ind w:right="26"/>
                    <w:jc w:val="right"/>
                    <w:rPr>
                      <w:b/>
                      <w:sz w:val="16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fldChar w:fldCharType="begin"/>
                  </w:r>
                  <w:r>
                    <w:rPr>
                      <w:b/>
                      <w:sz w:val="16"/>
                    </w:rPr>
                    <w:instrText xml:space="preserve"> MERGEFIELD  "$numberTool.format('#,##0',$tongSl ,$locale)"  \* MERGEFORMAT </w:instrText>
                  </w:r>
                  <w:r>
                    <w:rPr>
                      <w:b/>
                      <w:sz w:val="16"/>
                    </w:rPr>
                    <w:fldChar w:fldCharType="separate"/>
                  </w:r>
                  <w:r>
                    <w:rPr>
                      <w:b/>
                      <w:noProof/>
                      <w:sz w:val="16"/>
                    </w:rPr>
                    <w:t>«$numberTool.format('#,##0',$tongSl ,$loc»</w:t>
                  </w:r>
                  <w:r>
                    <w:rPr>
                      <w:b/>
                      <w:sz w:val="16"/>
                    </w:rPr>
                    <w:fldChar w:fldCharType="end"/>
                  </w:r>
                </w:p>
                <w:p w14:paraId="07C43556" w14:textId="309DA922" w:rsidR="00B04FE3" w:rsidRDefault="00B04FE3" w:rsidP="00474A65">
                  <w:pPr>
                    <w:pStyle w:val="TableParagraph"/>
                    <w:spacing w:before="38"/>
                    <w:ind w:right="26"/>
                    <w:jc w:val="right"/>
                    <w:rPr>
                      <w:b/>
                      <w:sz w:val="16"/>
                    </w:rPr>
                  </w:pPr>
                  <w:proofErr w:type="spellStart"/>
                  <w:r w:rsidRPr="00B04FE3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2A377B6" w14:textId="72767C52" w:rsidR="00474A65" w:rsidRPr="00474A65" w:rsidRDefault="00474A65" w:rsidP="00474A65">
            <w:pPr>
              <w:jc w:val="center"/>
              <w:rPr>
                <w:sz w:val="10"/>
                <w:szCs w:val="10"/>
              </w:rPr>
            </w:pPr>
          </w:p>
        </w:tc>
      </w:tr>
      <w:tr w:rsidR="00820D8A" w14:paraId="12DB6FE7" w14:textId="77777777" w:rsidTr="00375413">
        <w:tc>
          <w:tcPr>
            <w:tcW w:w="8025" w:type="dxa"/>
            <w:gridSpan w:val="4"/>
          </w:tcPr>
          <w:p w14:paraId="6A77D962" w14:textId="77777777" w:rsidR="00820D8A" w:rsidRDefault="00820D8A"/>
        </w:tc>
      </w:tr>
      <w:tr w:rsidR="00820D8A" w14:paraId="39D65B0D" w14:textId="77777777" w:rsidTr="00375413">
        <w:tc>
          <w:tcPr>
            <w:tcW w:w="8025" w:type="dxa"/>
            <w:gridSpan w:val="4"/>
          </w:tcPr>
          <w:p w14:paraId="22308120" w14:textId="77777777" w:rsidR="00820D8A" w:rsidRDefault="00820D8A"/>
        </w:tc>
      </w:tr>
      <w:tr w:rsidR="00ED1DAC" w14:paraId="32AE44D2" w14:textId="77777777" w:rsidTr="00375413">
        <w:tc>
          <w:tcPr>
            <w:tcW w:w="2675" w:type="dxa"/>
          </w:tcPr>
          <w:p w14:paraId="724D858D" w14:textId="2972A34E" w:rsidR="00ED1DAC" w:rsidRDefault="00ED1DAC" w:rsidP="00ED1DAC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giao</w:t>
            </w:r>
            <w:proofErr w:type="spellEnd"/>
          </w:p>
        </w:tc>
        <w:tc>
          <w:tcPr>
            <w:tcW w:w="2675" w:type="dxa"/>
            <w:gridSpan w:val="2"/>
          </w:tcPr>
          <w:p w14:paraId="367B3FE1" w14:textId="77777777" w:rsid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Thủ</w:t>
            </w:r>
            <w:proofErr w:type="spellEnd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kho</w:t>
            </w:r>
            <w:proofErr w:type="spellEnd"/>
          </w:p>
          <w:p w14:paraId="28EF6E0B" w14:textId="77777777" w:rsid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371DE" w14:textId="77777777" w:rsid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123B1" w14:textId="77777777" w:rsid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A9660E" w14:textId="0F440B46" w:rsidR="00ED1DAC" w:rsidRP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1D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 w:rsidRPr="00ED1D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1D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Thị</w:t>
            </w:r>
            <w:proofErr w:type="spellEnd"/>
            <w:r w:rsidRPr="00ED1D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1D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Tuyết</w:t>
            </w:r>
            <w:proofErr w:type="spellEnd"/>
            <w:r w:rsidRPr="00ED1D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Trinh</w:t>
            </w:r>
          </w:p>
        </w:tc>
        <w:tc>
          <w:tcPr>
            <w:tcW w:w="2675" w:type="dxa"/>
          </w:tcPr>
          <w:p w14:paraId="7C424EF1" w14:textId="77777777" w:rsid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Kế</w:t>
            </w:r>
            <w:proofErr w:type="spellEnd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toán</w:t>
            </w:r>
            <w:proofErr w:type="spellEnd"/>
          </w:p>
          <w:p w14:paraId="7B2B4DE9" w14:textId="77777777" w:rsid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0C211" w14:textId="77777777" w:rsid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60669A" w14:textId="77777777" w:rsid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FE4ED" w14:textId="3901E2A3" w:rsidR="00ED1DAC" w:rsidRPr="00ED1DAC" w:rsidRDefault="00ED1DAC" w:rsidP="00ED1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Phạm</w:t>
            </w:r>
            <w:proofErr w:type="spellEnd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Thị</w:t>
            </w:r>
            <w:proofErr w:type="spellEnd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D1D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Lưu</w:t>
            </w:r>
            <w:proofErr w:type="spellEnd"/>
          </w:p>
        </w:tc>
      </w:tr>
      <w:tr w:rsidR="00820D8A" w14:paraId="3ADB0EA1" w14:textId="77777777" w:rsidTr="00375413">
        <w:tc>
          <w:tcPr>
            <w:tcW w:w="8025" w:type="dxa"/>
            <w:gridSpan w:val="4"/>
          </w:tcPr>
          <w:p w14:paraId="6292F558" w14:textId="77777777" w:rsidR="00820D8A" w:rsidRDefault="00820D8A"/>
        </w:tc>
      </w:tr>
    </w:tbl>
    <w:p w14:paraId="5062E101" w14:textId="77777777" w:rsidR="00D75AF6" w:rsidRDefault="00D75AF6"/>
    <w:sectPr w:rsidR="00D75AF6" w:rsidSect="003C2B6B">
      <w:pgSz w:w="8395" w:h="11909" w:code="11"/>
      <w:pgMar w:top="0" w:right="144" w:bottom="0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A"/>
    <w:rsid w:val="00081D3D"/>
    <w:rsid w:val="002F0534"/>
    <w:rsid w:val="00321ABD"/>
    <w:rsid w:val="00375413"/>
    <w:rsid w:val="003C040B"/>
    <w:rsid w:val="003C2B6B"/>
    <w:rsid w:val="00464CF3"/>
    <w:rsid w:val="00474A65"/>
    <w:rsid w:val="00536A80"/>
    <w:rsid w:val="005D5D0A"/>
    <w:rsid w:val="005F3D2B"/>
    <w:rsid w:val="006B208F"/>
    <w:rsid w:val="006B626D"/>
    <w:rsid w:val="00797949"/>
    <w:rsid w:val="0080346A"/>
    <w:rsid w:val="00820D8A"/>
    <w:rsid w:val="00B04FE3"/>
    <w:rsid w:val="00BC5486"/>
    <w:rsid w:val="00D028BC"/>
    <w:rsid w:val="00D75AF6"/>
    <w:rsid w:val="00E05785"/>
    <w:rsid w:val="00E13675"/>
    <w:rsid w:val="00E5428D"/>
    <w:rsid w:val="00ED1DAC"/>
    <w:rsid w:val="00F8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EC3D"/>
  <w15:chartTrackingRefBased/>
  <w15:docId w15:val="{E8EC6819-68A9-487A-A175-0EE4C686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74A6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47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121</cp:revision>
  <dcterms:created xsi:type="dcterms:W3CDTF">2024-06-06T09:41:00Z</dcterms:created>
  <dcterms:modified xsi:type="dcterms:W3CDTF">2024-06-06T10:18:00Z</dcterms:modified>
</cp:coreProperties>
</file>