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A520A" w14:textId="77777777" w:rsidR="00DC55FA" w:rsidRPr="00C764DE" w:rsidRDefault="00DC55FA" w:rsidP="00DC55FA">
      <w:pPr>
        <w:tabs>
          <w:tab w:val="center" w:pos="4820"/>
        </w:tabs>
        <w:spacing w:line="259" w:lineRule="auto"/>
        <w:jc w:val="left"/>
        <w:rPr>
          <w:sz w:val="32"/>
          <w:szCs w:val="32"/>
        </w:rPr>
      </w:pPr>
      <w:r>
        <w:tab/>
      </w:r>
      <w:r w:rsidRPr="00C764DE">
        <w:rPr>
          <w:sz w:val="32"/>
          <w:szCs w:val="32"/>
        </w:rPr>
        <w:t>ĐẠI HỌC QUỐC GIA THÀNH PHỐ HỒ CHÍ MINH</w:t>
      </w:r>
    </w:p>
    <w:p w14:paraId="564A1F5A" w14:textId="77777777" w:rsidR="00DC55FA" w:rsidRPr="00C764DE" w:rsidRDefault="00DC55FA" w:rsidP="00DC55FA">
      <w:pPr>
        <w:tabs>
          <w:tab w:val="center" w:pos="4820"/>
        </w:tabs>
        <w:spacing w:line="259" w:lineRule="auto"/>
        <w:jc w:val="left"/>
        <w:rPr>
          <w:sz w:val="32"/>
          <w:szCs w:val="32"/>
        </w:rPr>
      </w:pPr>
      <w:r w:rsidRPr="00C764DE">
        <w:rPr>
          <w:sz w:val="32"/>
          <w:szCs w:val="32"/>
        </w:rPr>
        <w:tab/>
        <w:t>TRƯỜNG ĐẠI HỌC BÁCH KHOA</w:t>
      </w:r>
    </w:p>
    <w:p w14:paraId="74A191BD" w14:textId="36043132" w:rsidR="00DC55FA" w:rsidRPr="00C764DE" w:rsidRDefault="00DC55FA" w:rsidP="00DC55FA">
      <w:pPr>
        <w:tabs>
          <w:tab w:val="center" w:pos="4820"/>
        </w:tabs>
        <w:spacing w:line="259" w:lineRule="auto"/>
        <w:jc w:val="left"/>
        <w:rPr>
          <w:sz w:val="32"/>
          <w:szCs w:val="32"/>
        </w:rPr>
      </w:pPr>
      <w:r w:rsidRPr="00C764DE">
        <w:rPr>
          <w:sz w:val="32"/>
          <w:szCs w:val="32"/>
        </w:rPr>
        <w:tab/>
        <w:t xml:space="preserve">Khoa Khoa Học </w:t>
      </w:r>
      <w:r>
        <w:rPr>
          <w:sz w:val="32"/>
          <w:szCs w:val="32"/>
        </w:rPr>
        <w:t>&amp; Kỹ Thuật Máy Tính</w:t>
      </w:r>
    </w:p>
    <w:p w14:paraId="7560FBE3" w14:textId="77777777" w:rsidR="00DC55FA" w:rsidRDefault="00DC55FA" w:rsidP="00DC55FA">
      <w:pPr>
        <w:tabs>
          <w:tab w:val="center" w:pos="4820"/>
        </w:tabs>
        <w:spacing w:line="259" w:lineRule="auto"/>
        <w:jc w:val="left"/>
      </w:pPr>
      <w:r w:rsidRPr="00C764DE">
        <w:rPr>
          <w:noProof/>
          <w:sz w:val="32"/>
          <w:szCs w:val="32"/>
        </w:rPr>
        <w:drawing>
          <wp:anchor distT="0" distB="0" distL="114300" distR="114300" simplePos="0" relativeHeight="251659264" behindDoc="0" locked="0" layoutInCell="1" allowOverlap="1" wp14:anchorId="3B0374D1" wp14:editId="0EA537CB">
            <wp:simplePos x="0" y="0"/>
            <wp:positionH relativeFrom="margin">
              <wp:align>center</wp:align>
            </wp:positionH>
            <wp:positionV relativeFrom="paragraph">
              <wp:posOffset>224155</wp:posOffset>
            </wp:positionV>
            <wp:extent cx="1952244" cy="1867205"/>
            <wp:effectExtent l="0" t="0" r="0" b="0"/>
            <wp:wrapTopAndBottom/>
            <wp:docPr id="10" name="Picture 10"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244" cy="1867205"/>
                    </a:xfrm>
                    <a:prstGeom prst="rect">
                      <a:avLst/>
                    </a:prstGeom>
                  </pic:spPr>
                </pic:pic>
              </a:graphicData>
            </a:graphic>
          </wp:anchor>
        </w:drawing>
      </w:r>
    </w:p>
    <w:p w14:paraId="24AC39F7" w14:textId="77777777" w:rsidR="00DC55FA" w:rsidRDefault="00DC55FA" w:rsidP="00DC55FA">
      <w:pPr>
        <w:tabs>
          <w:tab w:val="center" w:pos="4820"/>
        </w:tabs>
        <w:spacing w:line="259" w:lineRule="auto"/>
        <w:jc w:val="left"/>
      </w:pPr>
    </w:p>
    <w:p w14:paraId="7E386E00" w14:textId="65D78B9C" w:rsidR="00DC55FA" w:rsidRPr="00EE261F" w:rsidRDefault="00DC55FA" w:rsidP="00DC55FA">
      <w:pPr>
        <w:tabs>
          <w:tab w:val="center" w:pos="4820"/>
        </w:tabs>
        <w:spacing w:line="259" w:lineRule="auto"/>
        <w:jc w:val="left"/>
        <w:rPr>
          <w:b/>
          <w:bCs/>
          <w:sz w:val="48"/>
          <w:szCs w:val="48"/>
        </w:rPr>
      </w:pPr>
      <w:r>
        <w:tab/>
      </w:r>
      <w:r w:rsidR="00CA240D">
        <w:rPr>
          <w:b/>
          <w:bCs/>
          <w:sz w:val="48"/>
          <w:szCs w:val="48"/>
        </w:rPr>
        <w:t>LẬP TRÌNH NÂNG CAO</w:t>
      </w:r>
      <w:r w:rsidRPr="00EE261F">
        <w:rPr>
          <w:b/>
          <w:bCs/>
          <w:sz w:val="48"/>
          <w:szCs w:val="48"/>
        </w:rPr>
        <w:t xml:space="preserve"> </w:t>
      </w:r>
      <w:r w:rsidR="00CA240D">
        <w:rPr>
          <w:b/>
          <w:bCs/>
          <w:sz w:val="48"/>
          <w:szCs w:val="48"/>
        </w:rPr>
        <w:t>(CO2039</w:t>
      </w:r>
      <w:r w:rsidRPr="00EE261F">
        <w:rPr>
          <w:b/>
          <w:bCs/>
          <w:sz w:val="48"/>
          <w:szCs w:val="48"/>
        </w:rPr>
        <w:t>)</w:t>
      </w:r>
    </w:p>
    <w:p w14:paraId="55E0FBD2" w14:textId="77777777" w:rsidR="00DC55FA" w:rsidRDefault="00DC55FA" w:rsidP="00DC55FA">
      <w:pPr>
        <w:tabs>
          <w:tab w:val="center" w:pos="4820"/>
        </w:tabs>
        <w:spacing w:line="259" w:lineRule="auto"/>
        <w:jc w:val="left"/>
        <w:rPr>
          <w:b/>
          <w:bCs/>
          <w:sz w:val="48"/>
          <w:szCs w:val="48"/>
        </w:rPr>
      </w:pPr>
      <w:r w:rsidRPr="00EE261F">
        <w:rPr>
          <w:b/>
          <w:bCs/>
          <w:sz w:val="48"/>
          <w:szCs w:val="48"/>
        </w:rPr>
        <w:tab/>
        <w:t>BÀI TẬP LỚN</w:t>
      </w:r>
    </w:p>
    <w:p w14:paraId="33299104" w14:textId="01EEAFA6" w:rsidR="00DC55FA" w:rsidRDefault="00F70C91" w:rsidP="00F70C91">
      <w:pPr>
        <w:pStyle w:val="Heading1"/>
      </w:pPr>
      <w:r>
        <w:t>Đề Tài: Xây Dựng Website Tìm Kiếm Giao Dịch Sao Kê Quyên Góp Bão Yagi của Mặt Trận Tổ Quốc</w:t>
      </w:r>
    </w:p>
    <w:p w14:paraId="6E00A8C7" w14:textId="77777777" w:rsidR="00E64FE9" w:rsidRPr="00E64FE9" w:rsidRDefault="00E64FE9" w:rsidP="00E64F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C55FA" w14:paraId="61FD5BDD" w14:textId="77777777" w:rsidTr="00027C54">
        <w:tc>
          <w:tcPr>
            <w:tcW w:w="3116" w:type="dxa"/>
          </w:tcPr>
          <w:p w14:paraId="5CAD053E"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r w:rsidRPr="00585EC0">
              <w:rPr>
                <w:rFonts w:eastAsiaTheme="majorEastAsia" w:cstheme="majorBidi"/>
                <w:bCs/>
                <w:color w:val="000000" w:themeColor="text1"/>
                <w:sz w:val="32"/>
                <w:szCs w:val="32"/>
              </w:rPr>
              <w:t>GVHD</w:t>
            </w:r>
          </w:p>
        </w:tc>
        <w:tc>
          <w:tcPr>
            <w:tcW w:w="3117" w:type="dxa"/>
          </w:tcPr>
          <w:p w14:paraId="74AEFD9A" w14:textId="2B4D47D5"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r>
              <w:rPr>
                <w:rFonts w:eastAsiaTheme="majorEastAsia" w:cstheme="majorBidi"/>
                <w:bCs/>
                <w:color w:val="000000" w:themeColor="text1"/>
                <w:sz w:val="32"/>
                <w:szCs w:val="32"/>
              </w:rPr>
              <w:t>Lê Đình Thuận</w:t>
            </w:r>
          </w:p>
        </w:tc>
        <w:tc>
          <w:tcPr>
            <w:tcW w:w="3117" w:type="dxa"/>
          </w:tcPr>
          <w:p w14:paraId="7843F43A"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p>
        </w:tc>
      </w:tr>
      <w:tr w:rsidR="00DC55FA" w14:paraId="33CC6F86" w14:textId="77777777" w:rsidTr="00027C54">
        <w:tc>
          <w:tcPr>
            <w:tcW w:w="3116" w:type="dxa"/>
          </w:tcPr>
          <w:p w14:paraId="4FBA24CC"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r w:rsidRPr="00585EC0">
              <w:rPr>
                <w:rFonts w:eastAsiaTheme="majorEastAsia" w:cstheme="majorBidi"/>
                <w:bCs/>
                <w:color w:val="000000" w:themeColor="text1"/>
                <w:sz w:val="32"/>
                <w:szCs w:val="32"/>
              </w:rPr>
              <w:t>SV thực hiện</w:t>
            </w:r>
          </w:p>
        </w:tc>
        <w:tc>
          <w:tcPr>
            <w:tcW w:w="3117" w:type="dxa"/>
          </w:tcPr>
          <w:p w14:paraId="33227516"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r w:rsidRPr="00585EC0">
              <w:rPr>
                <w:rFonts w:eastAsiaTheme="majorEastAsia" w:cstheme="majorBidi"/>
                <w:bCs/>
                <w:color w:val="000000" w:themeColor="text1"/>
                <w:sz w:val="32"/>
                <w:szCs w:val="32"/>
              </w:rPr>
              <w:t>Nguyễn Thành Đạt</w:t>
            </w:r>
          </w:p>
        </w:tc>
        <w:tc>
          <w:tcPr>
            <w:tcW w:w="3117" w:type="dxa"/>
          </w:tcPr>
          <w:p w14:paraId="4BF291B3"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r w:rsidRPr="00585EC0">
              <w:rPr>
                <w:rFonts w:eastAsiaTheme="majorEastAsia" w:cstheme="majorBidi"/>
                <w:bCs/>
                <w:color w:val="000000" w:themeColor="text1"/>
                <w:sz w:val="32"/>
                <w:szCs w:val="32"/>
              </w:rPr>
              <w:t>2333411</w:t>
            </w:r>
          </w:p>
        </w:tc>
      </w:tr>
      <w:tr w:rsidR="00DC55FA" w14:paraId="18A52095" w14:textId="77777777" w:rsidTr="00027C54">
        <w:tc>
          <w:tcPr>
            <w:tcW w:w="3116" w:type="dxa"/>
          </w:tcPr>
          <w:p w14:paraId="44DF25F2"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p>
        </w:tc>
        <w:tc>
          <w:tcPr>
            <w:tcW w:w="3117" w:type="dxa"/>
          </w:tcPr>
          <w:p w14:paraId="3FBF8C95" w14:textId="3FE6C319" w:rsidR="00DC55FA" w:rsidRPr="00585EC0"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Hoàng Quang Anh</w:t>
            </w:r>
          </w:p>
        </w:tc>
        <w:tc>
          <w:tcPr>
            <w:tcW w:w="3117" w:type="dxa"/>
          </w:tcPr>
          <w:p w14:paraId="3280F789" w14:textId="0B861732" w:rsidR="00DC55FA" w:rsidRPr="00585EC0"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2333402</w:t>
            </w:r>
          </w:p>
        </w:tc>
      </w:tr>
      <w:tr w:rsidR="00DC55FA" w14:paraId="0E70049E" w14:textId="77777777" w:rsidTr="00027C54">
        <w:tc>
          <w:tcPr>
            <w:tcW w:w="3116" w:type="dxa"/>
          </w:tcPr>
          <w:p w14:paraId="11DFB77E"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p>
        </w:tc>
        <w:tc>
          <w:tcPr>
            <w:tcW w:w="3117" w:type="dxa"/>
          </w:tcPr>
          <w:p w14:paraId="4E8F1B90" w14:textId="519A80FC" w:rsidR="00DC55FA" w:rsidRPr="00585EC0"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Nguyễn Trần Phương</w:t>
            </w:r>
          </w:p>
        </w:tc>
        <w:tc>
          <w:tcPr>
            <w:tcW w:w="3117" w:type="dxa"/>
          </w:tcPr>
          <w:p w14:paraId="63214564" w14:textId="6FCE06B9" w:rsidR="00DC55FA" w:rsidRPr="00585EC0"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2333447</w:t>
            </w:r>
          </w:p>
        </w:tc>
      </w:tr>
      <w:tr w:rsidR="00DC55FA" w14:paraId="1F82B590" w14:textId="77777777" w:rsidTr="00027C54">
        <w:tc>
          <w:tcPr>
            <w:tcW w:w="3116" w:type="dxa"/>
          </w:tcPr>
          <w:p w14:paraId="7A6DDB77" w14:textId="77777777" w:rsidR="00DC55FA" w:rsidRPr="00585EC0" w:rsidRDefault="00DC55FA" w:rsidP="00027C54">
            <w:pPr>
              <w:tabs>
                <w:tab w:val="center" w:pos="4820"/>
              </w:tabs>
              <w:spacing w:line="259" w:lineRule="auto"/>
              <w:jc w:val="left"/>
              <w:rPr>
                <w:rFonts w:eastAsiaTheme="majorEastAsia" w:cstheme="majorBidi"/>
                <w:bCs/>
                <w:color w:val="000000" w:themeColor="text1"/>
                <w:sz w:val="32"/>
                <w:szCs w:val="32"/>
              </w:rPr>
            </w:pPr>
          </w:p>
        </w:tc>
        <w:tc>
          <w:tcPr>
            <w:tcW w:w="3117" w:type="dxa"/>
          </w:tcPr>
          <w:p w14:paraId="63895BAA" w14:textId="6BDFC05A" w:rsidR="00DC55FA" w:rsidRPr="00585EC0"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Mạch Văn Phú</w:t>
            </w:r>
          </w:p>
        </w:tc>
        <w:tc>
          <w:tcPr>
            <w:tcW w:w="3117" w:type="dxa"/>
          </w:tcPr>
          <w:p w14:paraId="278E7747" w14:textId="089CC8B2" w:rsidR="00DC55FA" w:rsidRPr="00585EC0"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2333448</w:t>
            </w:r>
          </w:p>
        </w:tc>
      </w:tr>
      <w:tr w:rsidR="00A30DB5" w14:paraId="79D8391B" w14:textId="77777777" w:rsidTr="00027C54">
        <w:tc>
          <w:tcPr>
            <w:tcW w:w="3116" w:type="dxa"/>
          </w:tcPr>
          <w:p w14:paraId="69C8BD83" w14:textId="77777777" w:rsidR="00A30DB5" w:rsidRPr="00585EC0" w:rsidRDefault="00A30DB5" w:rsidP="00027C54">
            <w:pPr>
              <w:tabs>
                <w:tab w:val="center" w:pos="4820"/>
              </w:tabs>
              <w:spacing w:line="259" w:lineRule="auto"/>
              <w:jc w:val="left"/>
              <w:rPr>
                <w:rFonts w:eastAsiaTheme="majorEastAsia" w:cstheme="majorBidi"/>
                <w:bCs/>
                <w:color w:val="000000" w:themeColor="text1"/>
                <w:sz w:val="32"/>
                <w:szCs w:val="32"/>
              </w:rPr>
            </w:pPr>
          </w:p>
        </w:tc>
        <w:tc>
          <w:tcPr>
            <w:tcW w:w="3117" w:type="dxa"/>
          </w:tcPr>
          <w:p w14:paraId="551B3656" w14:textId="73E0B3B3" w:rsidR="00A30DB5" w:rsidRPr="00A30DB5"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Nguyễn Danh Vương</w:t>
            </w:r>
          </w:p>
        </w:tc>
        <w:tc>
          <w:tcPr>
            <w:tcW w:w="3117" w:type="dxa"/>
          </w:tcPr>
          <w:p w14:paraId="100062BA" w14:textId="5C6E9C77" w:rsidR="00A30DB5" w:rsidRPr="00A30DB5" w:rsidRDefault="00A30DB5" w:rsidP="00027C54">
            <w:pPr>
              <w:tabs>
                <w:tab w:val="center" w:pos="4820"/>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2333478</w:t>
            </w:r>
          </w:p>
        </w:tc>
      </w:tr>
    </w:tbl>
    <w:p w14:paraId="747C15D3" w14:textId="77777777" w:rsidR="00DC55FA" w:rsidRDefault="00DC55FA" w:rsidP="00DC55FA">
      <w:pPr>
        <w:tabs>
          <w:tab w:val="center" w:pos="4820"/>
        </w:tabs>
        <w:spacing w:line="259" w:lineRule="auto"/>
        <w:jc w:val="left"/>
        <w:rPr>
          <w:rFonts w:eastAsiaTheme="majorEastAsia" w:cstheme="majorBidi"/>
          <w:b/>
          <w:color w:val="000000" w:themeColor="text1"/>
          <w:sz w:val="32"/>
          <w:szCs w:val="32"/>
        </w:rPr>
      </w:pPr>
    </w:p>
    <w:p w14:paraId="575E288D" w14:textId="77777777" w:rsidR="00DC55FA" w:rsidRDefault="00DC55FA" w:rsidP="00DC55FA">
      <w:pPr>
        <w:spacing w:line="259" w:lineRule="auto"/>
        <w:jc w:val="left"/>
        <w:rPr>
          <w:rFonts w:eastAsiaTheme="majorEastAsia" w:cstheme="majorBidi"/>
          <w:b/>
          <w:color w:val="000000" w:themeColor="text1"/>
          <w:sz w:val="32"/>
          <w:szCs w:val="32"/>
        </w:rPr>
      </w:pPr>
    </w:p>
    <w:p w14:paraId="10B323D2" w14:textId="0C687930" w:rsidR="00DC55FA" w:rsidRDefault="00DC55FA" w:rsidP="00DC55FA">
      <w:pPr>
        <w:tabs>
          <w:tab w:val="center" w:pos="4678"/>
        </w:tabs>
        <w:spacing w:line="259" w:lineRule="auto"/>
        <w:jc w:val="left"/>
        <w:rPr>
          <w:rFonts w:eastAsiaTheme="majorEastAsia" w:cstheme="majorBidi"/>
          <w:bCs/>
          <w:color w:val="000000" w:themeColor="text1"/>
          <w:sz w:val="32"/>
          <w:szCs w:val="32"/>
        </w:rPr>
      </w:pPr>
      <w:r>
        <w:rPr>
          <w:rFonts w:eastAsiaTheme="majorEastAsia" w:cstheme="majorBidi"/>
          <w:b/>
          <w:color w:val="000000" w:themeColor="text1"/>
          <w:sz w:val="32"/>
          <w:szCs w:val="32"/>
        </w:rPr>
        <w:tab/>
      </w:r>
      <w:r w:rsidRPr="00830E3E">
        <w:rPr>
          <w:rFonts w:eastAsiaTheme="majorEastAsia" w:cstheme="majorBidi"/>
          <w:bCs/>
          <w:color w:val="000000" w:themeColor="text1"/>
          <w:sz w:val="32"/>
          <w:szCs w:val="32"/>
        </w:rPr>
        <w:t xml:space="preserve">Tp. Hồ Chí Minh, Tháng </w:t>
      </w:r>
      <w:r>
        <w:rPr>
          <w:rFonts w:eastAsiaTheme="majorEastAsia" w:cstheme="majorBidi"/>
          <w:bCs/>
          <w:color w:val="000000" w:themeColor="text1"/>
          <w:sz w:val="32"/>
          <w:szCs w:val="32"/>
        </w:rPr>
        <w:t>11</w:t>
      </w:r>
      <w:r w:rsidRPr="00830E3E">
        <w:rPr>
          <w:rFonts w:eastAsiaTheme="majorEastAsia" w:cstheme="majorBidi"/>
          <w:bCs/>
          <w:color w:val="000000" w:themeColor="text1"/>
          <w:sz w:val="32"/>
          <w:szCs w:val="32"/>
        </w:rPr>
        <w:t xml:space="preserve"> năm 20</w:t>
      </w:r>
      <w:r>
        <w:rPr>
          <w:rFonts w:eastAsiaTheme="majorEastAsia" w:cstheme="majorBidi"/>
          <w:bCs/>
          <w:color w:val="000000" w:themeColor="text1"/>
          <w:sz w:val="32"/>
          <w:szCs w:val="32"/>
        </w:rPr>
        <w:t>24</w:t>
      </w:r>
    </w:p>
    <w:p w14:paraId="60C12E7C" w14:textId="77777777" w:rsidR="00DC55FA" w:rsidRPr="00054672" w:rsidRDefault="00DC55FA" w:rsidP="00DC55FA">
      <w:pPr>
        <w:tabs>
          <w:tab w:val="center" w:pos="4678"/>
        </w:tabs>
        <w:spacing w:line="259" w:lineRule="auto"/>
        <w:jc w:val="left"/>
        <w:rPr>
          <w:rFonts w:eastAsiaTheme="majorEastAsia" w:cstheme="majorBidi"/>
          <w:b/>
          <w:color w:val="000000" w:themeColor="text1"/>
          <w:sz w:val="32"/>
          <w:szCs w:val="32"/>
        </w:rPr>
      </w:pPr>
      <w:r>
        <w:rPr>
          <w:rFonts w:eastAsiaTheme="majorEastAsia" w:cstheme="majorBidi"/>
          <w:bCs/>
          <w:color w:val="000000" w:themeColor="text1"/>
          <w:sz w:val="32"/>
          <w:szCs w:val="32"/>
        </w:rPr>
        <w:lastRenderedPageBreak/>
        <w:tab/>
      </w:r>
      <w:r w:rsidRPr="00054672">
        <w:rPr>
          <w:rFonts w:eastAsiaTheme="majorEastAsia" w:cstheme="majorBidi"/>
          <w:b/>
          <w:color w:val="000000" w:themeColor="text1"/>
          <w:sz w:val="32"/>
          <w:szCs w:val="32"/>
        </w:rPr>
        <w:t>PHÂN CÔNG LÀM VIỆC</w:t>
      </w:r>
    </w:p>
    <w:tbl>
      <w:tblPr>
        <w:tblStyle w:val="TableGrid"/>
        <w:tblW w:w="10060" w:type="dxa"/>
        <w:tblLook w:val="04A0" w:firstRow="1" w:lastRow="0" w:firstColumn="1" w:lastColumn="0" w:noHBand="0" w:noVBand="1"/>
      </w:tblPr>
      <w:tblGrid>
        <w:gridCol w:w="988"/>
        <w:gridCol w:w="3402"/>
        <w:gridCol w:w="2551"/>
        <w:gridCol w:w="3119"/>
      </w:tblGrid>
      <w:tr w:rsidR="00DC55FA" w14:paraId="778C72F6" w14:textId="77777777" w:rsidTr="00027C54">
        <w:tc>
          <w:tcPr>
            <w:tcW w:w="988" w:type="dxa"/>
            <w:vAlign w:val="center"/>
          </w:tcPr>
          <w:p w14:paraId="0C1A6167" w14:textId="77777777" w:rsidR="00DC55FA" w:rsidRPr="00233293" w:rsidRDefault="00DC55FA" w:rsidP="00027C54">
            <w:pPr>
              <w:tabs>
                <w:tab w:val="center" w:pos="4678"/>
              </w:tabs>
              <w:spacing w:line="259" w:lineRule="auto"/>
              <w:jc w:val="center"/>
              <w:rPr>
                <w:rFonts w:eastAsiaTheme="majorEastAsia" w:cstheme="majorBidi"/>
                <w:b/>
                <w:color w:val="000000" w:themeColor="text1"/>
                <w:sz w:val="32"/>
                <w:szCs w:val="32"/>
              </w:rPr>
            </w:pPr>
            <w:r w:rsidRPr="00233293">
              <w:rPr>
                <w:rFonts w:eastAsiaTheme="majorEastAsia" w:cstheme="majorBidi"/>
                <w:b/>
                <w:color w:val="000000" w:themeColor="text1"/>
                <w:sz w:val="32"/>
                <w:szCs w:val="32"/>
              </w:rPr>
              <w:t>STT</w:t>
            </w:r>
          </w:p>
        </w:tc>
        <w:tc>
          <w:tcPr>
            <w:tcW w:w="3402" w:type="dxa"/>
            <w:vAlign w:val="center"/>
          </w:tcPr>
          <w:p w14:paraId="6B1765BC" w14:textId="77777777" w:rsidR="00DC55FA" w:rsidRPr="00233293" w:rsidRDefault="00DC55FA" w:rsidP="00027C54">
            <w:pPr>
              <w:tabs>
                <w:tab w:val="center" w:pos="4678"/>
              </w:tabs>
              <w:spacing w:line="259" w:lineRule="auto"/>
              <w:jc w:val="center"/>
              <w:rPr>
                <w:rFonts w:eastAsiaTheme="majorEastAsia" w:cstheme="majorBidi"/>
                <w:b/>
                <w:color w:val="000000" w:themeColor="text1"/>
                <w:sz w:val="32"/>
                <w:szCs w:val="32"/>
              </w:rPr>
            </w:pPr>
            <w:r w:rsidRPr="00233293">
              <w:rPr>
                <w:rFonts w:eastAsiaTheme="majorEastAsia" w:cstheme="majorBidi"/>
                <w:b/>
                <w:color w:val="000000" w:themeColor="text1"/>
                <w:sz w:val="32"/>
                <w:szCs w:val="32"/>
              </w:rPr>
              <w:t>Họ và tên</w:t>
            </w:r>
          </w:p>
        </w:tc>
        <w:tc>
          <w:tcPr>
            <w:tcW w:w="2551" w:type="dxa"/>
            <w:vAlign w:val="center"/>
          </w:tcPr>
          <w:p w14:paraId="7BA6DBC6" w14:textId="77777777" w:rsidR="00DC55FA" w:rsidRPr="00233293" w:rsidRDefault="00DC55FA" w:rsidP="00027C54">
            <w:pPr>
              <w:tabs>
                <w:tab w:val="center" w:pos="4678"/>
              </w:tabs>
              <w:spacing w:line="259" w:lineRule="auto"/>
              <w:jc w:val="center"/>
              <w:rPr>
                <w:rFonts w:eastAsiaTheme="majorEastAsia" w:cstheme="majorBidi"/>
                <w:b/>
                <w:color w:val="000000" w:themeColor="text1"/>
                <w:sz w:val="32"/>
                <w:szCs w:val="32"/>
              </w:rPr>
            </w:pPr>
            <w:r w:rsidRPr="00233293">
              <w:rPr>
                <w:rFonts w:eastAsiaTheme="majorEastAsia" w:cstheme="majorBidi"/>
                <w:b/>
                <w:color w:val="000000" w:themeColor="text1"/>
                <w:sz w:val="32"/>
                <w:szCs w:val="32"/>
              </w:rPr>
              <w:t>Nội dung</w:t>
            </w:r>
          </w:p>
        </w:tc>
        <w:tc>
          <w:tcPr>
            <w:tcW w:w="3119" w:type="dxa"/>
            <w:vAlign w:val="center"/>
          </w:tcPr>
          <w:p w14:paraId="4B4A2C25" w14:textId="77777777" w:rsidR="00DC55FA" w:rsidRPr="00233293" w:rsidRDefault="00DC55FA" w:rsidP="00027C54">
            <w:pPr>
              <w:tabs>
                <w:tab w:val="center" w:pos="4678"/>
              </w:tabs>
              <w:spacing w:line="259" w:lineRule="auto"/>
              <w:jc w:val="center"/>
              <w:rPr>
                <w:rFonts w:eastAsiaTheme="majorEastAsia" w:cstheme="majorBidi"/>
                <w:b/>
                <w:color w:val="000000" w:themeColor="text1"/>
                <w:sz w:val="32"/>
                <w:szCs w:val="32"/>
              </w:rPr>
            </w:pPr>
            <w:r w:rsidRPr="00233293">
              <w:rPr>
                <w:rFonts w:eastAsiaTheme="majorEastAsia" w:cstheme="majorBidi"/>
                <w:b/>
                <w:color w:val="000000" w:themeColor="text1"/>
                <w:sz w:val="32"/>
                <w:szCs w:val="32"/>
              </w:rPr>
              <w:t>Nhiệm vụ</w:t>
            </w:r>
          </w:p>
        </w:tc>
      </w:tr>
      <w:tr w:rsidR="00A30DB5" w14:paraId="4D96F2CD" w14:textId="77777777" w:rsidTr="00027C54">
        <w:tc>
          <w:tcPr>
            <w:tcW w:w="988" w:type="dxa"/>
            <w:vAlign w:val="center"/>
          </w:tcPr>
          <w:p w14:paraId="62233A4E" w14:textId="77777777" w:rsidR="00A30DB5" w:rsidRDefault="00A30DB5" w:rsidP="00A30DB5">
            <w:pPr>
              <w:tabs>
                <w:tab w:val="center" w:pos="4678"/>
              </w:tabs>
              <w:spacing w:line="259" w:lineRule="auto"/>
              <w:jc w:val="center"/>
              <w:rPr>
                <w:rFonts w:eastAsiaTheme="majorEastAsia" w:cstheme="majorBidi"/>
                <w:bCs/>
                <w:color w:val="000000" w:themeColor="text1"/>
                <w:sz w:val="32"/>
                <w:szCs w:val="32"/>
              </w:rPr>
            </w:pPr>
            <w:r>
              <w:rPr>
                <w:rFonts w:eastAsiaTheme="majorEastAsia" w:cstheme="majorBidi"/>
                <w:bCs/>
                <w:color w:val="000000" w:themeColor="text1"/>
                <w:sz w:val="32"/>
                <w:szCs w:val="32"/>
              </w:rPr>
              <w:t>1</w:t>
            </w:r>
          </w:p>
        </w:tc>
        <w:tc>
          <w:tcPr>
            <w:tcW w:w="3402" w:type="dxa"/>
          </w:tcPr>
          <w:p w14:paraId="7C80B4C0" w14:textId="50269AC4" w:rsidR="00A30DB5" w:rsidRDefault="00A30DB5" w:rsidP="00A30DB5">
            <w:pPr>
              <w:tabs>
                <w:tab w:val="center" w:pos="4678"/>
              </w:tabs>
              <w:spacing w:line="259" w:lineRule="auto"/>
              <w:jc w:val="left"/>
              <w:rPr>
                <w:rFonts w:eastAsiaTheme="majorEastAsia" w:cstheme="majorBidi"/>
                <w:bCs/>
                <w:color w:val="000000" w:themeColor="text1"/>
                <w:sz w:val="32"/>
                <w:szCs w:val="32"/>
              </w:rPr>
            </w:pPr>
            <w:r w:rsidRPr="00585EC0">
              <w:rPr>
                <w:rFonts w:eastAsiaTheme="majorEastAsia" w:cstheme="majorBidi"/>
                <w:bCs/>
                <w:color w:val="000000" w:themeColor="text1"/>
                <w:sz w:val="32"/>
                <w:szCs w:val="32"/>
              </w:rPr>
              <w:t>Nguyễn Thành Đạt</w:t>
            </w:r>
          </w:p>
        </w:tc>
        <w:tc>
          <w:tcPr>
            <w:tcW w:w="2551" w:type="dxa"/>
          </w:tcPr>
          <w:p w14:paraId="70A31199"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c>
          <w:tcPr>
            <w:tcW w:w="3119" w:type="dxa"/>
          </w:tcPr>
          <w:p w14:paraId="3AE7117E"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r>
      <w:tr w:rsidR="00A30DB5" w14:paraId="72EE25A0" w14:textId="77777777" w:rsidTr="00027C54">
        <w:tc>
          <w:tcPr>
            <w:tcW w:w="988" w:type="dxa"/>
            <w:vAlign w:val="center"/>
          </w:tcPr>
          <w:p w14:paraId="32ED8F1F" w14:textId="77777777" w:rsidR="00A30DB5" w:rsidRDefault="00A30DB5" w:rsidP="00A30DB5">
            <w:pPr>
              <w:tabs>
                <w:tab w:val="center" w:pos="4678"/>
              </w:tabs>
              <w:spacing w:line="259" w:lineRule="auto"/>
              <w:jc w:val="center"/>
              <w:rPr>
                <w:rFonts w:eastAsiaTheme="majorEastAsia" w:cstheme="majorBidi"/>
                <w:bCs/>
                <w:color w:val="000000" w:themeColor="text1"/>
                <w:sz w:val="32"/>
                <w:szCs w:val="32"/>
              </w:rPr>
            </w:pPr>
            <w:r>
              <w:rPr>
                <w:rFonts w:eastAsiaTheme="majorEastAsia" w:cstheme="majorBidi"/>
                <w:bCs/>
                <w:color w:val="000000" w:themeColor="text1"/>
                <w:sz w:val="32"/>
                <w:szCs w:val="32"/>
              </w:rPr>
              <w:t>2</w:t>
            </w:r>
          </w:p>
        </w:tc>
        <w:tc>
          <w:tcPr>
            <w:tcW w:w="3402" w:type="dxa"/>
          </w:tcPr>
          <w:p w14:paraId="5E985A46" w14:textId="740C3E4C" w:rsidR="00A30DB5" w:rsidRDefault="00A30DB5" w:rsidP="00A30DB5">
            <w:pPr>
              <w:tabs>
                <w:tab w:val="center" w:pos="4678"/>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Hoàng Quang Anh</w:t>
            </w:r>
          </w:p>
        </w:tc>
        <w:tc>
          <w:tcPr>
            <w:tcW w:w="2551" w:type="dxa"/>
          </w:tcPr>
          <w:p w14:paraId="15CC0A3F"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c>
          <w:tcPr>
            <w:tcW w:w="3119" w:type="dxa"/>
          </w:tcPr>
          <w:p w14:paraId="4FB1CC0E"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r>
      <w:tr w:rsidR="00A30DB5" w14:paraId="1D215346" w14:textId="77777777" w:rsidTr="00027C54">
        <w:tc>
          <w:tcPr>
            <w:tcW w:w="988" w:type="dxa"/>
            <w:vAlign w:val="center"/>
          </w:tcPr>
          <w:p w14:paraId="35266496" w14:textId="77777777" w:rsidR="00A30DB5" w:rsidRDefault="00A30DB5" w:rsidP="00A30DB5">
            <w:pPr>
              <w:tabs>
                <w:tab w:val="center" w:pos="4678"/>
              </w:tabs>
              <w:spacing w:line="259" w:lineRule="auto"/>
              <w:jc w:val="center"/>
              <w:rPr>
                <w:rFonts w:eastAsiaTheme="majorEastAsia" w:cstheme="majorBidi"/>
                <w:bCs/>
                <w:color w:val="000000" w:themeColor="text1"/>
                <w:sz w:val="32"/>
                <w:szCs w:val="32"/>
              </w:rPr>
            </w:pPr>
            <w:r>
              <w:rPr>
                <w:rFonts w:eastAsiaTheme="majorEastAsia" w:cstheme="majorBidi"/>
                <w:bCs/>
                <w:color w:val="000000" w:themeColor="text1"/>
                <w:sz w:val="32"/>
                <w:szCs w:val="32"/>
              </w:rPr>
              <w:t>3</w:t>
            </w:r>
          </w:p>
        </w:tc>
        <w:tc>
          <w:tcPr>
            <w:tcW w:w="3402" w:type="dxa"/>
          </w:tcPr>
          <w:p w14:paraId="1CED92E7" w14:textId="14BED56F" w:rsidR="00A30DB5" w:rsidRDefault="00A30DB5" w:rsidP="00A30DB5">
            <w:pPr>
              <w:tabs>
                <w:tab w:val="center" w:pos="4678"/>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Nguyễn Trần Phương</w:t>
            </w:r>
          </w:p>
        </w:tc>
        <w:tc>
          <w:tcPr>
            <w:tcW w:w="2551" w:type="dxa"/>
          </w:tcPr>
          <w:p w14:paraId="61297B89"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c>
          <w:tcPr>
            <w:tcW w:w="3119" w:type="dxa"/>
          </w:tcPr>
          <w:p w14:paraId="0F752BE3"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r>
      <w:tr w:rsidR="00A30DB5" w14:paraId="3E4D9FB4" w14:textId="77777777" w:rsidTr="00027C54">
        <w:tc>
          <w:tcPr>
            <w:tcW w:w="988" w:type="dxa"/>
            <w:vAlign w:val="center"/>
          </w:tcPr>
          <w:p w14:paraId="22845390" w14:textId="77777777" w:rsidR="00A30DB5" w:rsidRDefault="00A30DB5" w:rsidP="00A30DB5">
            <w:pPr>
              <w:tabs>
                <w:tab w:val="center" w:pos="4678"/>
              </w:tabs>
              <w:spacing w:line="259" w:lineRule="auto"/>
              <w:jc w:val="center"/>
              <w:rPr>
                <w:rFonts w:eastAsiaTheme="majorEastAsia" w:cstheme="majorBidi"/>
                <w:bCs/>
                <w:color w:val="000000" w:themeColor="text1"/>
                <w:sz w:val="32"/>
                <w:szCs w:val="32"/>
              </w:rPr>
            </w:pPr>
            <w:r>
              <w:rPr>
                <w:rFonts w:eastAsiaTheme="majorEastAsia" w:cstheme="majorBidi"/>
                <w:bCs/>
                <w:color w:val="000000" w:themeColor="text1"/>
                <w:sz w:val="32"/>
                <w:szCs w:val="32"/>
              </w:rPr>
              <w:t>4</w:t>
            </w:r>
          </w:p>
        </w:tc>
        <w:tc>
          <w:tcPr>
            <w:tcW w:w="3402" w:type="dxa"/>
          </w:tcPr>
          <w:p w14:paraId="49867874" w14:textId="780EC57C" w:rsidR="00A30DB5" w:rsidRDefault="00A30DB5" w:rsidP="00A30DB5">
            <w:pPr>
              <w:tabs>
                <w:tab w:val="center" w:pos="4678"/>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Mạch Văn Phú</w:t>
            </w:r>
          </w:p>
        </w:tc>
        <w:tc>
          <w:tcPr>
            <w:tcW w:w="2551" w:type="dxa"/>
          </w:tcPr>
          <w:p w14:paraId="46C7DC5F"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c>
          <w:tcPr>
            <w:tcW w:w="3119" w:type="dxa"/>
          </w:tcPr>
          <w:p w14:paraId="7C5E075E"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r>
      <w:tr w:rsidR="00A30DB5" w14:paraId="29FCC6DE" w14:textId="77777777" w:rsidTr="00027C54">
        <w:tc>
          <w:tcPr>
            <w:tcW w:w="988" w:type="dxa"/>
            <w:vAlign w:val="center"/>
          </w:tcPr>
          <w:p w14:paraId="77721F38" w14:textId="63B74654" w:rsidR="00A30DB5" w:rsidRDefault="00A30DB5" w:rsidP="00A30DB5">
            <w:pPr>
              <w:tabs>
                <w:tab w:val="center" w:pos="4678"/>
              </w:tabs>
              <w:spacing w:line="259" w:lineRule="auto"/>
              <w:jc w:val="center"/>
              <w:rPr>
                <w:rFonts w:eastAsiaTheme="majorEastAsia" w:cstheme="majorBidi"/>
                <w:bCs/>
                <w:color w:val="000000" w:themeColor="text1"/>
                <w:sz w:val="32"/>
                <w:szCs w:val="32"/>
              </w:rPr>
            </w:pPr>
            <w:r>
              <w:rPr>
                <w:rFonts w:eastAsiaTheme="majorEastAsia" w:cstheme="majorBidi"/>
                <w:bCs/>
                <w:color w:val="000000" w:themeColor="text1"/>
                <w:sz w:val="32"/>
                <w:szCs w:val="32"/>
              </w:rPr>
              <w:t>5</w:t>
            </w:r>
          </w:p>
        </w:tc>
        <w:tc>
          <w:tcPr>
            <w:tcW w:w="3402" w:type="dxa"/>
          </w:tcPr>
          <w:p w14:paraId="7024A3B9" w14:textId="017E4204" w:rsidR="00A30DB5" w:rsidRPr="00A30DB5" w:rsidRDefault="00A30DB5" w:rsidP="00A30DB5">
            <w:pPr>
              <w:tabs>
                <w:tab w:val="center" w:pos="4678"/>
              </w:tabs>
              <w:spacing w:line="259" w:lineRule="auto"/>
              <w:jc w:val="left"/>
              <w:rPr>
                <w:rFonts w:eastAsiaTheme="majorEastAsia" w:cstheme="majorBidi"/>
                <w:bCs/>
                <w:color w:val="000000" w:themeColor="text1"/>
                <w:sz w:val="32"/>
                <w:szCs w:val="32"/>
              </w:rPr>
            </w:pPr>
            <w:r w:rsidRPr="00A30DB5">
              <w:rPr>
                <w:rFonts w:eastAsiaTheme="majorEastAsia" w:cstheme="majorBidi"/>
                <w:bCs/>
                <w:color w:val="000000" w:themeColor="text1"/>
                <w:sz w:val="32"/>
                <w:szCs w:val="32"/>
              </w:rPr>
              <w:t>Nguyễn Danh Vương</w:t>
            </w:r>
          </w:p>
        </w:tc>
        <w:tc>
          <w:tcPr>
            <w:tcW w:w="2551" w:type="dxa"/>
          </w:tcPr>
          <w:p w14:paraId="48A9DE20"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c>
          <w:tcPr>
            <w:tcW w:w="3119" w:type="dxa"/>
          </w:tcPr>
          <w:p w14:paraId="37BB5D73" w14:textId="77777777" w:rsidR="00A30DB5" w:rsidRDefault="00A30DB5" w:rsidP="00A30DB5">
            <w:pPr>
              <w:tabs>
                <w:tab w:val="center" w:pos="4678"/>
              </w:tabs>
              <w:spacing w:line="259" w:lineRule="auto"/>
              <w:jc w:val="left"/>
              <w:rPr>
                <w:rFonts w:eastAsiaTheme="majorEastAsia" w:cstheme="majorBidi"/>
                <w:bCs/>
                <w:color w:val="000000" w:themeColor="text1"/>
                <w:sz w:val="32"/>
                <w:szCs w:val="32"/>
              </w:rPr>
            </w:pPr>
          </w:p>
        </w:tc>
      </w:tr>
    </w:tbl>
    <w:p w14:paraId="42F48E4A" w14:textId="77777777" w:rsidR="00DC55FA" w:rsidRDefault="00DC55FA" w:rsidP="00DC55FA">
      <w:pPr>
        <w:tabs>
          <w:tab w:val="center" w:pos="4678"/>
        </w:tabs>
        <w:spacing w:line="259" w:lineRule="auto"/>
        <w:jc w:val="left"/>
        <w:rPr>
          <w:rFonts w:eastAsiaTheme="majorEastAsia" w:cstheme="majorBidi"/>
          <w:bCs/>
          <w:color w:val="000000" w:themeColor="text1"/>
          <w:sz w:val="32"/>
          <w:szCs w:val="32"/>
        </w:rPr>
        <w:sectPr w:rsidR="00DC55FA" w:rsidSect="00DC55FA">
          <w:footerReference w:type="default" r:id="rId9"/>
          <w:pgSz w:w="12240" w:h="15840"/>
          <w:pgMar w:top="1440" w:right="1440" w:bottom="1440" w:left="1440" w:header="720" w:footer="720" w:gutter="0"/>
          <w:cols w:space="708"/>
          <w:titlePg/>
          <w:docGrid w:linePitch="360"/>
        </w:sectPr>
      </w:pPr>
    </w:p>
    <w:p w14:paraId="75A9DACD" w14:textId="2D5C2DCE" w:rsidR="0062177C" w:rsidRDefault="00F814A4" w:rsidP="00F814A4">
      <w:pPr>
        <w:pStyle w:val="Heading1"/>
      </w:pPr>
      <w:r>
        <w:lastRenderedPageBreak/>
        <w:t>Chương 1: Giới Thiệu Đề Tài</w:t>
      </w:r>
    </w:p>
    <w:p w14:paraId="6718176A" w14:textId="0DEFA666" w:rsidR="007A16DD" w:rsidRDefault="007A16DD" w:rsidP="005339E3">
      <w:pPr>
        <w:pStyle w:val="Heading2"/>
        <w:numPr>
          <w:ilvl w:val="1"/>
          <w:numId w:val="4"/>
        </w:numPr>
      </w:pPr>
      <w:r>
        <w:t>Yêu Cầu Mục Tiêu</w:t>
      </w:r>
      <w:r w:rsidR="0081719C">
        <w:t>:</w:t>
      </w:r>
    </w:p>
    <w:p w14:paraId="22471C72" w14:textId="1952AAA7" w:rsidR="007A16DD" w:rsidRDefault="007A16DD" w:rsidP="006313AB">
      <w:pPr>
        <w:ind w:left="720" w:firstLine="360"/>
      </w:pPr>
      <w:r>
        <w:t>Xây dựng một website giúp người dùng tìm kiếm thông tin về các giao dịch quyên góp cho nạn nhân bão Yagi thông qua các bản sao kê của Mặt Trận Tổ Quốc. Website cần cung cấp chức năng tìm kiếm nhanh, chính xác, và thân thiện, hỗ trợ người dùng trong việc tra cứu chi tiết về các giao dịch quyên góp từ nhiều nguồn khác nhau, nhằm nâng cao tính minh bạch và hỗ trợ kiểm chứng các khoản quyên góp.</w:t>
      </w:r>
    </w:p>
    <w:p w14:paraId="2EFDB752" w14:textId="3196B81C" w:rsidR="007A16DD" w:rsidRDefault="007A16DD" w:rsidP="005339E3">
      <w:pPr>
        <w:pStyle w:val="Heading2"/>
        <w:numPr>
          <w:ilvl w:val="1"/>
          <w:numId w:val="4"/>
        </w:numPr>
      </w:pPr>
      <w:r>
        <w:t>Phạm Vi Đề Tài</w:t>
      </w:r>
      <w:r w:rsidR="000275ED">
        <w:t>:</w:t>
      </w:r>
    </w:p>
    <w:p w14:paraId="566E8620" w14:textId="7878F26A" w:rsidR="007A16DD" w:rsidRDefault="007A16DD" w:rsidP="001F64B7">
      <w:pPr>
        <w:pStyle w:val="ListParagraph"/>
        <w:numPr>
          <w:ilvl w:val="0"/>
          <w:numId w:val="3"/>
        </w:numPr>
      </w:pPr>
      <w:r>
        <w:t>Thu thập và xử lý dữ liệu sao kê các giao dịch quyên góp từ Mặt Trận Tổ Quốc và các đối tác liên quan.</w:t>
      </w:r>
    </w:p>
    <w:p w14:paraId="691C6273" w14:textId="51C90EFA" w:rsidR="007A16DD" w:rsidRDefault="007A16DD" w:rsidP="001F64B7">
      <w:pPr>
        <w:pStyle w:val="ListParagraph"/>
        <w:numPr>
          <w:ilvl w:val="0"/>
          <w:numId w:val="3"/>
        </w:numPr>
      </w:pPr>
      <w:r>
        <w:t>Xây dựng hệ thống tìm kiếm với khả năng xử lý từ khóa bằng Tiếng Việt, hỗ trợ ký tự dấu, không dấu, và các tiêu chí lọc theo thời gian, số tiền, tổ chức hoặc cá nhân quyên góp.</w:t>
      </w:r>
    </w:p>
    <w:p w14:paraId="067CAA72" w14:textId="58B2E04B" w:rsidR="007A16DD" w:rsidRDefault="007A16DD" w:rsidP="001F64B7">
      <w:pPr>
        <w:pStyle w:val="ListParagraph"/>
        <w:numPr>
          <w:ilvl w:val="0"/>
          <w:numId w:val="3"/>
        </w:numPr>
      </w:pPr>
      <w:r>
        <w:t>Hiển thị chi tiết các giao dịch bao gồm ngày giao dịch, số tiền, đơn vị gửi, và mục đích sử dụng khoản quyên góp.</w:t>
      </w:r>
    </w:p>
    <w:p w14:paraId="4C254118" w14:textId="338F773D" w:rsidR="007A16DD" w:rsidRDefault="007A16DD" w:rsidP="007A16DD">
      <w:pPr>
        <w:pStyle w:val="ListParagraph"/>
        <w:numPr>
          <w:ilvl w:val="0"/>
          <w:numId w:val="3"/>
        </w:numPr>
      </w:pPr>
      <w:r>
        <w:t>Cung cấp giao diện thân thiện với người dùng và dễ dàng truy cập từ các thiết bị khác nhau.</w:t>
      </w:r>
    </w:p>
    <w:p w14:paraId="4C3F1B79" w14:textId="0F43A341" w:rsidR="007A16DD" w:rsidRDefault="007A16DD" w:rsidP="005339E3">
      <w:pPr>
        <w:pStyle w:val="Heading2"/>
        <w:numPr>
          <w:ilvl w:val="1"/>
          <w:numId w:val="4"/>
        </w:numPr>
      </w:pPr>
      <w:r>
        <w:t>Kỹ Thuật và Công Nghệ Sử Dụng</w:t>
      </w:r>
    </w:p>
    <w:p w14:paraId="2C0DBE0F" w14:textId="58A2FC4C" w:rsidR="007A16DD" w:rsidRDefault="007A16DD" w:rsidP="006C23CA">
      <w:pPr>
        <w:pStyle w:val="ListParagraph"/>
        <w:numPr>
          <w:ilvl w:val="0"/>
          <w:numId w:val="6"/>
        </w:numPr>
      </w:pPr>
      <w:r>
        <w:t>Frontend: HTML, CSS, JavaScript</w:t>
      </w:r>
      <w:r w:rsidR="001F64B7">
        <w:t>.</w:t>
      </w:r>
    </w:p>
    <w:p w14:paraId="26411BC5" w14:textId="009FE9DF" w:rsidR="007A16DD" w:rsidRDefault="007A16DD" w:rsidP="006C23CA">
      <w:pPr>
        <w:pStyle w:val="ListParagraph"/>
        <w:numPr>
          <w:ilvl w:val="0"/>
          <w:numId w:val="6"/>
        </w:numPr>
      </w:pPr>
      <w:r>
        <w:t>Backend: Node.js, Express</w:t>
      </w:r>
      <w:r w:rsidR="001F64B7">
        <w:t>.</w:t>
      </w:r>
    </w:p>
    <w:p w14:paraId="2AD311A2" w14:textId="5FEFF2A9" w:rsidR="007A16DD" w:rsidRDefault="007A16DD" w:rsidP="006C23CA">
      <w:pPr>
        <w:pStyle w:val="ListParagraph"/>
        <w:numPr>
          <w:ilvl w:val="0"/>
          <w:numId w:val="6"/>
        </w:numPr>
      </w:pPr>
      <w:r>
        <w:t>Cơ Sở Dữ Liệu: MySQL để lưu trữ thông tin giao dịch.</w:t>
      </w:r>
    </w:p>
    <w:p w14:paraId="55CE15D8" w14:textId="41AC713A" w:rsidR="007A16DD" w:rsidRDefault="007A16DD" w:rsidP="006C23CA">
      <w:pPr>
        <w:pStyle w:val="ListParagraph"/>
        <w:numPr>
          <w:ilvl w:val="0"/>
          <w:numId w:val="6"/>
        </w:numPr>
      </w:pPr>
      <w:r>
        <w:t xml:space="preserve">Tìm Kiếm Toàn Văn: </w:t>
      </w:r>
      <w:r w:rsidR="002E3740">
        <w:t>Sử dụng FULLTEXT SERCH</w:t>
      </w:r>
      <w:r>
        <w:t xml:space="preserve"> để hỗ trợ tìm kiếm nhanh và chính xác.</w:t>
      </w:r>
    </w:p>
    <w:p w14:paraId="6084591A" w14:textId="58300983" w:rsidR="007A16DD" w:rsidRDefault="007A16DD" w:rsidP="005339E3">
      <w:pPr>
        <w:pStyle w:val="Heading2"/>
        <w:numPr>
          <w:ilvl w:val="1"/>
          <w:numId w:val="4"/>
        </w:numPr>
      </w:pPr>
      <w:r>
        <w:t>Lợi Ích Dự Kiến</w:t>
      </w:r>
    </w:p>
    <w:p w14:paraId="505B254B" w14:textId="1E0EF8FC" w:rsidR="007A16DD" w:rsidRDefault="007A16DD" w:rsidP="006C23CA">
      <w:pPr>
        <w:pStyle w:val="ListParagraph"/>
        <w:numPr>
          <w:ilvl w:val="0"/>
          <w:numId w:val="7"/>
        </w:numPr>
      </w:pPr>
      <w:r>
        <w:t>Minh Bạch Hóa: Website sẽ giúp minh bạch hóa các khoản quyên góp, tạo lòng tin đối với cộng đồng về việc phân bổ nguồn lực cho nạn nhân bão.</w:t>
      </w:r>
    </w:p>
    <w:p w14:paraId="53B288D5" w14:textId="3B5A228F" w:rsidR="007A16DD" w:rsidRDefault="007A16DD" w:rsidP="006C23CA">
      <w:pPr>
        <w:pStyle w:val="ListParagraph"/>
        <w:numPr>
          <w:ilvl w:val="0"/>
          <w:numId w:val="7"/>
        </w:numPr>
      </w:pPr>
      <w:r>
        <w:t>Tiện Lợi Tra Cứu: Giúp người dân, các nhà hảo tâm và tổ chức dễ dàng tra cứu và xác thực thông tin quyên góp.</w:t>
      </w:r>
    </w:p>
    <w:p w14:paraId="03384460" w14:textId="2F30DD87" w:rsidR="007A16DD" w:rsidRDefault="007A16DD" w:rsidP="006C23CA">
      <w:pPr>
        <w:pStyle w:val="ListParagraph"/>
        <w:numPr>
          <w:ilvl w:val="0"/>
          <w:numId w:val="7"/>
        </w:numPr>
      </w:pPr>
      <w:r>
        <w:t>Thống Kê Hiệu Quả: Hỗ trợ tổng hợp và phân tích các khoản quyên góp, giúp Mặt Trận Tổ Quốc quản lý nguồn quỹ hiệu quả hơn.</w:t>
      </w:r>
    </w:p>
    <w:p w14:paraId="303E6878" w14:textId="149F272B" w:rsidR="00830943" w:rsidRDefault="00992A06" w:rsidP="00992A06">
      <w:pPr>
        <w:pStyle w:val="Heading1"/>
      </w:pPr>
      <w:r>
        <w:lastRenderedPageBreak/>
        <w:t xml:space="preserve">Chương 2: Phân Tích </w:t>
      </w:r>
      <w:r w:rsidR="009D7D64">
        <w:t>Chức Năng</w:t>
      </w:r>
    </w:p>
    <w:p w14:paraId="218A5F7E" w14:textId="75495165" w:rsidR="00992A06" w:rsidRDefault="008E2B6E" w:rsidP="005339E3">
      <w:pPr>
        <w:pStyle w:val="Heading2"/>
      </w:pPr>
      <w:r>
        <w:t>2.1.</w:t>
      </w:r>
      <w:r>
        <w:tab/>
        <w:t>Đặc tả chức năng:</w:t>
      </w:r>
    </w:p>
    <w:p w14:paraId="648BB55F" w14:textId="2DD6D0F0" w:rsidR="000C2C7D" w:rsidRPr="000C2C7D" w:rsidRDefault="00C20BB8" w:rsidP="004B5A54">
      <w:pPr>
        <w:ind w:left="851"/>
      </w:pPr>
      <w:r>
        <w:tab/>
      </w:r>
      <w:r w:rsidR="00E15CA6" w:rsidRPr="00E15CA6">
        <w:t>Chức năng tìm kiếm giao dịch sao kê Quyên Góp Bão Yagi cho phép người dùng tra cứu các giao dịch liên quan đến chiến dịch quyên góp. Người dùng có thể tìm kiếm bằng các từ khóa liên quan như tên người quyên góp, số tiền, ngày giao dịch, và các thông tin khác liên quan đến giao dịch đã được sao kê.</w:t>
      </w:r>
    </w:p>
    <w:p w14:paraId="5EB9F2B3" w14:textId="14DBC1FB" w:rsidR="000C2C7D" w:rsidRPr="000C2C7D" w:rsidRDefault="00EA17AC" w:rsidP="005339E3">
      <w:pPr>
        <w:pStyle w:val="Heading2"/>
      </w:pPr>
      <w:r>
        <w:t>2.</w:t>
      </w:r>
      <w:r w:rsidR="000C2C7D" w:rsidRPr="000C2C7D">
        <w:t xml:space="preserve">3. </w:t>
      </w:r>
      <w:r>
        <w:tab/>
      </w:r>
      <w:r w:rsidR="000C2C7D" w:rsidRPr="000C2C7D">
        <w:t>Lợi ích của FULL-TEXT Search:</w:t>
      </w:r>
    </w:p>
    <w:p w14:paraId="1EA0A88D" w14:textId="77777777" w:rsidR="000C2C7D" w:rsidRPr="000C2C7D" w:rsidRDefault="000C2C7D" w:rsidP="0062509A">
      <w:pPr>
        <w:pStyle w:val="ListParagraph"/>
        <w:numPr>
          <w:ilvl w:val="0"/>
          <w:numId w:val="9"/>
        </w:numPr>
      </w:pPr>
      <w:r w:rsidRPr="0062509A">
        <w:rPr>
          <w:b/>
          <w:bCs/>
        </w:rPr>
        <w:t>Tốc độ tìm kiếm cao:</w:t>
      </w:r>
      <w:r w:rsidRPr="000C2C7D">
        <w:t xml:space="preserve"> FULL-TEXT Search hỗ trợ tìm kiếm nhanh chóng trên dữ liệu lớn nhờ vào việc xây dựng chỉ mục từ khóa.</w:t>
      </w:r>
    </w:p>
    <w:p w14:paraId="146EF5CD" w14:textId="77777777" w:rsidR="000C2C7D" w:rsidRPr="000C2C7D" w:rsidRDefault="000C2C7D" w:rsidP="0062509A">
      <w:pPr>
        <w:pStyle w:val="ListParagraph"/>
        <w:numPr>
          <w:ilvl w:val="0"/>
          <w:numId w:val="9"/>
        </w:numPr>
      </w:pPr>
      <w:r w:rsidRPr="0062509A">
        <w:rPr>
          <w:b/>
          <w:bCs/>
        </w:rPr>
        <w:t>Độ chính xác cao:</w:t>
      </w:r>
      <w:r w:rsidRPr="000C2C7D">
        <w:t xml:space="preserve"> Kỹ thuật này có khả năng tìm kiếm dựa trên từ khóa, hỗ trợ tìm kiếm cả những nội dung có liên quan hoặc các biến thể của từ khóa mà người dùng nhập vào.</w:t>
      </w:r>
    </w:p>
    <w:p w14:paraId="3D4CCCC6" w14:textId="2B2FB998" w:rsidR="00DA6D7D" w:rsidRDefault="000C2C7D" w:rsidP="00DA6D7D">
      <w:pPr>
        <w:pStyle w:val="ListParagraph"/>
        <w:numPr>
          <w:ilvl w:val="0"/>
          <w:numId w:val="9"/>
        </w:numPr>
      </w:pPr>
      <w:r w:rsidRPr="0062509A">
        <w:rPr>
          <w:b/>
          <w:bCs/>
        </w:rPr>
        <w:t>Dễ mở rộng và linh hoạt:</w:t>
      </w:r>
      <w:r w:rsidRPr="000C2C7D">
        <w:t xml:space="preserve"> FULL-TEXT Search cho phép mở rộng khả năng tìm kiếm mà không cần thay đổi nhiều trong cấu trúc cơ sở dữ liệu.</w:t>
      </w:r>
    </w:p>
    <w:p w14:paraId="6B6CB532" w14:textId="2BBEEFE1" w:rsidR="00DA6D7D" w:rsidRDefault="0007501D" w:rsidP="005339E3">
      <w:pPr>
        <w:pStyle w:val="Heading2"/>
      </w:pPr>
      <w:r>
        <w:t>2.4.</w:t>
      </w:r>
      <w:r>
        <w:tab/>
      </w:r>
      <w:r w:rsidR="000141BA" w:rsidRPr="000141BA">
        <w:t>Độ phức tạp của FULL-TEXT Search:</w:t>
      </w:r>
    </w:p>
    <w:p w14:paraId="18ADFC7E" w14:textId="1B1D8050" w:rsidR="00780548" w:rsidRPr="00780548" w:rsidRDefault="00780548" w:rsidP="00780548">
      <w:pPr>
        <w:pStyle w:val="Heading3"/>
        <w:ind w:left="720" w:firstLine="720"/>
      </w:pPr>
      <w:r>
        <w:t>2.4.1.</w:t>
      </w:r>
      <w:r>
        <w:tab/>
      </w:r>
      <w:r w:rsidRPr="00780548">
        <w:t>Thời gian tạo chỉ mục</w:t>
      </w:r>
      <w:r w:rsidR="005545D7">
        <w:t>:</w:t>
      </w:r>
    </w:p>
    <w:p w14:paraId="65BC2691" w14:textId="6BF0D6D8" w:rsidR="00780548" w:rsidRPr="00780548" w:rsidRDefault="00780548" w:rsidP="00555140">
      <w:pPr>
        <w:pStyle w:val="ListParagraph"/>
        <w:numPr>
          <w:ilvl w:val="0"/>
          <w:numId w:val="17"/>
        </w:numPr>
        <w:ind w:left="1843"/>
      </w:pPr>
      <w:r w:rsidRPr="008B5DDA">
        <w:rPr>
          <w:b/>
          <w:bCs/>
        </w:rPr>
        <w:t>Big O</w:t>
      </w:r>
      <w:r w:rsidRPr="00780548">
        <w:t>: O(</w:t>
      </w:r>
      <w:r w:rsidR="00624F93">
        <w:t>n</w:t>
      </w:r>
      <w:r w:rsidRPr="00780548">
        <w:t>log</w:t>
      </w:r>
      <w:r w:rsidR="00624F93">
        <w:t>n</w:t>
      </w:r>
      <w:r w:rsidRPr="00780548">
        <w:t>), với n là số lượng bản ghi cần lập chỉ mục.</w:t>
      </w:r>
    </w:p>
    <w:p w14:paraId="7E207CBC" w14:textId="77777777" w:rsidR="00780548" w:rsidRPr="00780548" w:rsidRDefault="00780548" w:rsidP="00555140">
      <w:pPr>
        <w:pStyle w:val="ListParagraph"/>
        <w:numPr>
          <w:ilvl w:val="0"/>
          <w:numId w:val="17"/>
        </w:numPr>
        <w:ind w:left="1843"/>
      </w:pPr>
      <w:r w:rsidRPr="00780548">
        <w:t>Khi tạo chỉ mục FULL-TEXT, MySQL sắp xếp và xây dựng cấu trúc dữ liệu dựa trên từ khóa của từng bản ghi, và quy trình này thường mất thời gian tỉ lệ thuận với kích thước dữ liệu.</w:t>
      </w:r>
    </w:p>
    <w:p w14:paraId="3F5E465C" w14:textId="510FBA87" w:rsidR="00780548" w:rsidRPr="00780548" w:rsidRDefault="00780548" w:rsidP="00EE48ED">
      <w:pPr>
        <w:pStyle w:val="Heading3"/>
        <w:ind w:left="720" w:firstLine="720"/>
      </w:pPr>
      <w:r w:rsidRPr="00780548">
        <w:t>2.</w:t>
      </w:r>
      <w:r w:rsidR="00EE48ED">
        <w:t>4.2.</w:t>
      </w:r>
      <w:r w:rsidRPr="00780548">
        <w:t xml:space="preserve"> </w:t>
      </w:r>
      <w:r w:rsidR="00EE48ED">
        <w:tab/>
      </w:r>
      <w:r w:rsidRPr="00780548">
        <w:t>Thời gian truy vấn tìm kiếm</w:t>
      </w:r>
    </w:p>
    <w:p w14:paraId="1EBE2040" w14:textId="788E9847" w:rsidR="00780548" w:rsidRPr="00780548" w:rsidRDefault="00780548" w:rsidP="008B5DDA">
      <w:pPr>
        <w:pStyle w:val="ListParagraph"/>
        <w:numPr>
          <w:ilvl w:val="0"/>
          <w:numId w:val="16"/>
        </w:numPr>
      </w:pPr>
      <w:r w:rsidRPr="008B5DDA">
        <w:rPr>
          <w:b/>
          <w:bCs/>
        </w:rPr>
        <w:t>Big O</w:t>
      </w:r>
      <w:r w:rsidRPr="00780548">
        <w:t>: O(log</w:t>
      </w:r>
      <w:r w:rsidR="00DC2C75">
        <w:t>(</w:t>
      </w:r>
      <w:r w:rsidRPr="00780548">
        <w:t>n+m)</w:t>
      </w:r>
      <w:r w:rsidR="00DC2C75">
        <w:t>),</w:t>
      </w:r>
      <w:r w:rsidRPr="00780548">
        <w:t xml:space="preserve"> với n là số lượng bản ghi và m là số lượng từ khóa cần tìm trong chỉ mục.</w:t>
      </w:r>
    </w:p>
    <w:p w14:paraId="285E7697" w14:textId="0702F047" w:rsidR="00780548" w:rsidRPr="00780548" w:rsidRDefault="00780548" w:rsidP="00780548">
      <w:pPr>
        <w:pStyle w:val="ListParagraph"/>
        <w:numPr>
          <w:ilvl w:val="0"/>
          <w:numId w:val="16"/>
        </w:numPr>
      </w:pPr>
      <w:r w:rsidRPr="00780548">
        <w:t>Khi sử dụng FULL-TEXT Search, MySQL sử dụng cấu trúc chỉ mục, như cây B+ hoặc inverted index (chỉ mục đảo ngược), để giảm thời gian tìm kiếm xuống mức O(log</w:t>
      </w:r>
      <w:r w:rsidR="004E660E">
        <w:t>n</w:t>
      </w:r>
      <w:r w:rsidRPr="00780548">
        <w:t>) cho mỗi từ khóa. Sau đó, nó kiểm tra và ghép kết quả của tất cả từ khóa tìm kiếm, dẫn đến độ phức tạp khoảng O(m) cho số từ khóa cần tìm.</w:t>
      </w:r>
    </w:p>
    <w:p w14:paraId="24C07FCC" w14:textId="31DCD172" w:rsidR="00E340A1" w:rsidRDefault="00E340A1">
      <w:pPr>
        <w:spacing w:line="259" w:lineRule="auto"/>
        <w:jc w:val="left"/>
      </w:pPr>
      <w:r>
        <w:br w:type="page"/>
      </w:r>
    </w:p>
    <w:p w14:paraId="7F5BE28B" w14:textId="01D91448" w:rsidR="00282EC4" w:rsidRDefault="00EE4819" w:rsidP="00EE4819">
      <w:pPr>
        <w:pStyle w:val="Heading1"/>
      </w:pPr>
      <w:r>
        <w:lastRenderedPageBreak/>
        <w:t>Chương 3: Cài Đặt</w:t>
      </w:r>
    </w:p>
    <w:p w14:paraId="7FEBC680" w14:textId="24F4DFFD" w:rsidR="00282EC4" w:rsidRDefault="005339E3" w:rsidP="005339E3">
      <w:pPr>
        <w:pStyle w:val="Heading2"/>
      </w:pPr>
      <w:r>
        <w:t xml:space="preserve">3.1. </w:t>
      </w:r>
      <w:r>
        <w:tab/>
      </w:r>
      <w:r w:rsidR="00F41CCC">
        <w:t>Tìm kiếm giao dịch</w:t>
      </w:r>
      <w:r>
        <w:t>:</w:t>
      </w:r>
    </w:p>
    <w:p w14:paraId="57D72780" w14:textId="77777777" w:rsidR="009471CC" w:rsidRDefault="009471CC" w:rsidP="009471CC">
      <w:pPr>
        <w:keepNext/>
        <w:jc w:val="center"/>
      </w:pPr>
      <w:r>
        <w:rPr>
          <w:noProof/>
        </w:rPr>
        <w:drawing>
          <wp:inline distT="0" distB="0" distL="0" distR="0" wp14:anchorId="582C08A8" wp14:editId="369CB97A">
            <wp:extent cx="5343525" cy="2838995"/>
            <wp:effectExtent l="0" t="0" r="0" b="0"/>
            <wp:docPr id="770373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73310" name="Picture 1" descr="A screenshot of a computer&#10;&#10;Description automatically generated"/>
                    <pic:cNvPicPr/>
                  </pic:nvPicPr>
                  <pic:blipFill>
                    <a:blip r:embed="rId10"/>
                    <a:stretch>
                      <a:fillRect/>
                    </a:stretch>
                  </pic:blipFill>
                  <pic:spPr>
                    <a:xfrm>
                      <a:off x="0" y="0"/>
                      <a:ext cx="5350539" cy="2842722"/>
                    </a:xfrm>
                    <a:prstGeom prst="rect">
                      <a:avLst/>
                    </a:prstGeom>
                  </pic:spPr>
                </pic:pic>
              </a:graphicData>
            </a:graphic>
          </wp:inline>
        </w:drawing>
      </w:r>
    </w:p>
    <w:p w14:paraId="05FEE7BE" w14:textId="6EC808DC" w:rsidR="0054766D" w:rsidRDefault="009471CC" w:rsidP="009471CC">
      <w:pPr>
        <w:pStyle w:val="Caption"/>
        <w:jc w:val="center"/>
        <w:rPr>
          <w:noProof/>
          <w:sz w:val="22"/>
          <w:szCs w:val="22"/>
        </w:rPr>
      </w:pPr>
      <w:r w:rsidRPr="009471CC">
        <w:rPr>
          <w:sz w:val="22"/>
          <w:szCs w:val="22"/>
        </w:rPr>
        <w:t xml:space="preserve">Hình 3. </w:t>
      </w:r>
      <w:r w:rsidRPr="009471CC">
        <w:rPr>
          <w:sz w:val="22"/>
          <w:szCs w:val="22"/>
        </w:rPr>
        <w:fldChar w:fldCharType="begin"/>
      </w:r>
      <w:r w:rsidRPr="009471CC">
        <w:rPr>
          <w:sz w:val="22"/>
          <w:szCs w:val="22"/>
        </w:rPr>
        <w:instrText xml:space="preserve"> SEQ Hình_3. \* ARABIC </w:instrText>
      </w:r>
      <w:r w:rsidRPr="009471CC">
        <w:rPr>
          <w:sz w:val="22"/>
          <w:szCs w:val="22"/>
        </w:rPr>
        <w:fldChar w:fldCharType="separate"/>
      </w:r>
      <w:r w:rsidR="00912EF3">
        <w:rPr>
          <w:noProof/>
          <w:sz w:val="22"/>
          <w:szCs w:val="22"/>
        </w:rPr>
        <w:t>1</w:t>
      </w:r>
      <w:r w:rsidRPr="009471CC">
        <w:rPr>
          <w:sz w:val="22"/>
          <w:szCs w:val="22"/>
        </w:rPr>
        <w:fldChar w:fldCharType="end"/>
      </w:r>
      <w:r w:rsidRPr="009471CC">
        <w:rPr>
          <w:sz w:val="22"/>
          <w:szCs w:val="22"/>
        </w:rPr>
        <w:t>: Tìm kiếm giao dịch sao kê quyên góp b</w:t>
      </w:r>
      <w:r w:rsidRPr="009471CC">
        <w:rPr>
          <w:noProof/>
          <w:sz w:val="22"/>
          <w:szCs w:val="22"/>
        </w:rPr>
        <w:t>ão Yagi</w:t>
      </w:r>
    </w:p>
    <w:p w14:paraId="5BDCE6B5" w14:textId="77018E71" w:rsidR="006146A0" w:rsidRDefault="006146A0" w:rsidP="006146A0">
      <w:pPr>
        <w:ind w:left="720" w:firstLine="720"/>
      </w:pPr>
      <w:r>
        <w:t>Chức năng tìm kiếm giao dịch được triển khai giúp người dùng dễ dàng tra cứu thông tin về các giao dịch từ thiện.</w:t>
      </w:r>
    </w:p>
    <w:p w14:paraId="3725AC2B" w14:textId="3733CD9F" w:rsidR="006146A0" w:rsidRPr="00543EF3" w:rsidRDefault="006146A0" w:rsidP="00543EF3">
      <w:pPr>
        <w:ind w:firstLine="720"/>
        <w:rPr>
          <w:b/>
          <w:bCs/>
        </w:rPr>
      </w:pPr>
      <w:r w:rsidRPr="00543EF3">
        <w:rPr>
          <w:b/>
          <w:bCs/>
        </w:rPr>
        <w:t xml:space="preserve"> Bước 1: Nhập từ khóa tìm kiếm</w:t>
      </w:r>
    </w:p>
    <w:p w14:paraId="3B4AC237" w14:textId="57D68BC7" w:rsidR="006146A0" w:rsidRDefault="006146A0" w:rsidP="00543EF3">
      <w:pPr>
        <w:pStyle w:val="ListParagraph"/>
        <w:numPr>
          <w:ilvl w:val="0"/>
          <w:numId w:val="22"/>
        </w:numPr>
      </w:pPr>
      <w:r>
        <w:t>Người dùng nhập từ khóa vào ô tìm kiếm với nội dung có thể là ngày giao dịch, số tiền, nội dung hoặc mã giao dịch.</w:t>
      </w:r>
    </w:p>
    <w:p w14:paraId="1096522E" w14:textId="7D128FFE" w:rsidR="006146A0" w:rsidRDefault="006146A0" w:rsidP="006146A0">
      <w:pPr>
        <w:pStyle w:val="ListParagraph"/>
        <w:numPr>
          <w:ilvl w:val="0"/>
          <w:numId w:val="22"/>
        </w:numPr>
      </w:pPr>
      <w:r>
        <w:t>Hệ thống hỗ trợ loại bỏ dấu tiếng Việt để cải thiện hiệu quả tìm kiếm. Ví dụ: nếu người dùng nhập “quyen gop” thì hệ thống sẽ tìm cả “quyên góp</w:t>
      </w:r>
      <w:r w:rsidR="00543EF3">
        <w:t>”</w:t>
      </w:r>
      <w:r>
        <w:t>.</w:t>
      </w:r>
    </w:p>
    <w:p w14:paraId="71DB62B5" w14:textId="4C2B05B9" w:rsidR="006146A0" w:rsidRPr="00382DBB" w:rsidRDefault="006146A0" w:rsidP="006146A0">
      <w:pPr>
        <w:rPr>
          <w:b/>
          <w:bCs/>
        </w:rPr>
      </w:pPr>
      <w:r>
        <w:t xml:space="preserve"> </w:t>
      </w:r>
      <w:r w:rsidR="00382DBB">
        <w:tab/>
      </w:r>
      <w:r w:rsidRPr="00382DBB">
        <w:rPr>
          <w:b/>
          <w:bCs/>
        </w:rPr>
        <w:t>Bước 2: Kích hoạt tìm kiếm</w:t>
      </w:r>
    </w:p>
    <w:p w14:paraId="0866BC35" w14:textId="6038D113" w:rsidR="006146A0" w:rsidRDefault="006146A0" w:rsidP="00382DBB">
      <w:pPr>
        <w:pStyle w:val="ListParagraph"/>
        <w:numPr>
          <w:ilvl w:val="0"/>
          <w:numId w:val="23"/>
        </w:numPr>
      </w:pPr>
      <w:r>
        <w:t>Nhấn vào nút “Tìm kiếm”, hệ thống sẽ kiểm tra xem người dùng đã nhập từ khóa chưa.</w:t>
      </w:r>
    </w:p>
    <w:p w14:paraId="38D4B7D4" w14:textId="66195141" w:rsidR="006146A0" w:rsidRDefault="006146A0" w:rsidP="006146A0">
      <w:pPr>
        <w:pStyle w:val="ListParagraph"/>
        <w:numPr>
          <w:ilvl w:val="0"/>
          <w:numId w:val="23"/>
        </w:numPr>
      </w:pPr>
      <w:r>
        <w:t>Nếu có, hệ thống sẽ gửi yêu cầu đến máy chủ để tìm kiếm các giao dịch có chứa từ khóa trong các trường ngày, số tiền, nội dung hoặc mã giao dịch.</w:t>
      </w:r>
    </w:p>
    <w:p w14:paraId="539D155C" w14:textId="032F00EB" w:rsidR="006146A0" w:rsidRPr="00F14B3C" w:rsidRDefault="006146A0" w:rsidP="00122097">
      <w:pPr>
        <w:ind w:firstLine="720"/>
        <w:rPr>
          <w:b/>
          <w:bCs/>
        </w:rPr>
      </w:pPr>
      <w:r w:rsidRPr="00F14B3C">
        <w:rPr>
          <w:b/>
          <w:bCs/>
        </w:rPr>
        <w:t>Bước 3: Hiển thị kết quả tìm kiếm</w:t>
      </w:r>
    </w:p>
    <w:p w14:paraId="4C493FFD" w14:textId="77C0B9E5" w:rsidR="006146A0" w:rsidRDefault="006146A0" w:rsidP="00A44994">
      <w:pPr>
        <w:pStyle w:val="ListParagraph"/>
        <w:numPr>
          <w:ilvl w:val="0"/>
          <w:numId w:val="24"/>
        </w:numPr>
      </w:pPr>
      <w:r>
        <w:t>Khi nhận được dữ liệu, hệ thống sẽ:</w:t>
      </w:r>
    </w:p>
    <w:p w14:paraId="3128B762" w14:textId="7F107B68" w:rsidR="006146A0" w:rsidRDefault="006146A0" w:rsidP="00F020F4">
      <w:pPr>
        <w:pStyle w:val="ListParagraph"/>
        <w:numPr>
          <w:ilvl w:val="0"/>
          <w:numId w:val="25"/>
        </w:numPr>
      </w:pPr>
      <w:r>
        <w:t>Hiển thị các giao dịch có thông tin khớp với từ khóa.</w:t>
      </w:r>
    </w:p>
    <w:p w14:paraId="021008B7" w14:textId="3AC417B4" w:rsidR="006146A0" w:rsidRDefault="006146A0" w:rsidP="00F020F4">
      <w:pPr>
        <w:pStyle w:val="ListParagraph"/>
        <w:numPr>
          <w:ilvl w:val="0"/>
          <w:numId w:val="25"/>
        </w:numPr>
      </w:pPr>
      <w:r>
        <w:t>Làm nổi bật các từ khóa trong kết quả, giúp người dùng dễ nhận diện thông tin quan trọng.</w:t>
      </w:r>
    </w:p>
    <w:p w14:paraId="5AAC0A5E" w14:textId="6FBF41C3" w:rsidR="006146A0" w:rsidRDefault="006146A0" w:rsidP="006146A0">
      <w:pPr>
        <w:pStyle w:val="ListParagraph"/>
        <w:numPr>
          <w:ilvl w:val="0"/>
          <w:numId w:val="24"/>
        </w:numPr>
      </w:pPr>
      <w:r>
        <w:lastRenderedPageBreak/>
        <w:t>Nếu không tìm thấy giao dịch nào phù hợp, hệ thống sẽ hiển thị thông báo “Không tìm thấy kết quả.”</w:t>
      </w:r>
    </w:p>
    <w:p w14:paraId="15168C5F" w14:textId="174ABF57" w:rsidR="006146A0" w:rsidRPr="00247287" w:rsidRDefault="006146A0" w:rsidP="006146A0">
      <w:pPr>
        <w:rPr>
          <w:b/>
          <w:bCs/>
        </w:rPr>
      </w:pPr>
      <w:r w:rsidRPr="00247287">
        <w:rPr>
          <w:b/>
          <w:bCs/>
        </w:rPr>
        <w:t xml:space="preserve"> </w:t>
      </w:r>
      <w:r w:rsidR="00247287">
        <w:rPr>
          <w:b/>
          <w:bCs/>
        </w:rPr>
        <w:tab/>
      </w:r>
      <w:r w:rsidRPr="00247287">
        <w:rPr>
          <w:b/>
          <w:bCs/>
        </w:rPr>
        <w:t>Bước 4: Hiển thị và quản lý kết quả</w:t>
      </w:r>
    </w:p>
    <w:p w14:paraId="1D13D249" w14:textId="34155722" w:rsidR="006146A0" w:rsidRDefault="006146A0" w:rsidP="00BE5B0C">
      <w:pPr>
        <w:pStyle w:val="ListParagraph"/>
        <w:numPr>
          <w:ilvl w:val="0"/>
          <w:numId w:val="26"/>
        </w:numPr>
      </w:pPr>
      <w:r>
        <w:t>Các kết quả tìm kiếm sẽ được hiển thị trong bảng với thông tin gồm: Ngày GD, Số tiền, Nội dung, và Mã GD.</w:t>
      </w:r>
    </w:p>
    <w:p w14:paraId="1C76EFB9" w14:textId="40ABAEB0" w:rsidR="006146A0" w:rsidRDefault="006146A0" w:rsidP="00BE5B0C">
      <w:pPr>
        <w:pStyle w:val="ListParagraph"/>
        <w:numPr>
          <w:ilvl w:val="0"/>
          <w:numId w:val="26"/>
        </w:numPr>
      </w:pPr>
      <w:r>
        <w:t xml:space="preserve">Hệ thống tích hợp chức năng phân trang, sắp xếp và hiển thị số lượng lớn giao dịch, nhờ vào </w:t>
      </w:r>
      <w:r w:rsidR="00EF7E90">
        <w:t>“</w:t>
      </w:r>
      <w:r>
        <w:t>DataTable</w:t>
      </w:r>
      <w:r w:rsidR="00237B48">
        <w:t xml:space="preserve"> librảy</w:t>
      </w:r>
      <w:r w:rsidR="00EF7E90">
        <w:t>”</w:t>
      </w:r>
      <w:r>
        <w:t>, giúp dễ dàng quản lý và xem thông tin.</w: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5031"/>
      </w:tblGrid>
      <w:tr w:rsidR="00A57749" w14:paraId="76564491" w14:textId="77777777" w:rsidTr="00A57749">
        <w:tc>
          <w:tcPr>
            <w:tcW w:w="4986" w:type="dxa"/>
          </w:tcPr>
          <w:p w14:paraId="664424A9" w14:textId="77777777" w:rsidR="005E1775" w:rsidRDefault="00D45CE6" w:rsidP="005E1775">
            <w:pPr>
              <w:pStyle w:val="ListParagraph"/>
              <w:keepNext/>
              <w:ind w:left="0"/>
            </w:pPr>
            <w:r>
              <w:rPr>
                <w:noProof/>
              </w:rPr>
              <w:drawing>
                <wp:inline distT="0" distB="0" distL="0" distR="0" wp14:anchorId="1F1C7ABA" wp14:editId="5736AEFA">
                  <wp:extent cx="3026228" cy="1607824"/>
                  <wp:effectExtent l="0" t="0" r="3175" b="0"/>
                  <wp:docPr id="1325074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74165" name="Picture 1" descr="A screenshot of a computer&#10;&#10;Description automatically generated"/>
                          <pic:cNvPicPr/>
                        </pic:nvPicPr>
                        <pic:blipFill>
                          <a:blip r:embed="rId11"/>
                          <a:stretch>
                            <a:fillRect/>
                          </a:stretch>
                        </pic:blipFill>
                        <pic:spPr>
                          <a:xfrm>
                            <a:off x="0" y="0"/>
                            <a:ext cx="3048616" cy="1619719"/>
                          </a:xfrm>
                          <a:prstGeom prst="rect">
                            <a:avLst/>
                          </a:prstGeom>
                        </pic:spPr>
                      </pic:pic>
                    </a:graphicData>
                  </a:graphic>
                </wp:inline>
              </w:drawing>
            </w:r>
          </w:p>
          <w:p w14:paraId="5C49615E" w14:textId="4A2BE911" w:rsidR="00D45CE6" w:rsidRDefault="005E1775" w:rsidP="005E1775">
            <w:pPr>
              <w:pStyle w:val="Caption"/>
              <w:jc w:val="center"/>
            </w:pPr>
            <w:r>
              <w:t xml:space="preserve">Hình 3. </w:t>
            </w:r>
            <w:r>
              <w:fldChar w:fldCharType="begin"/>
            </w:r>
            <w:r>
              <w:instrText xml:space="preserve"> SEQ Hình_3. \* ARABIC </w:instrText>
            </w:r>
            <w:r>
              <w:fldChar w:fldCharType="separate"/>
            </w:r>
            <w:r w:rsidR="00912EF3">
              <w:rPr>
                <w:noProof/>
              </w:rPr>
              <w:t>2</w:t>
            </w:r>
            <w:r>
              <w:fldChar w:fldCharType="end"/>
            </w:r>
            <w:r>
              <w:t>:</w:t>
            </w:r>
            <w:r w:rsidRPr="00661C68">
              <w:t>Kết quả tìm kiếm theo số tiền quyên góp.</w:t>
            </w:r>
          </w:p>
        </w:tc>
        <w:tc>
          <w:tcPr>
            <w:tcW w:w="5031" w:type="dxa"/>
          </w:tcPr>
          <w:p w14:paraId="4FF15879" w14:textId="77777777" w:rsidR="007E583F" w:rsidRDefault="00D45CE6" w:rsidP="007E583F">
            <w:pPr>
              <w:pStyle w:val="ListParagraph"/>
              <w:keepNext/>
              <w:ind w:left="0"/>
            </w:pPr>
            <w:r>
              <w:rPr>
                <w:noProof/>
              </w:rPr>
              <w:drawing>
                <wp:inline distT="0" distB="0" distL="0" distR="0" wp14:anchorId="1998FE47" wp14:editId="64A55873">
                  <wp:extent cx="3058154" cy="1624786"/>
                  <wp:effectExtent l="0" t="0" r="0" b="0"/>
                  <wp:docPr id="1655909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09686" name="Picture 1" descr="A screenshot of a computer&#10;&#10;Description automatically generated"/>
                          <pic:cNvPicPr/>
                        </pic:nvPicPr>
                        <pic:blipFill>
                          <a:blip r:embed="rId12"/>
                          <a:stretch>
                            <a:fillRect/>
                          </a:stretch>
                        </pic:blipFill>
                        <pic:spPr>
                          <a:xfrm>
                            <a:off x="0" y="0"/>
                            <a:ext cx="3113031" cy="1653942"/>
                          </a:xfrm>
                          <a:prstGeom prst="rect">
                            <a:avLst/>
                          </a:prstGeom>
                        </pic:spPr>
                      </pic:pic>
                    </a:graphicData>
                  </a:graphic>
                </wp:inline>
              </w:drawing>
            </w:r>
          </w:p>
          <w:p w14:paraId="06293801" w14:textId="7E5999FE" w:rsidR="00D45CE6" w:rsidRDefault="007E583F" w:rsidP="007E583F">
            <w:pPr>
              <w:pStyle w:val="Caption"/>
              <w:jc w:val="center"/>
            </w:pPr>
            <w:r>
              <w:t xml:space="preserve">Hình 3. </w:t>
            </w:r>
            <w:r>
              <w:fldChar w:fldCharType="begin"/>
            </w:r>
            <w:r>
              <w:instrText xml:space="preserve"> SEQ Hình_3. \* ARABIC </w:instrText>
            </w:r>
            <w:r>
              <w:fldChar w:fldCharType="separate"/>
            </w:r>
            <w:r w:rsidR="00912EF3">
              <w:rPr>
                <w:noProof/>
              </w:rPr>
              <w:t>3</w:t>
            </w:r>
            <w:r>
              <w:fldChar w:fldCharType="end"/>
            </w:r>
            <w:r>
              <w:t>: Kết quả tìm kiếm theo nội dung quyên góp.</w:t>
            </w:r>
          </w:p>
        </w:tc>
      </w:tr>
      <w:tr w:rsidR="00A57749" w14:paraId="0A4010A4" w14:textId="77777777" w:rsidTr="00A57749">
        <w:tc>
          <w:tcPr>
            <w:tcW w:w="4986" w:type="dxa"/>
          </w:tcPr>
          <w:p w14:paraId="28215716" w14:textId="77777777" w:rsidR="00912EF3" w:rsidRDefault="00D45CE6" w:rsidP="00912EF3">
            <w:pPr>
              <w:pStyle w:val="ListParagraph"/>
              <w:keepNext/>
              <w:ind w:left="0"/>
            </w:pPr>
            <w:r>
              <w:rPr>
                <w:noProof/>
              </w:rPr>
              <w:drawing>
                <wp:inline distT="0" distB="0" distL="0" distR="0" wp14:anchorId="249DC909" wp14:editId="7B658128">
                  <wp:extent cx="3012141" cy="1600340"/>
                  <wp:effectExtent l="0" t="0" r="0" b="0"/>
                  <wp:docPr id="572319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19894" name="Picture 1" descr="A screenshot of a computer&#10;&#10;Description automatically generated"/>
                          <pic:cNvPicPr/>
                        </pic:nvPicPr>
                        <pic:blipFill>
                          <a:blip r:embed="rId13"/>
                          <a:stretch>
                            <a:fillRect/>
                          </a:stretch>
                        </pic:blipFill>
                        <pic:spPr>
                          <a:xfrm>
                            <a:off x="0" y="0"/>
                            <a:ext cx="3035904" cy="1612965"/>
                          </a:xfrm>
                          <a:prstGeom prst="rect">
                            <a:avLst/>
                          </a:prstGeom>
                        </pic:spPr>
                      </pic:pic>
                    </a:graphicData>
                  </a:graphic>
                </wp:inline>
              </w:drawing>
            </w:r>
          </w:p>
          <w:p w14:paraId="3232D2A0" w14:textId="5581B8FC" w:rsidR="00D45CE6" w:rsidRDefault="00912EF3" w:rsidP="00912EF3">
            <w:pPr>
              <w:pStyle w:val="Caption"/>
              <w:jc w:val="center"/>
            </w:pPr>
            <w:r>
              <w:t xml:space="preserve">Hình 3. </w:t>
            </w:r>
            <w:r>
              <w:fldChar w:fldCharType="begin"/>
            </w:r>
            <w:r>
              <w:instrText xml:space="preserve"> SEQ Hình_3. \* ARABIC </w:instrText>
            </w:r>
            <w:r>
              <w:fldChar w:fldCharType="separate"/>
            </w:r>
            <w:r>
              <w:rPr>
                <w:noProof/>
              </w:rPr>
              <w:t>4</w:t>
            </w:r>
            <w:r>
              <w:fldChar w:fldCharType="end"/>
            </w:r>
            <w:r>
              <w:t>: Kết quả tìm kiếm theo mã giao dịch.</w:t>
            </w:r>
          </w:p>
        </w:tc>
        <w:tc>
          <w:tcPr>
            <w:tcW w:w="5031" w:type="dxa"/>
          </w:tcPr>
          <w:p w14:paraId="62C71366" w14:textId="77777777" w:rsidR="00D45CE6" w:rsidRDefault="00D45CE6" w:rsidP="00D45CE6">
            <w:pPr>
              <w:pStyle w:val="ListParagraph"/>
              <w:ind w:left="0"/>
            </w:pPr>
          </w:p>
        </w:tc>
      </w:tr>
    </w:tbl>
    <w:p w14:paraId="77CC9225" w14:textId="77777777" w:rsidR="00D45CE6" w:rsidRDefault="00D45CE6" w:rsidP="00D45CE6">
      <w:pPr>
        <w:pStyle w:val="ListParagraph"/>
        <w:ind w:left="1080"/>
      </w:pPr>
    </w:p>
    <w:p w14:paraId="0E6F164F" w14:textId="7A4E4F9A" w:rsidR="00241FBC" w:rsidRDefault="00241FBC" w:rsidP="00D45CE6">
      <w:pPr>
        <w:spacing w:line="259" w:lineRule="auto"/>
        <w:jc w:val="right"/>
        <w:rPr>
          <w:rFonts w:eastAsiaTheme="majorEastAsia" w:cstheme="majorBidi"/>
          <w:b/>
          <w:color w:val="000000" w:themeColor="text1"/>
          <w:sz w:val="32"/>
          <w:szCs w:val="32"/>
        </w:rPr>
      </w:pPr>
    </w:p>
    <w:p w14:paraId="73CDAE5F" w14:textId="1B8E0650" w:rsidR="00D45CE6" w:rsidRDefault="00D45CE6" w:rsidP="00D45CE6">
      <w:pPr>
        <w:spacing w:line="259" w:lineRule="auto"/>
        <w:jc w:val="center"/>
        <w:rPr>
          <w:rFonts w:eastAsiaTheme="majorEastAsia" w:cstheme="majorBidi"/>
          <w:b/>
          <w:color w:val="000000" w:themeColor="text1"/>
          <w:sz w:val="32"/>
          <w:szCs w:val="32"/>
        </w:rPr>
      </w:pPr>
    </w:p>
    <w:p w14:paraId="504E5DC4" w14:textId="4FE7D90D" w:rsidR="00D45CE6" w:rsidRDefault="00E85414" w:rsidP="00F74FC0">
      <w:pPr>
        <w:spacing w:line="259" w:lineRule="auto"/>
        <w:jc w:val="left"/>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47737C96" w14:textId="1EA72CD1" w:rsidR="00DD0904" w:rsidRDefault="00282EC4" w:rsidP="00DD0904">
      <w:pPr>
        <w:pStyle w:val="Heading1"/>
      </w:pPr>
      <w:r>
        <w:lastRenderedPageBreak/>
        <w:t>Chương 4: Kết Luận</w:t>
      </w:r>
    </w:p>
    <w:p w14:paraId="1F4305B6" w14:textId="77777777" w:rsidR="00C7378C" w:rsidRDefault="00C7378C" w:rsidP="00C7378C">
      <w:pPr>
        <w:spacing w:line="259" w:lineRule="auto"/>
        <w:jc w:val="left"/>
      </w:pPr>
    </w:p>
    <w:p w14:paraId="2DD162A3" w14:textId="3875EFF7" w:rsidR="00C7378C" w:rsidRDefault="00C7378C" w:rsidP="0070510B">
      <w:pPr>
        <w:pStyle w:val="Heading2"/>
      </w:pPr>
      <w:r>
        <w:t>4.1.</w:t>
      </w:r>
      <w:r>
        <w:tab/>
      </w:r>
      <w:r>
        <w:t>Ưu điểm</w:t>
      </w:r>
      <w:r w:rsidR="00E94D7E">
        <w:t xml:space="preserve"> ứng dụng:</w:t>
      </w:r>
    </w:p>
    <w:p w14:paraId="28A238C6" w14:textId="63AE801E" w:rsidR="00C7378C" w:rsidRDefault="00C7378C" w:rsidP="00F061E2">
      <w:pPr>
        <w:pStyle w:val="ListParagraph"/>
        <w:numPr>
          <w:ilvl w:val="0"/>
          <w:numId w:val="27"/>
        </w:numPr>
      </w:pPr>
      <w:r>
        <w:t>Hiệu quả Tìm Kiếm: Việc sử dụng Full-Text Search giúp tăng tốc độ truy vấn trên các từ khóa và nội dung tìm kiếm phức tạp. Người dùng có thể tìm kiếm nhanh chóng và nhận được kết quả trong thời gian ngắn, kể cả khi có hàng nghìn giao dịch cần xử lý.</w:t>
      </w:r>
    </w:p>
    <w:p w14:paraId="3A58D407" w14:textId="464BC417" w:rsidR="00C7378C" w:rsidRDefault="00C7378C" w:rsidP="00F061E2">
      <w:pPr>
        <w:pStyle w:val="ListParagraph"/>
        <w:numPr>
          <w:ilvl w:val="0"/>
          <w:numId w:val="27"/>
        </w:numPr>
      </w:pPr>
      <w:r>
        <w:t>Hỗ trợ Tiếng Việt: Chức năng loại bỏ dấu tiếng Việt hỗ trợ tìm kiếm chính xác hơn trên dữ liệu chứa từ khóa có dấu, giúp người dùng không phải lo ngại về việc nhập đúng dấu khi tìm kiếm thông tin.</w:t>
      </w:r>
    </w:p>
    <w:p w14:paraId="4A6243E7" w14:textId="2B611412" w:rsidR="00C7378C" w:rsidRDefault="00C7378C" w:rsidP="00F061E2">
      <w:pPr>
        <w:pStyle w:val="ListParagraph"/>
        <w:numPr>
          <w:ilvl w:val="0"/>
          <w:numId w:val="27"/>
        </w:numPr>
      </w:pPr>
      <w:r>
        <w:t>Giao Diện Thân Thiện: Ứng dụng có giao diện đơn giản, dễ sử dụng. Chức năng làm nổi bật từ khóa tìm kiếm giúp người dùng dễ dàng nhận diện các thông tin quan trọng trong kết quả.</w:t>
      </w:r>
    </w:p>
    <w:p w14:paraId="7482133C" w14:textId="48927F9F" w:rsidR="00C7378C" w:rsidRDefault="00C7378C" w:rsidP="00015536">
      <w:pPr>
        <w:pStyle w:val="ListParagraph"/>
        <w:numPr>
          <w:ilvl w:val="0"/>
          <w:numId w:val="27"/>
        </w:numPr>
      </w:pPr>
      <w:r>
        <w:t>Thông Báo Trực Quan: Khi không tìm thấy kết quả, hệ thống thông báo cụ thể giúp người dùng biết rõ ràng về tình trạng tìm kiếm, giảm bớt sự nhầm lẫn hoặc phải thử lại nhiều lần.</w:t>
      </w:r>
    </w:p>
    <w:p w14:paraId="63E90E20" w14:textId="14EB2C16" w:rsidR="00C7378C" w:rsidRDefault="00E63048" w:rsidP="000F4552">
      <w:pPr>
        <w:pStyle w:val="Heading2"/>
      </w:pPr>
      <w:r>
        <w:t>4.2.</w:t>
      </w:r>
      <w:r>
        <w:tab/>
      </w:r>
      <w:r w:rsidR="00C7378C">
        <w:t>Nhược điểm</w:t>
      </w:r>
      <w:r w:rsidR="00691F88">
        <w:t xml:space="preserve"> ứng dụng:</w:t>
      </w:r>
    </w:p>
    <w:p w14:paraId="18B30C96" w14:textId="37294697" w:rsidR="000F4552" w:rsidRPr="000F4552" w:rsidRDefault="009128C4" w:rsidP="000F3A05">
      <w:pPr>
        <w:pStyle w:val="ListParagraph"/>
        <w:numPr>
          <w:ilvl w:val="0"/>
          <w:numId w:val="28"/>
        </w:numPr>
      </w:pPr>
      <w:r>
        <w:t xml:space="preserve">Chưa tối ưu </w:t>
      </w:r>
      <w:r w:rsidR="000F4552">
        <w:t xml:space="preserve">Phân Trang: </w:t>
      </w:r>
      <w:r>
        <w:t>Sau khi tìm kiếm có dữ liệu trả về, thì ngay lập tức gửi dữ liệu từ server đến client và sử dụng thư viện Datatable để hiển thị dữ liệu. Tuy nhiên với dữ liệu lớn thì việc render giao diện của các giao dịch sẽ tốn khá nhiều thời gian</w:t>
      </w:r>
      <w:r w:rsidR="00B17C12">
        <w:t>. Nên tiến hành xử lý phân trang hoặc thực hiện lazy loading với kết quả dữ liệu tìm kiếm lớn.</w:t>
      </w:r>
    </w:p>
    <w:p w14:paraId="05EC8CA7" w14:textId="0A52C003" w:rsidR="00C7378C" w:rsidRDefault="00C7378C" w:rsidP="000F3A05">
      <w:pPr>
        <w:pStyle w:val="ListParagraph"/>
        <w:numPr>
          <w:ilvl w:val="0"/>
          <w:numId w:val="28"/>
        </w:numPr>
      </w:pPr>
      <w:r>
        <w:t>Giới Hạn Khả Năng Tìm Kiếm Nâng Cao: Full-Text Search chủ yếu phù hợp với tìm kiếm dựa trên từ khóa, nhưng hạn chế với các truy vấn phức tạp hoặc tìm kiếm có điều kiện cụ thể (như tìm các giao dịch trong một khoảng thời gian cụ thể hoặc các khoản tiền theo mức độ).</w:t>
      </w:r>
    </w:p>
    <w:p w14:paraId="4DE0AD7A" w14:textId="239CE718" w:rsidR="00C7378C" w:rsidRDefault="00C7378C" w:rsidP="000F3A05">
      <w:pPr>
        <w:pStyle w:val="ListParagraph"/>
        <w:numPr>
          <w:ilvl w:val="0"/>
          <w:numId w:val="28"/>
        </w:numPr>
      </w:pPr>
      <w:r>
        <w:t>Phụ Thuộc Vào Hệ Thống Cơ Sở Dữ Liệu: Full-Text Search yêu cầu cấu hình đặc biệt trên hệ thống cơ sở dữ liệu và chỉ hoạt động hiệu quả trên các trường được thiết lập sẵn. Nếu dữ liệu không được chuẩn hóa hoặc không được cập nhật cấu trúc Full-Text, việc tìm kiếm có thể thiếu chính xác.</w:t>
      </w:r>
    </w:p>
    <w:p w14:paraId="2DF39588" w14:textId="555A44F1" w:rsidR="00C7378C" w:rsidRDefault="00C7378C" w:rsidP="000F3A05">
      <w:pPr>
        <w:pStyle w:val="ListParagraph"/>
        <w:numPr>
          <w:ilvl w:val="0"/>
          <w:numId w:val="28"/>
        </w:numPr>
      </w:pPr>
      <w:r>
        <w:t>Khả Năng Xử Lý Dữ Liệu Lớn: Khi khối lượng dữ liệu tăng cao, chẳng hạn như hàng triệu giao dịch, Full-Text Search có thể gặp giới hạn về hiệu suất hoặc yêu cầu tài nguyên phần cứng cao, đòi hỏi đầu tư thêm vào máy chủ và cấu hình.</w:t>
      </w:r>
    </w:p>
    <w:p w14:paraId="4449AEA2" w14:textId="5DEE5F78" w:rsidR="000F4552" w:rsidRDefault="00C7378C" w:rsidP="000F3A05">
      <w:pPr>
        <w:pStyle w:val="ListParagraph"/>
        <w:numPr>
          <w:ilvl w:val="0"/>
          <w:numId w:val="28"/>
        </w:numPr>
      </w:pPr>
      <w:r>
        <w:t>Chưa Hỗ Trợ Tìm Kiếm Phức Hợp: Full-Text Search hạn chế khi người dùng muốn tìm các giao dịch kết hợp nhiều tiêu chí (như vừa tìm theo nội dung vừa tìm theo mã giao dịch cụ thể).</w:t>
      </w:r>
    </w:p>
    <w:p w14:paraId="18297A4A" w14:textId="77777777" w:rsidR="008D35E3" w:rsidRDefault="008D35E3" w:rsidP="00450DA8">
      <w:pPr>
        <w:pStyle w:val="ListParagraph"/>
        <w:jc w:val="left"/>
      </w:pPr>
    </w:p>
    <w:p w14:paraId="6C968D49" w14:textId="3D5D6DCA" w:rsidR="00DD0904" w:rsidRPr="00DD0904" w:rsidRDefault="00DD0904" w:rsidP="00DD0904">
      <w:pPr>
        <w:pStyle w:val="Heading1"/>
      </w:pPr>
      <w:r>
        <w:t>Tài Liệu Tham Khảo</w:t>
      </w:r>
    </w:p>
    <w:sectPr w:rsidR="00DD0904" w:rsidRPr="00DD0904" w:rsidSect="00EB5DE2">
      <w:pgSz w:w="12240" w:h="15840"/>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2312B" w14:textId="77777777" w:rsidR="009C6D83" w:rsidRDefault="009C6D83">
      <w:pPr>
        <w:spacing w:after="0" w:line="240" w:lineRule="auto"/>
      </w:pPr>
      <w:r>
        <w:separator/>
      </w:r>
    </w:p>
  </w:endnote>
  <w:endnote w:type="continuationSeparator" w:id="0">
    <w:p w14:paraId="1BC6A24C" w14:textId="77777777" w:rsidR="009C6D83" w:rsidRDefault="009C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A0D42" w14:textId="77777777" w:rsidR="00455C85" w:rsidRDefault="00455C85" w:rsidP="00DF2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D2115" w14:textId="77777777" w:rsidR="009C6D83" w:rsidRDefault="009C6D83">
      <w:pPr>
        <w:spacing w:after="0" w:line="240" w:lineRule="auto"/>
      </w:pPr>
      <w:r>
        <w:separator/>
      </w:r>
    </w:p>
  </w:footnote>
  <w:footnote w:type="continuationSeparator" w:id="0">
    <w:p w14:paraId="547F7D7A" w14:textId="77777777" w:rsidR="009C6D83" w:rsidRDefault="009C6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C16"/>
    <w:multiLevelType w:val="multilevel"/>
    <w:tmpl w:val="492CAE8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3FF0FB9"/>
    <w:multiLevelType w:val="hybridMultilevel"/>
    <w:tmpl w:val="9D009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17BE6"/>
    <w:multiLevelType w:val="multilevel"/>
    <w:tmpl w:val="FE5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47D65"/>
    <w:multiLevelType w:val="hybridMultilevel"/>
    <w:tmpl w:val="D256A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07C88"/>
    <w:multiLevelType w:val="multilevel"/>
    <w:tmpl w:val="89DAEA74"/>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E285732"/>
    <w:multiLevelType w:val="hybridMultilevel"/>
    <w:tmpl w:val="D04222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480EAB"/>
    <w:multiLevelType w:val="multilevel"/>
    <w:tmpl w:val="BB0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7210B"/>
    <w:multiLevelType w:val="hybridMultilevel"/>
    <w:tmpl w:val="93ACA4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27703A"/>
    <w:multiLevelType w:val="hybridMultilevel"/>
    <w:tmpl w:val="464C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F13A9"/>
    <w:multiLevelType w:val="hybridMultilevel"/>
    <w:tmpl w:val="C02CCC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8205C2"/>
    <w:multiLevelType w:val="multilevel"/>
    <w:tmpl w:val="0A54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505C5"/>
    <w:multiLevelType w:val="hybridMultilevel"/>
    <w:tmpl w:val="E8AE1F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F43135B"/>
    <w:multiLevelType w:val="hybridMultilevel"/>
    <w:tmpl w:val="7FD45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86580"/>
    <w:multiLevelType w:val="hybridMultilevel"/>
    <w:tmpl w:val="43F225A0"/>
    <w:lvl w:ilvl="0" w:tplc="0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DA1BDB"/>
    <w:multiLevelType w:val="hybridMultilevel"/>
    <w:tmpl w:val="D6283938"/>
    <w:lvl w:ilvl="0" w:tplc="9CA27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02465"/>
    <w:multiLevelType w:val="multilevel"/>
    <w:tmpl w:val="B086BA5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86A7E66"/>
    <w:multiLevelType w:val="hybridMultilevel"/>
    <w:tmpl w:val="C21647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5E1118"/>
    <w:multiLevelType w:val="hybridMultilevel"/>
    <w:tmpl w:val="0BD4F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51369"/>
    <w:multiLevelType w:val="hybridMultilevel"/>
    <w:tmpl w:val="D3BED1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F76CB0"/>
    <w:multiLevelType w:val="multilevel"/>
    <w:tmpl w:val="492CAE8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56AB1377"/>
    <w:multiLevelType w:val="hybridMultilevel"/>
    <w:tmpl w:val="EA5AFF1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8B42E40"/>
    <w:multiLevelType w:val="hybridMultilevel"/>
    <w:tmpl w:val="EDAEDF02"/>
    <w:lvl w:ilvl="0" w:tplc="272C23C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B915DD"/>
    <w:multiLevelType w:val="multilevel"/>
    <w:tmpl w:val="492CAE8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647A6854"/>
    <w:multiLevelType w:val="multilevel"/>
    <w:tmpl w:val="5518FD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69DF6FB8"/>
    <w:multiLevelType w:val="hybridMultilevel"/>
    <w:tmpl w:val="5A3410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AE3D62"/>
    <w:multiLevelType w:val="hybridMultilevel"/>
    <w:tmpl w:val="3E022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E0413"/>
    <w:multiLevelType w:val="hybridMultilevel"/>
    <w:tmpl w:val="7C08B264"/>
    <w:lvl w:ilvl="0" w:tplc="55646872">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7EDE4BD1"/>
    <w:multiLevelType w:val="multilevel"/>
    <w:tmpl w:val="9E186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5824161">
    <w:abstractNumId w:val="8"/>
  </w:num>
  <w:num w:numId="2" w16cid:durableId="1871799379">
    <w:abstractNumId w:val="14"/>
  </w:num>
  <w:num w:numId="3" w16cid:durableId="25645758">
    <w:abstractNumId w:val="1"/>
  </w:num>
  <w:num w:numId="4" w16cid:durableId="1887446814">
    <w:abstractNumId w:val="4"/>
  </w:num>
  <w:num w:numId="5" w16cid:durableId="612320900">
    <w:abstractNumId w:val="27"/>
  </w:num>
  <w:num w:numId="6" w16cid:durableId="433474263">
    <w:abstractNumId w:val="25"/>
  </w:num>
  <w:num w:numId="7" w16cid:durableId="636228815">
    <w:abstractNumId w:val="3"/>
  </w:num>
  <w:num w:numId="8" w16cid:durableId="393822367">
    <w:abstractNumId w:val="10"/>
  </w:num>
  <w:num w:numId="9" w16cid:durableId="1052146616">
    <w:abstractNumId w:val="9"/>
  </w:num>
  <w:num w:numId="10" w16cid:durableId="1293638314">
    <w:abstractNumId w:val="6"/>
  </w:num>
  <w:num w:numId="11" w16cid:durableId="1038160091">
    <w:abstractNumId w:val="2"/>
  </w:num>
  <w:num w:numId="12" w16cid:durableId="928999989">
    <w:abstractNumId w:val="23"/>
  </w:num>
  <w:num w:numId="13" w16cid:durableId="1968194733">
    <w:abstractNumId w:val="15"/>
  </w:num>
  <w:num w:numId="14" w16cid:durableId="247884465">
    <w:abstractNumId w:val="20"/>
  </w:num>
  <w:num w:numId="15" w16cid:durableId="83186684">
    <w:abstractNumId w:val="26"/>
  </w:num>
  <w:num w:numId="16" w16cid:durableId="604578274">
    <w:abstractNumId w:val="13"/>
  </w:num>
  <w:num w:numId="17" w16cid:durableId="7413160">
    <w:abstractNumId w:val="24"/>
  </w:num>
  <w:num w:numId="18" w16cid:durableId="1718239800">
    <w:abstractNumId w:val="22"/>
  </w:num>
  <w:num w:numId="19" w16cid:durableId="1310675756">
    <w:abstractNumId w:val="0"/>
  </w:num>
  <w:num w:numId="20" w16cid:durableId="149298849">
    <w:abstractNumId w:val="19"/>
  </w:num>
  <w:num w:numId="21" w16cid:durableId="375391342">
    <w:abstractNumId w:val="11"/>
  </w:num>
  <w:num w:numId="22" w16cid:durableId="1917475803">
    <w:abstractNumId w:val="16"/>
  </w:num>
  <w:num w:numId="23" w16cid:durableId="1421639281">
    <w:abstractNumId w:val="7"/>
  </w:num>
  <w:num w:numId="24" w16cid:durableId="414858223">
    <w:abstractNumId w:val="5"/>
  </w:num>
  <w:num w:numId="25" w16cid:durableId="106892126">
    <w:abstractNumId w:val="21"/>
  </w:num>
  <w:num w:numId="26" w16cid:durableId="1860894744">
    <w:abstractNumId w:val="18"/>
  </w:num>
  <w:num w:numId="27" w16cid:durableId="1196650537">
    <w:abstractNumId w:val="12"/>
  </w:num>
  <w:num w:numId="28" w16cid:durableId="19382441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E4"/>
    <w:rsid w:val="000141BA"/>
    <w:rsid w:val="00015536"/>
    <w:rsid w:val="000275ED"/>
    <w:rsid w:val="00055E41"/>
    <w:rsid w:val="0007501D"/>
    <w:rsid w:val="000877F6"/>
    <w:rsid w:val="00097FB2"/>
    <w:rsid w:val="000C2C7D"/>
    <w:rsid w:val="000F3A05"/>
    <w:rsid w:val="000F4552"/>
    <w:rsid w:val="001133A7"/>
    <w:rsid w:val="00122097"/>
    <w:rsid w:val="00130DA4"/>
    <w:rsid w:val="001C2B82"/>
    <w:rsid w:val="001F64B7"/>
    <w:rsid w:val="002034D1"/>
    <w:rsid w:val="00215CBA"/>
    <w:rsid w:val="00237B48"/>
    <w:rsid w:val="00241FBC"/>
    <w:rsid w:val="00247287"/>
    <w:rsid w:val="00265BD8"/>
    <w:rsid w:val="00282EC4"/>
    <w:rsid w:val="002A7A88"/>
    <w:rsid w:val="002B5E05"/>
    <w:rsid w:val="002B6F42"/>
    <w:rsid w:val="002C5854"/>
    <w:rsid w:val="002E3740"/>
    <w:rsid w:val="002F237C"/>
    <w:rsid w:val="003619F0"/>
    <w:rsid w:val="00382DBB"/>
    <w:rsid w:val="003911E4"/>
    <w:rsid w:val="00450DA8"/>
    <w:rsid w:val="00455C85"/>
    <w:rsid w:val="004B5A54"/>
    <w:rsid w:val="004D717A"/>
    <w:rsid w:val="004E660E"/>
    <w:rsid w:val="00522A26"/>
    <w:rsid w:val="005339E3"/>
    <w:rsid w:val="00543EF3"/>
    <w:rsid w:val="0054766D"/>
    <w:rsid w:val="005502BD"/>
    <w:rsid w:val="005545D7"/>
    <w:rsid w:val="00555140"/>
    <w:rsid w:val="005A1AF1"/>
    <w:rsid w:val="005E1775"/>
    <w:rsid w:val="005E487B"/>
    <w:rsid w:val="005E784C"/>
    <w:rsid w:val="006146A0"/>
    <w:rsid w:val="0062177C"/>
    <w:rsid w:val="00624F93"/>
    <w:rsid w:val="0062509A"/>
    <w:rsid w:val="006313AB"/>
    <w:rsid w:val="006521B5"/>
    <w:rsid w:val="00661715"/>
    <w:rsid w:val="00691F88"/>
    <w:rsid w:val="006C2166"/>
    <w:rsid w:val="006C23CA"/>
    <w:rsid w:val="0070510B"/>
    <w:rsid w:val="007225BF"/>
    <w:rsid w:val="00727CE2"/>
    <w:rsid w:val="00730E00"/>
    <w:rsid w:val="0073602B"/>
    <w:rsid w:val="00780548"/>
    <w:rsid w:val="007A16DD"/>
    <w:rsid w:val="007E583F"/>
    <w:rsid w:val="0081719C"/>
    <w:rsid w:val="00830943"/>
    <w:rsid w:val="008B5DDA"/>
    <w:rsid w:val="008D35E3"/>
    <w:rsid w:val="008E2B6E"/>
    <w:rsid w:val="009128C4"/>
    <w:rsid w:val="00912EF3"/>
    <w:rsid w:val="009230AA"/>
    <w:rsid w:val="00937343"/>
    <w:rsid w:val="009471CC"/>
    <w:rsid w:val="00961869"/>
    <w:rsid w:val="00992A06"/>
    <w:rsid w:val="009A428D"/>
    <w:rsid w:val="009B29D5"/>
    <w:rsid w:val="009C6D83"/>
    <w:rsid w:val="009C75B6"/>
    <w:rsid w:val="009D7D64"/>
    <w:rsid w:val="00A25037"/>
    <w:rsid w:val="00A30DB5"/>
    <w:rsid w:val="00A44994"/>
    <w:rsid w:val="00A57749"/>
    <w:rsid w:val="00A74E8A"/>
    <w:rsid w:val="00A85CEE"/>
    <w:rsid w:val="00A91645"/>
    <w:rsid w:val="00AC6299"/>
    <w:rsid w:val="00B17C12"/>
    <w:rsid w:val="00BE5B0C"/>
    <w:rsid w:val="00C20BB8"/>
    <w:rsid w:val="00C52986"/>
    <w:rsid w:val="00C533FA"/>
    <w:rsid w:val="00C7378C"/>
    <w:rsid w:val="00CA240D"/>
    <w:rsid w:val="00D07B57"/>
    <w:rsid w:val="00D45CE6"/>
    <w:rsid w:val="00DA6D7D"/>
    <w:rsid w:val="00DC2C75"/>
    <w:rsid w:val="00DC55FA"/>
    <w:rsid w:val="00DD08C6"/>
    <w:rsid w:val="00DD0904"/>
    <w:rsid w:val="00E15CA6"/>
    <w:rsid w:val="00E1749F"/>
    <w:rsid w:val="00E340A1"/>
    <w:rsid w:val="00E63048"/>
    <w:rsid w:val="00E64FE9"/>
    <w:rsid w:val="00E74D63"/>
    <w:rsid w:val="00E85414"/>
    <w:rsid w:val="00E94D7E"/>
    <w:rsid w:val="00EA17AC"/>
    <w:rsid w:val="00EB5DE2"/>
    <w:rsid w:val="00EE4819"/>
    <w:rsid w:val="00EE48ED"/>
    <w:rsid w:val="00EF7E90"/>
    <w:rsid w:val="00F020F4"/>
    <w:rsid w:val="00F061E2"/>
    <w:rsid w:val="00F14B3C"/>
    <w:rsid w:val="00F41CCC"/>
    <w:rsid w:val="00F57AAD"/>
    <w:rsid w:val="00F57E56"/>
    <w:rsid w:val="00F70C91"/>
    <w:rsid w:val="00F74FC0"/>
    <w:rsid w:val="00F814A4"/>
    <w:rsid w:val="00FA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312A"/>
  <w15:chartTrackingRefBased/>
  <w15:docId w15:val="{09D6FDC2-15BC-4A5E-9DA4-F48CBBC4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FA"/>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230AA"/>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339E3"/>
    <w:pPr>
      <w:keepNext/>
      <w:keepLines/>
      <w:spacing w:before="40" w:after="0"/>
      <w:ind w:left="426"/>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3619F0"/>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3911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11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11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11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11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9F0"/>
    <w:rPr>
      <w:rFonts w:ascii="Times New Roman" w:eastAsiaTheme="majorEastAsia" w:hAnsi="Times New Roman" w:cstheme="majorBidi"/>
      <w:b/>
      <w:color w:val="000000" w:themeColor="text1"/>
      <w:sz w:val="26"/>
      <w:szCs w:val="24"/>
    </w:rPr>
  </w:style>
  <w:style w:type="character" w:customStyle="1" w:styleId="Heading1Char">
    <w:name w:val="Heading 1 Char"/>
    <w:basedOn w:val="DefaultParagraphFont"/>
    <w:link w:val="Heading1"/>
    <w:uiPriority w:val="9"/>
    <w:rsid w:val="009230A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339E3"/>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semiHidden/>
    <w:rsid w:val="003911E4"/>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3911E4"/>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3911E4"/>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3911E4"/>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3911E4"/>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3911E4"/>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391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E4"/>
    <w:pPr>
      <w:spacing w:before="160"/>
      <w:jc w:val="center"/>
    </w:pPr>
    <w:rPr>
      <w:i/>
      <w:iCs/>
      <w:color w:val="404040" w:themeColor="text1" w:themeTint="BF"/>
    </w:rPr>
  </w:style>
  <w:style w:type="character" w:customStyle="1" w:styleId="QuoteChar">
    <w:name w:val="Quote Char"/>
    <w:basedOn w:val="DefaultParagraphFont"/>
    <w:link w:val="Quote"/>
    <w:uiPriority w:val="29"/>
    <w:rsid w:val="003911E4"/>
    <w:rPr>
      <w:rFonts w:ascii="Times New Roman" w:hAnsi="Times New Roman"/>
      <w:i/>
      <w:iCs/>
      <w:color w:val="404040" w:themeColor="text1" w:themeTint="BF"/>
      <w:sz w:val="26"/>
    </w:rPr>
  </w:style>
  <w:style w:type="paragraph" w:styleId="ListParagraph">
    <w:name w:val="List Paragraph"/>
    <w:basedOn w:val="Normal"/>
    <w:uiPriority w:val="34"/>
    <w:qFormat/>
    <w:rsid w:val="003911E4"/>
    <w:pPr>
      <w:ind w:left="720"/>
      <w:contextualSpacing/>
    </w:pPr>
  </w:style>
  <w:style w:type="character" w:styleId="IntenseEmphasis">
    <w:name w:val="Intense Emphasis"/>
    <w:basedOn w:val="DefaultParagraphFont"/>
    <w:uiPriority w:val="21"/>
    <w:qFormat/>
    <w:rsid w:val="003911E4"/>
    <w:rPr>
      <w:i/>
      <w:iCs/>
      <w:color w:val="0F4761" w:themeColor="accent1" w:themeShade="BF"/>
    </w:rPr>
  </w:style>
  <w:style w:type="paragraph" w:styleId="IntenseQuote">
    <w:name w:val="Intense Quote"/>
    <w:basedOn w:val="Normal"/>
    <w:next w:val="Normal"/>
    <w:link w:val="IntenseQuoteChar"/>
    <w:uiPriority w:val="30"/>
    <w:qFormat/>
    <w:rsid w:val="00391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E4"/>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3911E4"/>
    <w:rPr>
      <w:b/>
      <w:bCs/>
      <w:smallCaps/>
      <w:color w:val="0F4761" w:themeColor="accent1" w:themeShade="BF"/>
      <w:spacing w:val="5"/>
    </w:rPr>
  </w:style>
  <w:style w:type="table" w:styleId="TableGrid">
    <w:name w:val="Table Grid"/>
    <w:basedOn w:val="TableNormal"/>
    <w:uiPriority w:val="39"/>
    <w:rsid w:val="00DC5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5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FA"/>
    <w:rPr>
      <w:rFonts w:ascii="Times New Roman" w:hAnsi="Times New Roman"/>
      <w:sz w:val="26"/>
    </w:rPr>
  </w:style>
  <w:style w:type="paragraph" w:styleId="Caption">
    <w:name w:val="caption"/>
    <w:basedOn w:val="Normal"/>
    <w:next w:val="Normal"/>
    <w:uiPriority w:val="35"/>
    <w:unhideWhenUsed/>
    <w:qFormat/>
    <w:rsid w:val="009471C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8067">
      <w:bodyDiv w:val="1"/>
      <w:marLeft w:val="0"/>
      <w:marRight w:val="0"/>
      <w:marTop w:val="0"/>
      <w:marBottom w:val="0"/>
      <w:divBdr>
        <w:top w:val="none" w:sz="0" w:space="0" w:color="auto"/>
        <w:left w:val="none" w:sz="0" w:space="0" w:color="auto"/>
        <w:bottom w:val="none" w:sz="0" w:space="0" w:color="auto"/>
        <w:right w:val="none" w:sz="0" w:space="0" w:color="auto"/>
      </w:divBdr>
    </w:div>
    <w:div w:id="927276994">
      <w:bodyDiv w:val="1"/>
      <w:marLeft w:val="0"/>
      <w:marRight w:val="0"/>
      <w:marTop w:val="0"/>
      <w:marBottom w:val="0"/>
      <w:divBdr>
        <w:top w:val="none" w:sz="0" w:space="0" w:color="auto"/>
        <w:left w:val="none" w:sz="0" w:space="0" w:color="auto"/>
        <w:bottom w:val="none" w:sz="0" w:space="0" w:color="auto"/>
        <w:right w:val="none" w:sz="0" w:space="0" w:color="auto"/>
      </w:divBdr>
    </w:div>
    <w:div w:id="1113092737">
      <w:bodyDiv w:val="1"/>
      <w:marLeft w:val="0"/>
      <w:marRight w:val="0"/>
      <w:marTop w:val="0"/>
      <w:marBottom w:val="0"/>
      <w:divBdr>
        <w:top w:val="none" w:sz="0" w:space="0" w:color="auto"/>
        <w:left w:val="none" w:sz="0" w:space="0" w:color="auto"/>
        <w:bottom w:val="none" w:sz="0" w:space="0" w:color="auto"/>
        <w:right w:val="none" w:sz="0" w:space="0" w:color="auto"/>
      </w:divBdr>
    </w:div>
    <w:div w:id="17086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EF1F-7E8E-4C13-9FD7-DC365F43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Thanh</dc:creator>
  <cp:keywords/>
  <dc:description/>
  <cp:lastModifiedBy>Dat Nguyen Thanh</cp:lastModifiedBy>
  <cp:revision>105</cp:revision>
  <dcterms:created xsi:type="dcterms:W3CDTF">2024-10-30T22:51:00Z</dcterms:created>
  <dcterms:modified xsi:type="dcterms:W3CDTF">2024-11-01T01:00:00Z</dcterms:modified>
</cp:coreProperties>
</file>