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Dịch vụ lưu trữ đám mây</w:t>
      </w:r>
    </w:p>
    <w:p>
      <w:pPr>
        <w:pStyle w:val="Heading2"/>
      </w:pPr>
      <w:r>
        <w:t>1. Giải thích dịch vụ lưu trữ đám mây và lợi ích khi sử dụng</w:t>
      </w:r>
    </w:p>
    <w:p>
      <w:r>
        <w:t>Dịch vụ lưu trữ đám mây là nền tảng cho phép người dùng lưu trữ dữ liệu trực tuyến thay vì trong ổ cứng vật lý. Người dùng có thể truy cập, chia sẻ và sao lưu dữ liệu mọi lúc, mọi nơi chỉ cần có Internet. Việc sử dụng đám mây giúp tiết kiệm chi phí, tăng khả năng bảo mật và linh hoạt trong làm việc nhóm.</w:t>
      </w:r>
    </w:p>
    <w:p>
      <w:pPr>
        <w:pStyle w:val="Heading2"/>
      </w:pPr>
      <w:r>
        <w:t>2. Bảng so sánh giữa Google Drive, Dropbox và OneDrive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Tiêu chí</w:t>
            </w:r>
          </w:p>
        </w:tc>
        <w:tc>
          <w:tcPr>
            <w:tcW w:type="dxa" w:w="1728"/>
          </w:tcPr>
          <w:p>
            <w:r>
              <w:t>Google Drive</w:t>
            </w:r>
          </w:p>
        </w:tc>
        <w:tc>
          <w:tcPr>
            <w:tcW w:type="dxa" w:w="1728"/>
          </w:tcPr>
          <w:p>
            <w:r>
              <w:t>Dropbox</w:t>
            </w:r>
          </w:p>
        </w:tc>
        <w:tc>
          <w:tcPr>
            <w:tcW w:type="dxa" w:w="1728"/>
          </w:tcPr>
          <w:p>
            <w:r>
              <w:t>OneDrive</w:t>
            </w:r>
          </w:p>
        </w:tc>
        <w:tc>
          <w:tcPr>
            <w:tcW w:type="dxa" w:w="1728"/>
          </w:tcPr>
          <w:p>
            <w:r>
              <w:t>Ghi chú mở rộng</w:t>
            </w:r>
          </w:p>
        </w:tc>
      </w:tr>
      <w:tr>
        <w:tc>
          <w:tcPr>
            <w:tcW w:type="dxa" w:w="1728"/>
          </w:tcPr>
          <w:p>
            <w:r>
              <w:t>Dung lượng miễn phí</w:t>
            </w:r>
          </w:p>
        </w:tc>
        <w:tc>
          <w:tcPr>
            <w:tcW w:type="dxa" w:w="1728"/>
          </w:tcPr>
          <w:p>
            <w:r>
              <w:t>15 GB</w:t>
            </w:r>
          </w:p>
        </w:tc>
        <w:tc>
          <w:tcPr>
            <w:tcW w:type="dxa" w:w="1728"/>
          </w:tcPr>
          <w:p>
            <w:r>
              <w:t>2 GB</w:t>
            </w:r>
          </w:p>
        </w:tc>
        <w:tc>
          <w:tcPr>
            <w:tcW w:type="dxa" w:w="1728"/>
          </w:tcPr>
          <w:p>
            <w:r>
              <w:t>5 GB</w:t>
            </w:r>
          </w:p>
        </w:tc>
        <w:tc>
          <w:tcPr>
            <w:tcW w:type="dxa" w:w="1728"/>
          </w:tcPr>
          <w:p>
            <w:r>
              <w:t>Có thể mua thêm dung lượng khi cần.</w:t>
            </w:r>
          </w:p>
        </w:tc>
      </w:tr>
      <w:tr>
        <w:tc>
          <w:tcPr>
            <w:tcW w:type="dxa" w:w="1728"/>
          </w:tcPr>
          <w:p>
            <w:r>
              <w:t>Điểm mạnh</w:t>
            </w:r>
          </w:p>
        </w:tc>
        <w:tc>
          <w:tcPr>
            <w:tcW w:type="dxa" w:w="1728"/>
          </w:tcPr>
          <w:p>
            <w:r>
              <w:t>Tích hợp tốt với Gmail, Google Docs.</w:t>
            </w:r>
          </w:p>
        </w:tc>
        <w:tc>
          <w:tcPr>
            <w:tcW w:type="dxa" w:w="1728"/>
          </w:tcPr>
          <w:p>
            <w:r>
              <w:t>Đồng bộ nhanh, đa nền tảng.</w:t>
            </w:r>
          </w:p>
        </w:tc>
        <w:tc>
          <w:tcPr>
            <w:tcW w:type="dxa" w:w="1728"/>
          </w:tcPr>
          <w:p>
            <w:r>
              <w:t>Tích hợp tốt với Microsoft 365.</w:t>
            </w:r>
          </w:p>
        </w:tc>
        <w:tc>
          <w:tcPr>
            <w:tcW w:type="dxa" w:w="1728"/>
          </w:tcPr>
          <w:p>
            <w:r>
              <w:t>Cả 3 đều hỗ trợ chia sẻ liên kết dễ dàng.</w:t>
            </w:r>
          </w:p>
        </w:tc>
      </w:tr>
      <w:tr>
        <w:tc>
          <w:tcPr>
            <w:tcW w:type="dxa" w:w="1728"/>
          </w:tcPr>
          <w:p>
            <w:r>
              <w:t>Đối tượng phù hợp</w:t>
            </w:r>
          </w:p>
        </w:tc>
        <w:tc>
          <w:tcPr>
            <w:tcW w:type="dxa" w:w="1728"/>
          </w:tcPr>
          <w:p>
            <w:r>
              <w:t>Cá nhân, học sinh, doanh nghiệp nhỏ.</w:t>
            </w:r>
          </w:p>
        </w:tc>
        <w:tc>
          <w:tcPr>
            <w:tcW w:type="dxa" w:w="1728"/>
          </w:tcPr>
          <w:p>
            <w:r>
              <w:t>Người dùng cá nhân cần đồng bộ linh hoạt.</w:t>
            </w:r>
          </w:p>
        </w:tc>
        <w:tc>
          <w:tcPr>
            <w:tcW w:type="dxa" w:w="1728"/>
          </w:tcPr>
          <w:p>
            <w:r>
              <w:t>Người dùng doanh nghiệp dùng Office 365.</w:t>
            </w:r>
          </w:p>
        </w:tc>
        <w:tc>
          <w:tcPr>
            <w:tcW w:type="dxa" w:w="1728"/>
          </w:tcPr>
          <w:p>
            <w:r>
              <w:t>OneDrive thường được dùng trong môi trường doanh nghiệp.</w:t>
            </w:r>
          </w:p>
        </w:tc>
      </w:tr>
      <w:tr>
        <w:tc>
          <w:tcPr>
            <w:tcW w:type="dxa" w:w="1728"/>
          </w:tcPr>
          <w:p>
            <w:r>
              <w:t>Chi phí nâng cấp</w:t>
            </w:r>
          </w:p>
        </w:tc>
        <w:tc>
          <w:tcPr>
            <w:tcW w:type="dxa" w:w="1728"/>
          </w:tcPr>
          <w:p>
            <w:r>
              <w:t>Từ 45.000đ/tháng (100GB).</w:t>
            </w:r>
          </w:p>
        </w:tc>
        <w:tc>
          <w:tcPr>
            <w:tcW w:type="dxa" w:w="1728"/>
          </w:tcPr>
          <w:p>
            <w:r>
              <w:t>Từ 220.000đ/tháng (2TB).</w:t>
            </w:r>
          </w:p>
        </w:tc>
        <w:tc>
          <w:tcPr>
            <w:tcW w:type="dxa" w:w="1728"/>
          </w:tcPr>
          <w:p>
            <w:r>
              <w:t>Từ 46.000đ/tháng (100GB).</w:t>
            </w:r>
          </w:p>
        </w:tc>
        <w:tc>
          <w:tcPr>
            <w:tcW w:type="dxa" w:w="1728"/>
          </w:tcPr>
          <w:p>
            <w:r>
              <w:t>Giá có thể thay đổi tùy gói dịch vụ và khu vực.</w:t>
            </w:r>
          </w:p>
        </w:tc>
      </w:tr>
    </w:tbl>
    <w:p>
      <w:pPr>
        <w:pStyle w:val="Heading2"/>
      </w:pPr>
      <w:r>
        <w:t>3. Nhận xét và kết luận</w:t>
      </w:r>
    </w:p>
    <w:p>
      <w:r>
        <w:t>Các dịch vụ lưu trữ đám mây mang lại nhiều lợi ích cho cá nhân và doanh nghiệp trong thời đại số. Tùy theo nhu cầu sử dụng và hệ sinh thái công nghệ, người dùng có thể chọn Google Drive, Dropbox hoặc OneDrive để tối ưu hiệu quả lưu trữ và làm việc trực tuyến.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