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C0DE" w14:textId="3CD2B855" w:rsidR="00595291" w:rsidRDefault="00AC1FAE" w:rsidP="00AC1F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7378842"/>
      <w:bookmarkEnd w:id="0"/>
      <w:r w:rsidRPr="004E4C77">
        <w:rPr>
          <w:rFonts w:ascii="Times New Roman" w:hAnsi="Times New Roman" w:cs="Times New Roman"/>
          <w:b/>
          <w:bCs/>
          <w:sz w:val="32"/>
          <w:szCs w:val="32"/>
        </w:rPr>
        <w:t>TEST PLAN FOR NOTE APP</w:t>
      </w:r>
    </w:p>
    <w:p w14:paraId="01D89E90" w14:textId="22B3B70A" w:rsidR="004E4C77" w:rsidRDefault="009D1A89" w:rsidP="00D81479">
      <w:pPr>
        <w:pStyle w:val="Heading1"/>
        <w:numPr>
          <w:ilvl w:val="0"/>
          <w:numId w:val="2"/>
        </w:numPr>
        <w:ind w:left="284" w:hanging="284"/>
      </w:pPr>
      <w:r>
        <w:t>INTRODUCTION</w:t>
      </w:r>
    </w:p>
    <w:p w14:paraId="583163BA" w14:textId="75E5FE13" w:rsidR="0000795C" w:rsidRDefault="00BE3672" w:rsidP="00D81479">
      <w:pPr>
        <w:pStyle w:val="Heading2"/>
        <w:numPr>
          <w:ilvl w:val="1"/>
          <w:numId w:val="2"/>
        </w:numPr>
        <w:ind w:left="284" w:hanging="284"/>
      </w:pPr>
      <w:r>
        <w:t>Purpose</w:t>
      </w:r>
    </w:p>
    <w:p w14:paraId="52DBA4FE" w14:textId="3B874E58" w:rsidR="00876ED9" w:rsidRDefault="0000795C" w:rsidP="001B76BF">
      <w:pPr>
        <w:spacing w:line="360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</w:t>
      </w:r>
      <w:r w:rsidR="004A1295">
        <w:rPr>
          <w:rFonts w:ascii="Times New Roman" w:hAnsi="Times New Roman" w:cs="Times New Roman"/>
          <w:sz w:val="26"/>
          <w:szCs w:val="26"/>
        </w:rPr>
        <w:t>test plan</w:t>
      </w:r>
      <w:r w:rsidR="00776B37">
        <w:rPr>
          <w:rFonts w:ascii="Times New Roman" w:hAnsi="Times New Roman" w:cs="Times New Roman"/>
          <w:sz w:val="26"/>
          <w:szCs w:val="26"/>
        </w:rPr>
        <w:t xml:space="preserve"> </w:t>
      </w:r>
      <w:r w:rsidR="001B76BF">
        <w:rPr>
          <w:rFonts w:ascii="Times New Roman" w:hAnsi="Times New Roman" w:cs="Times New Roman"/>
          <w:sz w:val="26"/>
          <w:szCs w:val="26"/>
        </w:rPr>
        <w:t>defines</w:t>
      </w:r>
      <w:r w:rsidR="00F95166">
        <w:rPr>
          <w:rFonts w:ascii="Times New Roman" w:hAnsi="Times New Roman" w:cs="Times New Roman"/>
          <w:sz w:val="26"/>
          <w:szCs w:val="26"/>
        </w:rPr>
        <w:t xml:space="preserve"> </w:t>
      </w:r>
      <w:r w:rsidR="00F358F9">
        <w:rPr>
          <w:rFonts w:ascii="Times New Roman" w:hAnsi="Times New Roman" w:cs="Times New Roman"/>
          <w:sz w:val="26"/>
          <w:szCs w:val="26"/>
        </w:rPr>
        <w:t>the testing approach</w:t>
      </w:r>
      <w:r w:rsidR="00D81479">
        <w:rPr>
          <w:rFonts w:ascii="Times New Roman" w:hAnsi="Times New Roman" w:cs="Times New Roman"/>
          <w:sz w:val="26"/>
          <w:szCs w:val="26"/>
        </w:rPr>
        <w:t xml:space="preserve"> </w:t>
      </w:r>
      <w:r w:rsidR="001B76BF">
        <w:rPr>
          <w:rFonts w:ascii="Times New Roman" w:hAnsi="Times New Roman" w:cs="Times New Roman"/>
          <w:sz w:val="26"/>
          <w:szCs w:val="26"/>
        </w:rPr>
        <w:t xml:space="preserve">for the Note App project. It is designed for a personal project to demonstrate testing skills, </w:t>
      </w:r>
      <w:r w:rsidR="00D81479">
        <w:rPr>
          <w:rFonts w:ascii="Times New Roman" w:hAnsi="Times New Roman" w:cs="Times New Roman"/>
          <w:sz w:val="26"/>
          <w:szCs w:val="26"/>
        </w:rPr>
        <w:t>includ</w:t>
      </w:r>
      <w:r w:rsidR="001B76BF">
        <w:rPr>
          <w:rFonts w:ascii="Times New Roman" w:hAnsi="Times New Roman" w:cs="Times New Roman"/>
          <w:sz w:val="26"/>
          <w:szCs w:val="26"/>
        </w:rPr>
        <w:t>ing manual and automated testing, CI/CD integration</w:t>
      </w:r>
      <w:r w:rsidR="00C744E1">
        <w:rPr>
          <w:rFonts w:ascii="Times New Roman" w:hAnsi="Times New Roman" w:cs="Times New Roman"/>
          <w:sz w:val="26"/>
          <w:szCs w:val="26"/>
        </w:rPr>
        <w:t>.</w:t>
      </w:r>
      <w:r w:rsidR="00725E2B">
        <w:rPr>
          <w:rFonts w:ascii="Times New Roman" w:hAnsi="Times New Roman" w:cs="Times New Roman"/>
          <w:sz w:val="26"/>
          <w:szCs w:val="26"/>
        </w:rPr>
        <w:t xml:space="preserve"> The </w:t>
      </w:r>
      <w:r w:rsidR="001B76BF">
        <w:rPr>
          <w:rFonts w:ascii="Times New Roman" w:hAnsi="Times New Roman" w:cs="Times New Roman"/>
          <w:sz w:val="26"/>
          <w:szCs w:val="26"/>
        </w:rPr>
        <w:t>plan outlines scope, strategy, execution, and deliverables.</w:t>
      </w:r>
    </w:p>
    <w:p w14:paraId="28334701" w14:textId="7DA40A78" w:rsidR="00876ED9" w:rsidRDefault="00876ED9" w:rsidP="00876ED9">
      <w:pPr>
        <w:pStyle w:val="Heading2"/>
        <w:numPr>
          <w:ilvl w:val="1"/>
          <w:numId w:val="2"/>
        </w:numPr>
        <w:ind w:left="284" w:hanging="284"/>
      </w:pPr>
      <w:r>
        <w:t>Project overview</w:t>
      </w:r>
    </w:p>
    <w:p w14:paraId="6ECCC971" w14:textId="6E23442B" w:rsidR="000B7129" w:rsidRDefault="00CE29BF" w:rsidP="00870288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Note App is a simple</w:t>
      </w:r>
      <w:r w:rsidR="002B7D0C">
        <w:rPr>
          <w:rFonts w:ascii="Times New Roman" w:hAnsi="Times New Roman" w:cs="Times New Roman"/>
          <w:sz w:val="26"/>
          <w:szCs w:val="26"/>
        </w:rPr>
        <w:t xml:space="preserve"> note management</w:t>
      </w:r>
      <w:r>
        <w:rPr>
          <w:rFonts w:ascii="Times New Roman" w:hAnsi="Times New Roman" w:cs="Times New Roman"/>
          <w:sz w:val="26"/>
          <w:szCs w:val="26"/>
        </w:rPr>
        <w:t xml:space="preserve"> app</w:t>
      </w:r>
      <w:r w:rsidR="002B7D0C">
        <w:rPr>
          <w:rFonts w:ascii="Times New Roman" w:hAnsi="Times New Roman" w:cs="Times New Roman"/>
          <w:sz w:val="26"/>
          <w:szCs w:val="26"/>
        </w:rPr>
        <w:t xml:space="preserve">lication built </w:t>
      </w:r>
      <w:r>
        <w:rPr>
          <w:rFonts w:ascii="Times New Roman" w:hAnsi="Times New Roman" w:cs="Times New Roman"/>
          <w:sz w:val="26"/>
          <w:szCs w:val="26"/>
        </w:rPr>
        <w:t>with Nodejs, Express, MongoDB and Javascript.</w:t>
      </w:r>
      <w:r w:rsidR="00BF33D2">
        <w:rPr>
          <w:rFonts w:ascii="Times New Roman" w:hAnsi="Times New Roman" w:cs="Times New Roman"/>
          <w:sz w:val="26"/>
          <w:szCs w:val="26"/>
        </w:rPr>
        <w:t xml:space="preserve"> </w:t>
      </w:r>
      <w:r w:rsidR="00911207">
        <w:rPr>
          <w:rFonts w:ascii="Times New Roman" w:hAnsi="Times New Roman" w:cs="Times New Roman"/>
          <w:sz w:val="26"/>
          <w:szCs w:val="26"/>
        </w:rPr>
        <w:t>It provides user authentication (sign in, sign up, sign out) and CRUD operations for notes</w:t>
      </w:r>
      <w:r w:rsidR="00BF33D2">
        <w:rPr>
          <w:rFonts w:ascii="Times New Roman" w:hAnsi="Times New Roman" w:cs="Times New Roman"/>
          <w:sz w:val="26"/>
          <w:szCs w:val="26"/>
        </w:rPr>
        <w:t>.</w:t>
      </w:r>
    </w:p>
    <w:p w14:paraId="77500C87" w14:textId="298E55D6" w:rsidR="00D67F10" w:rsidRDefault="00D67F10" w:rsidP="00D67F10">
      <w:pPr>
        <w:pStyle w:val="Heading1"/>
        <w:numPr>
          <w:ilvl w:val="0"/>
          <w:numId w:val="2"/>
        </w:numPr>
        <w:ind w:left="284" w:hanging="284"/>
      </w:pPr>
      <w:r>
        <w:t>SCOPE</w:t>
      </w:r>
    </w:p>
    <w:p w14:paraId="165A8D3C" w14:textId="5B3274CA" w:rsidR="004A6465" w:rsidRDefault="004A6465" w:rsidP="004A6465">
      <w:pPr>
        <w:pStyle w:val="Heading2"/>
        <w:numPr>
          <w:ilvl w:val="1"/>
          <w:numId w:val="2"/>
        </w:numPr>
        <w:ind w:left="284" w:hanging="284"/>
      </w:pPr>
      <w:r>
        <w:t>In scope</w:t>
      </w:r>
    </w:p>
    <w:p w14:paraId="1CF0DA46" w14:textId="601622B8" w:rsidR="004212FB" w:rsidRDefault="004212FB" w:rsidP="004212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Functional Testing: User authentication, session handling, note CRUD operations.</w:t>
      </w:r>
    </w:p>
    <w:p w14:paraId="2207FA57" w14:textId="4B483101" w:rsidR="004212FB" w:rsidRPr="004212FB" w:rsidRDefault="004212FB" w:rsidP="004212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Non-Functional Testing: Password hasing, error handling pages (404 and general error)</w:t>
      </w:r>
      <w:r w:rsidR="00ED03A4">
        <w:rPr>
          <w:rFonts w:ascii="Times New Roman" w:hAnsi="Times New Roman" w:cs="Times New Roman"/>
          <w:sz w:val="26"/>
          <w:szCs w:val="26"/>
        </w:rPr>
        <w:t>.</w:t>
      </w:r>
    </w:p>
    <w:p w14:paraId="405484B4" w14:textId="0D120E4F" w:rsidR="00A84625" w:rsidRDefault="00A84625" w:rsidP="00A84625">
      <w:pPr>
        <w:pStyle w:val="Heading2"/>
        <w:numPr>
          <w:ilvl w:val="1"/>
          <w:numId w:val="2"/>
        </w:numPr>
        <w:ind w:left="284" w:hanging="284"/>
      </w:pPr>
      <w:r>
        <w:t>Out of scope</w:t>
      </w:r>
    </w:p>
    <w:p w14:paraId="4A805E61" w14:textId="1FC3C5A9" w:rsidR="004915E3" w:rsidRDefault="004915E3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Load testing, stress testing</w:t>
      </w:r>
      <w:r w:rsidR="00093D47">
        <w:rPr>
          <w:rFonts w:ascii="Times New Roman" w:hAnsi="Times New Roman" w:cs="Times New Roman"/>
          <w:sz w:val="26"/>
          <w:szCs w:val="26"/>
        </w:rPr>
        <w:t>.</w:t>
      </w:r>
    </w:p>
    <w:p w14:paraId="11BE2F8A" w14:textId="24B493B5" w:rsidR="00093D47" w:rsidRDefault="00093D47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Penetration testing.</w:t>
      </w:r>
    </w:p>
    <w:p w14:paraId="3419197B" w14:textId="2D69714E" w:rsidR="00093D47" w:rsidRDefault="00093D47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Mobile responsiveness testin</w:t>
      </w:r>
      <w:r w:rsidR="00E16FF6"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3942CD8" w14:textId="0EBAC021" w:rsidR="001C5255" w:rsidRDefault="00D67604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Formal </w:t>
      </w:r>
      <w:r w:rsidR="001C5255">
        <w:rPr>
          <w:rFonts w:ascii="Times New Roman" w:hAnsi="Times New Roman" w:cs="Times New Roman"/>
          <w:sz w:val="26"/>
          <w:szCs w:val="26"/>
        </w:rPr>
        <w:t>UAT testing</w:t>
      </w:r>
      <w:r>
        <w:rPr>
          <w:rFonts w:ascii="Times New Roman" w:hAnsi="Times New Roman" w:cs="Times New Roman"/>
          <w:sz w:val="26"/>
          <w:szCs w:val="26"/>
        </w:rPr>
        <w:t xml:space="preserve"> (since this is a personal project)</w:t>
      </w:r>
      <w:r w:rsidR="00E16FF6">
        <w:rPr>
          <w:rFonts w:ascii="Times New Roman" w:hAnsi="Times New Roman" w:cs="Times New Roman"/>
          <w:sz w:val="26"/>
          <w:szCs w:val="26"/>
        </w:rPr>
        <w:t>.</w:t>
      </w:r>
    </w:p>
    <w:p w14:paraId="779F1B8C" w14:textId="16FF5826" w:rsidR="007E0D10" w:rsidRDefault="007E0D10" w:rsidP="00342DD2">
      <w:pPr>
        <w:pStyle w:val="Heading1"/>
        <w:numPr>
          <w:ilvl w:val="0"/>
          <w:numId w:val="2"/>
        </w:numPr>
        <w:spacing w:line="360" w:lineRule="auto"/>
        <w:ind w:left="284" w:hanging="284"/>
      </w:pPr>
      <w:r>
        <w:t>TEST STRATEGY</w:t>
      </w:r>
    </w:p>
    <w:p w14:paraId="02AA6DB1" w14:textId="3DFBF2F5" w:rsidR="00633DA0" w:rsidRDefault="00633DA0" w:rsidP="00342DD2">
      <w:pPr>
        <w:pStyle w:val="Heading2"/>
        <w:numPr>
          <w:ilvl w:val="1"/>
          <w:numId w:val="2"/>
        </w:numPr>
        <w:spacing w:line="360" w:lineRule="auto"/>
        <w:ind w:left="709" w:hanging="709"/>
      </w:pPr>
      <w:r>
        <w:t>Test objectives</w:t>
      </w:r>
    </w:p>
    <w:p w14:paraId="1FDB2AAD" w14:textId="47D11453" w:rsidR="00AA02B3" w:rsidRDefault="00AA02B3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Validate that all functional and non-functional requirements are implemented correctly.</w:t>
      </w:r>
    </w:p>
    <w:p w14:paraId="5CAF9744" w14:textId="03EA4824" w:rsidR="00AA02B3" w:rsidRPr="00AA02B3" w:rsidRDefault="00AA02B3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Demonstrate ability to perform automated UI, API and database testing using Playwright, Jest, and Supertest.</w:t>
      </w:r>
    </w:p>
    <w:p w14:paraId="330EA2C3" w14:textId="200731F8" w:rsidR="005A3E68" w:rsidRDefault="00D2729A" w:rsidP="00342DD2">
      <w:pPr>
        <w:pStyle w:val="Heading2"/>
        <w:numPr>
          <w:ilvl w:val="1"/>
          <w:numId w:val="2"/>
        </w:numPr>
        <w:spacing w:line="360" w:lineRule="auto"/>
        <w:ind w:left="709" w:hanging="709"/>
      </w:pPr>
      <w:r>
        <w:t>Test assumptions</w:t>
      </w:r>
    </w:p>
    <w:p w14:paraId="5621FEF0" w14:textId="324B17EF" w:rsidR="00937BD3" w:rsidRPr="00937BD3" w:rsidRDefault="00025A54" w:rsidP="00025A54">
      <w:pPr>
        <w:pStyle w:val="ListParagraph"/>
        <w:numPr>
          <w:ilvl w:val="0"/>
          <w:numId w:val="16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All tests executed by the tester (self)</w:t>
      </w:r>
      <w:r w:rsidR="00AB604F">
        <w:rPr>
          <w:rFonts w:ascii="Times New Roman" w:hAnsi="Times New Roman" w:cs="Times New Roman"/>
          <w:sz w:val="26"/>
          <w:szCs w:val="26"/>
        </w:rPr>
        <w:t>.</w:t>
      </w:r>
    </w:p>
    <w:p w14:paraId="671F119C" w14:textId="3802D6FE" w:rsidR="00C05CCF" w:rsidRPr="00C05CCF" w:rsidRDefault="00025A54" w:rsidP="00025A54">
      <w:pPr>
        <w:pStyle w:val="ListParagraph"/>
        <w:numPr>
          <w:ilvl w:val="0"/>
          <w:numId w:val="16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CI/CD pipeline runs automated tests on each push</w:t>
      </w:r>
      <w:r w:rsidR="00C05CCF">
        <w:rPr>
          <w:rFonts w:ascii="Times New Roman" w:hAnsi="Times New Roman" w:cs="Times New Roman"/>
          <w:sz w:val="26"/>
          <w:szCs w:val="26"/>
        </w:rPr>
        <w:t>.</w:t>
      </w:r>
    </w:p>
    <w:p w14:paraId="4C7A4528" w14:textId="656D6B36" w:rsidR="00EC4968" w:rsidRPr="00DD5683" w:rsidRDefault="0010596D" w:rsidP="00EC4968">
      <w:pPr>
        <w:pStyle w:val="Heading2"/>
        <w:numPr>
          <w:ilvl w:val="1"/>
          <w:numId w:val="2"/>
        </w:numPr>
        <w:spacing w:line="360" w:lineRule="auto"/>
        <w:ind w:left="709" w:hanging="709"/>
      </w:pPr>
      <w:r>
        <w:t>Test data</w:t>
      </w:r>
    </w:p>
    <w:p w14:paraId="0D489779" w14:textId="58928EB4" w:rsidR="002A348C" w:rsidRPr="00585CA8" w:rsidRDefault="00EC4968" w:rsidP="00AC1474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Test data </w:t>
      </w:r>
      <w:r w:rsidR="00B106DD">
        <w:rPr>
          <w:rFonts w:ascii="Times New Roman" w:hAnsi="Times New Roman" w:cs="Times New Roman"/>
          <w:sz w:val="26"/>
          <w:szCs w:val="26"/>
        </w:rPr>
        <w:t>prepared in JSON/CSV files and stored in the repository for reproducibility</w:t>
      </w:r>
      <w:r w:rsidR="00AC1474">
        <w:rPr>
          <w:rFonts w:ascii="Times New Roman" w:hAnsi="Times New Roman" w:cs="Times New Roman"/>
          <w:sz w:val="26"/>
          <w:szCs w:val="26"/>
        </w:rPr>
        <w:t>.</w:t>
      </w:r>
    </w:p>
    <w:p w14:paraId="10DEE011" w14:textId="192DF4EC" w:rsidR="00585CA8" w:rsidRDefault="00585CA8" w:rsidP="00585CA8">
      <w:pPr>
        <w:pStyle w:val="Heading2"/>
        <w:numPr>
          <w:ilvl w:val="1"/>
          <w:numId w:val="2"/>
        </w:numPr>
        <w:spacing w:line="360" w:lineRule="auto"/>
        <w:ind w:left="709" w:hanging="709"/>
      </w:pPr>
      <w:r>
        <w:t>Scope</w:t>
      </w:r>
    </w:p>
    <w:p w14:paraId="6350F7BB" w14:textId="1C987C8C" w:rsidR="00585CA8" w:rsidRDefault="008B5527" w:rsidP="00585CA8">
      <w:pPr>
        <w:pStyle w:val="Heading3"/>
        <w:numPr>
          <w:ilvl w:val="2"/>
          <w:numId w:val="2"/>
        </w:numPr>
        <w:ind w:left="284" w:hanging="284"/>
      </w:pPr>
      <w:r>
        <w:t>Test levels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709"/>
      </w:tblGrid>
      <w:tr w:rsidR="00473915" w14:paraId="11C93E48" w14:textId="77777777" w:rsidTr="00A65B6F">
        <w:trPr>
          <w:trHeight w:val="551"/>
          <w:tblHeader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shd w:val="clear" w:color="auto" w:fill="2F5496" w:themeFill="accent1" w:themeFillShade="BF"/>
            <w:vAlign w:val="center"/>
          </w:tcPr>
          <w:p w14:paraId="510B8DD9" w14:textId="493C611E" w:rsidR="00473915" w:rsidRPr="00473915" w:rsidRDefault="00473915" w:rsidP="00CB17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Level</w:t>
            </w:r>
          </w:p>
        </w:tc>
        <w:tc>
          <w:tcPr>
            <w:tcW w:w="5709" w:type="dxa"/>
            <w:shd w:val="clear" w:color="auto" w:fill="2F5496" w:themeFill="accent1" w:themeFillShade="BF"/>
            <w:vAlign w:val="center"/>
          </w:tcPr>
          <w:p w14:paraId="434D913A" w14:textId="48237F29" w:rsidR="00473915" w:rsidRPr="00473915" w:rsidRDefault="00473915" w:rsidP="00CB17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Is Covered</w:t>
            </w:r>
          </w:p>
        </w:tc>
      </w:tr>
      <w:tr w:rsidR="00473915" w14:paraId="0275FB47" w14:textId="77777777" w:rsidTr="00A65B6F">
        <w:trPr>
          <w:trHeight w:val="555"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vAlign w:val="center"/>
          </w:tcPr>
          <w:p w14:paraId="1826F507" w14:textId="682E6525" w:rsidR="00473915" w:rsidRPr="00473915" w:rsidRDefault="00473915" w:rsidP="00473915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Component testing</w:t>
            </w:r>
          </w:p>
        </w:tc>
        <w:tc>
          <w:tcPr>
            <w:tcW w:w="5709" w:type="dxa"/>
            <w:vAlign w:val="center"/>
          </w:tcPr>
          <w:p w14:paraId="2992DEB1" w14:textId="4C9AE8F7" w:rsidR="00473915" w:rsidRPr="00CB17C9" w:rsidRDefault="00CB17C9" w:rsidP="00CB17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3B6F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sym w:font="Wingdings" w:char="F0FC"/>
            </w:r>
            <w:r>
              <w:rPr>
                <w:rFonts w:ascii="Times New Roman" w:hAnsi="Times New Roman" w:cs="Times New Roman"/>
                <w:color w:val="2E74B5" w:themeColor="accent5" w:themeShade="BF"/>
                <w:sz w:val="52"/>
                <w:szCs w:val="52"/>
              </w:rPr>
              <w:t xml:space="preserve"> </w:t>
            </w:r>
          </w:p>
        </w:tc>
      </w:tr>
      <w:tr w:rsidR="00473915" w14:paraId="36750A0C" w14:textId="77777777" w:rsidTr="00A65B6F">
        <w:trPr>
          <w:trHeight w:val="563"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vAlign w:val="center"/>
          </w:tcPr>
          <w:p w14:paraId="2F61FB89" w14:textId="53572A7C" w:rsidR="00473915" w:rsidRPr="00473915" w:rsidRDefault="00473915" w:rsidP="00473915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Integration testing</w:t>
            </w:r>
          </w:p>
        </w:tc>
        <w:tc>
          <w:tcPr>
            <w:tcW w:w="5709" w:type="dxa"/>
            <w:vAlign w:val="center"/>
          </w:tcPr>
          <w:p w14:paraId="5CFB799B" w14:textId="45099628" w:rsidR="00473915" w:rsidRDefault="00693B6F" w:rsidP="00CB17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3B6F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sym w:font="Wingdings" w:char="F0FC"/>
            </w:r>
          </w:p>
        </w:tc>
      </w:tr>
      <w:tr w:rsidR="00473915" w14:paraId="7D0C780F" w14:textId="77777777" w:rsidTr="00A65B6F">
        <w:trPr>
          <w:trHeight w:val="841"/>
        </w:trPr>
        <w:tc>
          <w:tcPr>
            <w:tcW w:w="3686" w:type="dxa"/>
            <w:tcBorders>
              <w:top w:val="single" w:sz="4" w:space="0" w:color="2F5496" w:themeColor="accent1" w:themeShade="BF"/>
            </w:tcBorders>
            <w:vAlign w:val="center"/>
          </w:tcPr>
          <w:p w14:paraId="4F81DBC6" w14:textId="0736699B" w:rsidR="00473915" w:rsidRPr="00473915" w:rsidRDefault="00473915" w:rsidP="00473915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System testing</w:t>
            </w:r>
          </w:p>
        </w:tc>
        <w:tc>
          <w:tcPr>
            <w:tcW w:w="5709" w:type="dxa"/>
            <w:vAlign w:val="center"/>
          </w:tcPr>
          <w:p w14:paraId="43D92926" w14:textId="2C562138" w:rsidR="00473915" w:rsidRPr="00693B6F" w:rsidRDefault="00693B6F" w:rsidP="00CB17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93B6F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sym w:font="Wingdings" w:char="F0FC"/>
            </w:r>
            <w:r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t xml:space="preserve"> </w:t>
            </w:r>
            <w:r w:rsidRPr="00693B6F">
              <w:rPr>
                <w:rFonts w:ascii="Times New Roman" w:hAnsi="Times New Roman" w:cs="Times New Roman"/>
                <w:b/>
                <w:bCs/>
                <w:color w:val="A6A6A6" w:themeColor="background1" w:themeShade="A6"/>
                <w:sz w:val="26"/>
                <w:szCs w:val="26"/>
              </w:rPr>
              <w:t>E2E test and non-functionality test</w:t>
            </w:r>
          </w:p>
        </w:tc>
      </w:tr>
    </w:tbl>
    <w:p w14:paraId="25A2B577" w14:textId="74F7495B" w:rsidR="00473915" w:rsidRDefault="00693B6F" w:rsidP="00693B6F">
      <w:pPr>
        <w:pStyle w:val="Heading3"/>
        <w:numPr>
          <w:ilvl w:val="2"/>
          <w:numId w:val="2"/>
        </w:numPr>
        <w:ind w:left="284" w:hanging="284"/>
      </w:pPr>
      <w:r>
        <w:t>Test type</w:t>
      </w:r>
      <w:r w:rsidR="00611DD4">
        <w:t>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709"/>
      </w:tblGrid>
      <w:tr w:rsidR="007A47F5" w14:paraId="55C946BD" w14:textId="77777777" w:rsidTr="00A65B6F">
        <w:trPr>
          <w:trHeight w:val="551"/>
          <w:tblHeader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shd w:val="clear" w:color="auto" w:fill="2F5496" w:themeFill="accent1" w:themeFillShade="BF"/>
            <w:vAlign w:val="center"/>
          </w:tcPr>
          <w:p w14:paraId="00D83A40" w14:textId="77777777" w:rsidR="007A47F5" w:rsidRPr="00473915" w:rsidRDefault="007A47F5" w:rsidP="0087238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Level</w:t>
            </w:r>
          </w:p>
        </w:tc>
        <w:tc>
          <w:tcPr>
            <w:tcW w:w="5709" w:type="dxa"/>
            <w:shd w:val="clear" w:color="auto" w:fill="2F5496" w:themeFill="accent1" w:themeFillShade="BF"/>
            <w:vAlign w:val="center"/>
          </w:tcPr>
          <w:p w14:paraId="023F69C4" w14:textId="77777777" w:rsidR="007A47F5" w:rsidRPr="00473915" w:rsidRDefault="007A47F5" w:rsidP="0087238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</w:pPr>
            <w:r w:rsidRPr="00473915"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</w:rPr>
              <w:t>Is Covered</w:t>
            </w:r>
          </w:p>
        </w:tc>
      </w:tr>
      <w:tr w:rsidR="007A47F5" w14:paraId="75B7B09B" w14:textId="77777777" w:rsidTr="00A65B6F">
        <w:trPr>
          <w:trHeight w:val="588"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vAlign w:val="center"/>
          </w:tcPr>
          <w:p w14:paraId="25ABB164" w14:textId="5E30AA95" w:rsidR="007A47F5" w:rsidRPr="00473915" w:rsidRDefault="003B0B66" w:rsidP="0087238A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Functional testing</w:t>
            </w:r>
          </w:p>
        </w:tc>
        <w:tc>
          <w:tcPr>
            <w:tcW w:w="5709" w:type="dxa"/>
            <w:tcBorders>
              <w:bottom w:val="single" w:sz="4" w:space="0" w:color="2F5496" w:themeColor="accent1" w:themeShade="BF"/>
            </w:tcBorders>
            <w:vAlign w:val="center"/>
          </w:tcPr>
          <w:p w14:paraId="46C103B2" w14:textId="23C1D3EB" w:rsidR="007A47F5" w:rsidRPr="005706F4" w:rsidRDefault="00B80F07" w:rsidP="0087238A">
            <w:pPr>
              <w:rPr>
                <w:rFonts w:ascii="Times New Roman" w:hAnsi="Times New Roman" w:cs="Times New Roman"/>
                <w:color w:val="A6A6A6" w:themeColor="background1" w:themeShade="A6"/>
                <w:sz w:val="26"/>
                <w:szCs w:val="26"/>
              </w:rPr>
            </w:pPr>
            <w:r w:rsidRPr="00693B6F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sym w:font="Wingdings" w:char="F0FC"/>
            </w:r>
            <w:r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t xml:space="preserve"> </w:t>
            </w:r>
            <w:r w:rsidR="005706F4">
              <w:rPr>
                <w:rFonts w:ascii="Times New Roman" w:hAnsi="Times New Roman" w:cs="Times New Roman"/>
                <w:color w:val="A6A6A6" w:themeColor="background1" w:themeShade="A6"/>
                <w:sz w:val="26"/>
                <w:szCs w:val="26"/>
              </w:rPr>
              <w:t>API, UI, Database</w:t>
            </w:r>
          </w:p>
        </w:tc>
      </w:tr>
      <w:tr w:rsidR="007A47F5" w14:paraId="1B0B789A" w14:textId="77777777" w:rsidTr="00A65B6F">
        <w:trPr>
          <w:trHeight w:val="555"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vAlign w:val="center"/>
          </w:tcPr>
          <w:p w14:paraId="2CB7BD00" w14:textId="7211B305" w:rsidR="007A47F5" w:rsidRPr="00473915" w:rsidRDefault="003B0B66" w:rsidP="0087238A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Non-</w:t>
            </w:r>
            <w:r w:rsidR="005524E5"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functional testing</w:t>
            </w:r>
          </w:p>
        </w:tc>
        <w:tc>
          <w:tcPr>
            <w:tcW w:w="5709" w:type="dxa"/>
            <w:vAlign w:val="center"/>
          </w:tcPr>
          <w:p w14:paraId="1FDA76C7" w14:textId="624F3795" w:rsidR="007A47F5" w:rsidRPr="00D44FE8" w:rsidRDefault="007A47F5" w:rsidP="0087238A">
            <w:pPr>
              <w:rPr>
                <w:rFonts w:ascii="Times New Roman" w:hAnsi="Times New Roman" w:cs="Times New Roman"/>
                <w:color w:val="A6A6A6" w:themeColor="background1" w:themeShade="A6"/>
                <w:sz w:val="26"/>
                <w:szCs w:val="26"/>
              </w:rPr>
            </w:pPr>
            <w:r w:rsidRPr="00693B6F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sym w:font="Wingdings" w:char="F0FC"/>
            </w:r>
            <w:r>
              <w:rPr>
                <w:rFonts w:ascii="Times New Roman" w:hAnsi="Times New Roman" w:cs="Times New Roman"/>
                <w:color w:val="2E74B5" w:themeColor="accent5" w:themeShade="BF"/>
                <w:sz w:val="52"/>
                <w:szCs w:val="52"/>
              </w:rPr>
              <w:t xml:space="preserve"> </w:t>
            </w:r>
            <w:r w:rsidR="00D44FE8">
              <w:rPr>
                <w:rFonts w:ascii="Times New Roman" w:hAnsi="Times New Roman" w:cs="Times New Roman"/>
                <w:color w:val="A6A6A6" w:themeColor="background1" w:themeShade="A6"/>
                <w:sz w:val="26"/>
                <w:szCs w:val="26"/>
              </w:rPr>
              <w:t>Hasing password, Error handling page</w:t>
            </w:r>
          </w:p>
        </w:tc>
      </w:tr>
      <w:tr w:rsidR="007A47F5" w14:paraId="4F962ED1" w14:textId="77777777" w:rsidTr="00A65B6F">
        <w:trPr>
          <w:trHeight w:val="563"/>
        </w:trPr>
        <w:tc>
          <w:tcPr>
            <w:tcW w:w="3686" w:type="dxa"/>
            <w:tcBorders>
              <w:top w:val="single" w:sz="4" w:space="0" w:color="2F5496" w:themeColor="accent1" w:themeShade="BF"/>
              <w:bottom w:val="single" w:sz="4" w:space="0" w:color="2F5496" w:themeColor="accent1" w:themeShade="BF"/>
            </w:tcBorders>
            <w:vAlign w:val="center"/>
          </w:tcPr>
          <w:p w14:paraId="221E6A4A" w14:textId="7F677379" w:rsidR="007A47F5" w:rsidRPr="00473915" w:rsidRDefault="00CF39C7" w:rsidP="0087238A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Structure testing</w:t>
            </w:r>
          </w:p>
        </w:tc>
        <w:tc>
          <w:tcPr>
            <w:tcW w:w="5709" w:type="dxa"/>
            <w:vAlign w:val="center"/>
          </w:tcPr>
          <w:p w14:paraId="03E05128" w14:textId="63E5D9E4" w:rsidR="007A47F5" w:rsidRDefault="00B80F07" w:rsidP="00872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17C9">
              <w:rPr>
                <w:rFonts w:ascii="Times New Roman" w:hAnsi="Times New Roman" w:cs="Times New Roman"/>
                <w:color w:val="C00000"/>
                <w:sz w:val="48"/>
                <w:szCs w:val="48"/>
              </w:rPr>
              <w:sym w:font="Wingdings" w:char="F0FB"/>
            </w:r>
          </w:p>
        </w:tc>
      </w:tr>
      <w:tr w:rsidR="007A47F5" w14:paraId="0AE1816D" w14:textId="77777777" w:rsidTr="00A65B6F">
        <w:trPr>
          <w:trHeight w:val="841"/>
        </w:trPr>
        <w:tc>
          <w:tcPr>
            <w:tcW w:w="3686" w:type="dxa"/>
            <w:tcBorders>
              <w:top w:val="single" w:sz="4" w:space="0" w:color="2F5496" w:themeColor="accent1" w:themeShade="BF"/>
            </w:tcBorders>
            <w:vAlign w:val="center"/>
          </w:tcPr>
          <w:p w14:paraId="4F8EE61C" w14:textId="0302214C" w:rsidR="007A47F5" w:rsidRPr="00473915" w:rsidRDefault="0024751D" w:rsidP="0087238A">
            <w:pP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F5496" w:themeColor="accent1" w:themeShade="BF"/>
                <w:sz w:val="26"/>
                <w:szCs w:val="26"/>
              </w:rPr>
              <w:t>Change related testing</w:t>
            </w:r>
          </w:p>
        </w:tc>
        <w:tc>
          <w:tcPr>
            <w:tcW w:w="5709" w:type="dxa"/>
            <w:vAlign w:val="center"/>
          </w:tcPr>
          <w:p w14:paraId="381EA660" w14:textId="5B1078DE" w:rsidR="007A47F5" w:rsidRPr="00693B6F" w:rsidRDefault="00B80F07" w:rsidP="00872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17C9">
              <w:rPr>
                <w:rFonts w:ascii="Times New Roman" w:hAnsi="Times New Roman" w:cs="Times New Roman"/>
                <w:color w:val="C00000"/>
                <w:sz w:val="48"/>
                <w:szCs w:val="48"/>
              </w:rPr>
              <w:sym w:font="Wingdings" w:char="F0FB"/>
            </w:r>
            <w:r w:rsidR="007A47F5">
              <w:rPr>
                <w:rFonts w:ascii="Times New Roman" w:hAnsi="Times New Roman" w:cs="Times New Roman"/>
                <w:color w:val="A8D08D" w:themeColor="accent6" w:themeTint="99"/>
                <w:sz w:val="52"/>
                <w:szCs w:val="52"/>
              </w:rPr>
              <w:t xml:space="preserve"> </w:t>
            </w:r>
          </w:p>
        </w:tc>
      </w:tr>
    </w:tbl>
    <w:p w14:paraId="41B8A768" w14:textId="650113FC" w:rsidR="004A6465" w:rsidRPr="00E72DF0" w:rsidRDefault="005219E7" w:rsidP="00DD77BD">
      <w:pPr>
        <w:pStyle w:val="ListParagraph"/>
        <w:numPr>
          <w:ilvl w:val="0"/>
          <w:numId w:val="3"/>
        </w:numPr>
        <w:spacing w:before="24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Automation testing</w:t>
      </w:r>
      <w:r w:rsidR="00E72DF0">
        <w:rPr>
          <w:rFonts w:ascii="Times New Roman" w:hAnsi="Times New Roman" w:cs="Times New Roman"/>
          <w:sz w:val="26"/>
          <w:szCs w:val="26"/>
        </w:rPr>
        <w:t xml:space="preserve"> is applied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72DF0">
        <w:rPr>
          <w:rFonts w:ascii="Times New Roman" w:hAnsi="Times New Roman" w:cs="Times New Roman"/>
          <w:sz w:val="26"/>
          <w:szCs w:val="26"/>
        </w:rPr>
        <w:t>for main functional testing and non-functional testing.</w:t>
      </w:r>
    </w:p>
    <w:p w14:paraId="59C5DC08" w14:textId="48464153" w:rsidR="00E72DF0" w:rsidRPr="00E72DF0" w:rsidRDefault="00E72DF0" w:rsidP="00DD77BD">
      <w:pPr>
        <w:pStyle w:val="ListParagraph"/>
        <w:numPr>
          <w:ilvl w:val="0"/>
          <w:numId w:val="3"/>
        </w:numPr>
        <w:spacing w:before="24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Manual testing is applied for test case which can’t perform by automation testing such as:</w:t>
      </w:r>
    </w:p>
    <w:p w14:paraId="5166E40C" w14:textId="051319B8" w:rsidR="00E72DF0" w:rsidRDefault="00E72DF0" w:rsidP="00DD77BD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Verify that long note content does not overflow or break the layout.</w:t>
      </w:r>
    </w:p>
    <w:p w14:paraId="30AEBDA9" w14:textId="0D64F7E9" w:rsidR="00E72DF0" w:rsidRDefault="00E72DF0" w:rsidP="00DD77BD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D53E95" w:rsidRPr="00D53E95">
        <w:rPr>
          <w:rFonts w:ascii="Times New Roman" w:hAnsi="Times New Roman" w:cs="Times New Roman"/>
          <w:sz w:val="26"/>
          <w:szCs w:val="26"/>
        </w:rPr>
        <w:t>Verify that email validation error is displayed before password validation error</w:t>
      </w:r>
      <w:r w:rsidR="001954DB">
        <w:rPr>
          <w:rFonts w:ascii="Times New Roman" w:hAnsi="Times New Roman" w:cs="Times New Roman"/>
          <w:sz w:val="26"/>
          <w:szCs w:val="26"/>
        </w:rPr>
        <w:t xml:space="preserve"> when email and password is both invalid</w:t>
      </w:r>
      <w:r w:rsidR="00467DA6">
        <w:rPr>
          <w:rFonts w:ascii="Times New Roman" w:hAnsi="Times New Roman" w:cs="Times New Roman"/>
          <w:sz w:val="26"/>
          <w:szCs w:val="26"/>
        </w:rPr>
        <w:t>.</w:t>
      </w:r>
    </w:p>
    <w:p w14:paraId="7AC31C8D" w14:textId="3FCF8B3B" w:rsidR="009A0714" w:rsidRDefault="00C443E7" w:rsidP="00644E8F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v.v.</w:t>
      </w:r>
    </w:p>
    <w:p w14:paraId="53162F88" w14:textId="369A380C" w:rsidR="009A0714" w:rsidRDefault="00921794" w:rsidP="00D848D4">
      <w:pPr>
        <w:pStyle w:val="Heading1"/>
        <w:numPr>
          <w:ilvl w:val="0"/>
          <w:numId w:val="2"/>
        </w:numPr>
        <w:spacing w:line="360" w:lineRule="auto"/>
        <w:ind w:left="284" w:hanging="284"/>
      </w:pPr>
      <w:r>
        <w:t>EXECUTION STRATEGY</w:t>
      </w:r>
    </w:p>
    <w:p w14:paraId="1E44FE88" w14:textId="1D3AAF74" w:rsidR="00921794" w:rsidRDefault="00921794" w:rsidP="00921794">
      <w:pPr>
        <w:pStyle w:val="Heading2"/>
        <w:numPr>
          <w:ilvl w:val="1"/>
          <w:numId w:val="2"/>
        </w:numPr>
        <w:ind w:left="284" w:hanging="284"/>
      </w:pPr>
      <w:r>
        <w:t>Entry and criteria</w:t>
      </w:r>
    </w:p>
    <w:p w14:paraId="482DD0C1" w14:textId="052A246D" w:rsidR="00921794" w:rsidRDefault="00921794" w:rsidP="00921794">
      <w:pPr>
        <w:pStyle w:val="Heading3"/>
        <w:numPr>
          <w:ilvl w:val="2"/>
          <w:numId w:val="2"/>
        </w:numPr>
        <w:ind w:left="284" w:hanging="284"/>
      </w:pPr>
      <w:r>
        <w:t>Entry criteria</w:t>
      </w:r>
    </w:p>
    <w:p w14:paraId="15AE7DFA" w14:textId="41E51D91" w:rsidR="00722BA3" w:rsidRDefault="00722BA3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Application built and deployed using Docker Compose.</w:t>
      </w:r>
    </w:p>
    <w:p w14:paraId="14BEBF2A" w14:textId="5211F345" w:rsidR="00EA5927" w:rsidRDefault="00EA5927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5927">
        <w:rPr>
          <w:rFonts w:ascii="Times New Roman" w:hAnsi="Times New Roman" w:cs="Times New Roman"/>
          <w:sz w:val="26"/>
          <w:szCs w:val="26"/>
        </w:rPr>
        <w:t>Environment variables (BASE_URL, MONGODB_URI) are properly set.</w:t>
      </w:r>
    </w:p>
    <w:p w14:paraId="48EF45B1" w14:textId="234BC27D" w:rsidR="00C81574" w:rsidRDefault="00C81574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cases and scripts ready.</w:t>
      </w:r>
    </w:p>
    <w:p w14:paraId="63209AC5" w14:textId="5771BA30" w:rsidR="00FB721E" w:rsidRDefault="00FB721E" w:rsidP="00FB721E">
      <w:pPr>
        <w:pStyle w:val="Heading3"/>
        <w:numPr>
          <w:ilvl w:val="2"/>
          <w:numId w:val="2"/>
        </w:numPr>
        <w:ind w:left="284" w:hanging="284"/>
      </w:pPr>
      <w:r>
        <w:t>Exit criteria</w:t>
      </w:r>
    </w:p>
    <w:p w14:paraId="500319F0" w14:textId="36E8CF62" w:rsidR="00FB721E" w:rsidRPr="00363A21" w:rsidRDefault="00363A21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planned test cases executed</w:t>
      </w:r>
      <w:r w:rsidR="00E45F67">
        <w:rPr>
          <w:rFonts w:ascii="Times New Roman" w:hAnsi="Times New Roman" w:cs="Times New Roman"/>
          <w:sz w:val="26"/>
          <w:szCs w:val="26"/>
        </w:rPr>
        <w:t>.</w:t>
      </w:r>
    </w:p>
    <w:p w14:paraId="53679ADF" w14:textId="26521B2A" w:rsidR="00081135" w:rsidRPr="00363A21" w:rsidRDefault="00DF5957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At least </w:t>
      </w:r>
      <w:r w:rsidR="00081135">
        <w:rPr>
          <w:rFonts w:ascii="Times New Roman" w:hAnsi="Times New Roman" w:cs="Times New Roman"/>
          <w:sz w:val="26"/>
          <w:szCs w:val="26"/>
        </w:rPr>
        <w:t>80% pass rate</w:t>
      </w:r>
      <w:r w:rsidR="00E45F67">
        <w:rPr>
          <w:rFonts w:ascii="Times New Roman" w:hAnsi="Times New Roman" w:cs="Times New Roman"/>
          <w:sz w:val="26"/>
          <w:szCs w:val="26"/>
        </w:rPr>
        <w:t>.</w:t>
      </w:r>
    </w:p>
    <w:p w14:paraId="3B01A535" w14:textId="32EAF7D4" w:rsidR="00D278D0" w:rsidRPr="00363A21" w:rsidRDefault="00BA7E4F" w:rsidP="00363A2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Automated</w:t>
      </w:r>
      <w:r w:rsidR="00D278D0">
        <w:rPr>
          <w:rFonts w:ascii="Times New Roman" w:hAnsi="Times New Roman" w:cs="Times New Roman"/>
          <w:sz w:val="26"/>
          <w:szCs w:val="26"/>
        </w:rPr>
        <w:t xml:space="preserve"> test </w:t>
      </w:r>
      <w:r w:rsidR="00E47509">
        <w:rPr>
          <w:rFonts w:ascii="Times New Roman" w:hAnsi="Times New Roman" w:cs="Times New Roman"/>
          <w:sz w:val="26"/>
          <w:szCs w:val="26"/>
        </w:rPr>
        <w:t>run successfully in Github Actions</w:t>
      </w:r>
      <w:r w:rsidR="00E54DA2">
        <w:rPr>
          <w:rFonts w:ascii="Times New Roman" w:hAnsi="Times New Roman" w:cs="Times New Roman"/>
          <w:sz w:val="26"/>
          <w:szCs w:val="26"/>
        </w:rPr>
        <w:t>.</w:t>
      </w:r>
    </w:p>
    <w:p w14:paraId="42C59BCB" w14:textId="2115DF01" w:rsidR="00B3271C" w:rsidRDefault="00B3271C" w:rsidP="00B3271C">
      <w:pPr>
        <w:pStyle w:val="Heading2"/>
        <w:numPr>
          <w:ilvl w:val="1"/>
          <w:numId w:val="2"/>
        </w:numPr>
        <w:ind w:left="284" w:hanging="284"/>
      </w:pPr>
      <w:r>
        <w:t>Test round</w:t>
      </w:r>
      <w:r w:rsidR="008C10DD">
        <w:t>s</w:t>
      </w:r>
    </w:p>
    <w:p w14:paraId="56D0871F" w14:textId="235D00B8" w:rsidR="00DD77BD" w:rsidRPr="008E4678" w:rsidRDefault="00DD77BD" w:rsidP="008E4678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There will be six rounds for the Note App test. Each round will execute all test scripts of this round</w:t>
      </w:r>
      <w:r w:rsidR="008E4678">
        <w:rPr>
          <w:rFonts w:ascii="Times New Roman" w:hAnsi="Times New Roman" w:cs="Times New Roman"/>
          <w:sz w:val="26"/>
          <w:szCs w:val="26"/>
        </w:rPr>
        <w:t>.</w:t>
      </w:r>
    </w:p>
    <w:p w14:paraId="6436FA84" w14:textId="1B9B8607" w:rsidR="008E4678" w:rsidRPr="001239A4" w:rsidRDefault="008E4678" w:rsidP="008E4678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Objectives of each round:</w:t>
      </w:r>
    </w:p>
    <w:p w14:paraId="75BF391D" w14:textId="78E3E01F" w:rsidR="001239A4" w:rsidRPr="008E4678" w:rsidRDefault="001239A4" w:rsidP="001239A4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+ From round 1 to round 3 is functional testing</w:t>
      </w:r>
    </w:p>
    <w:p w14:paraId="74C14E87" w14:textId="6113EA17" w:rsidR="008E4678" w:rsidRPr="008E4678" w:rsidRDefault="008E4678" w:rsidP="008E4678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Round 1: </w:t>
      </w:r>
      <w:r w:rsidR="00826CB5">
        <w:rPr>
          <w:rFonts w:ascii="Times New Roman" w:hAnsi="Times New Roman" w:cs="Times New Roman"/>
          <w:sz w:val="26"/>
          <w:szCs w:val="26"/>
        </w:rPr>
        <w:t>UI automation tests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A7C083E" w14:textId="68199370" w:rsidR="008E4678" w:rsidRPr="008E4678" w:rsidRDefault="008E4678" w:rsidP="008E4678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Round 2: </w:t>
      </w:r>
      <w:r w:rsidR="00826CB5">
        <w:rPr>
          <w:rFonts w:ascii="Times New Roman" w:hAnsi="Times New Roman" w:cs="Times New Roman"/>
          <w:sz w:val="26"/>
          <w:szCs w:val="26"/>
        </w:rPr>
        <w:t>API automation tests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D0E8258" w14:textId="5B6DC503" w:rsidR="008E4678" w:rsidRPr="001239A4" w:rsidRDefault="008E4678" w:rsidP="008E4678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Round 3: </w:t>
      </w:r>
      <w:r w:rsidR="00A47BD3">
        <w:rPr>
          <w:rFonts w:ascii="Times New Roman" w:hAnsi="Times New Roman" w:cs="Times New Roman"/>
          <w:sz w:val="26"/>
          <w:szCs w:val="26"/>
        </w:rPr>
        <w:t>Database automation tests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FFD0314" w14:textId="4CACDA8D" w:rsidR="001239A4" w:rsidRDefault="001239A4" w:rsidP="00D40E2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9A4">
        <w:rPr>
          <w:rFonts w:ascii="Times New Roman" w:hAnsi="Times New Roman" w:cs="Times New Roman"/>
          <w:sz w:val="26"/>
          <w:szCs w:val="26"/>
        </w:rPr>
        <w:t xml:space="preserve">+ </w:t>
      </w:r>
      <w:r>
        <w:rPr>
          <w:rFonts w:ascii="Times New Roman" w:hAnsi="Times New Roman" w:cs="Times New Roman"/>
          <w:sz w:val="26"/>
          <w:szCs w:val="26"/>
        </w:rPr>
        <w:t xml:space="preserve">Round 4: </w:t>
      </w:r>
      <w:r w:rsidR="004C7710">
        <w:rPr>
          <w:rFonts w:ascii="Times New Roman" w:hAnsi="Times New Roman" w:cs="Times New Roman"/>
          <w:sz w:val="26"/>
          <w:szCs w:val="26"/>
        </w:rPr>
        <w:t>Non-functional automation tests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569A2A" w14:textId="43A9DE99" w:rsidR="00D40E23" w:rsidRDefault="00D40E23" w:rsidP="00D40E2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Round 5: </w:t>
      </w:r>
      <w:r w:rsidR="004C7710">
        <w:rPr>
          <w:rFonts w:ascii="Times New Roman" w:hAnsi="Times New Roman" w:cs="Times New Roman"/>
          <w:sz w:val="26"/>
          <w:szCs w:val="26"/>
        </w:rPr>
        <w:t>Manual exploratory testing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AC1AF7C" w14:textId="553E3FC7" w:rsidR="001F379A" w:rsidRDefault="001F379A" w:rsidP="00D40E2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Round 6: </w:t>
      </w:r>
      <w:r w:rsidR="00AD0412">
        <w:rPr>
          <w:rFonts w:ascii="Times New Roman" w:hAnsi="Times New Roman" w:cs="Times New Roman"/>
          <w:sz w:val="26"/>
          <w:szCs w:val="26"/>
        </w:rPr>
        <w:t>Regression run (full automated suite)</w:t>
      </w:r>
      <w:r w:rsidR="00A85C19">
        <w:rPr>
          <w:rFonts w:ascii="Times New Roman" w:hAnsi="Times New Roman" w:cs="Times New Roman"/>
          <w:sz w:val="26"/>
          <w:szCs w:val="26"/>
        </w:rPr>
        <w:t>.</w:t>
      </w:r>
    </w:p>
    <w:p w14:paraId="21674F8B" w14:textId="0E5294BC" w:rsidR="00271286" w:rsidRDefault="00271286" w:rsidP="000E1F94">
      <w:pPr>
        <w:pStyle w:val="Heading2"/>
        <w:numPr>
          <w:ilvl w:val="1"/>
          <w:numId w:val="2"/>
        </w:numPr>
        <w:ind w:left="284" w:hanging="284"/>
      </w:pPr>
      <w:r>
        <w:t>Defect Management</w:t>
      </w:r>
    </w:p>
    <w:p w14:paraId="12DD1C6F" w14:textId="569B7346" w:rsidR="000E1F94" w:rsidRPr="0079132A" w:rsidRDefault="00627B7F" w:rsidP="000E1F94"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hAnsi="Times New Roman" w:cs="Times New Roman"/>
          <w:sz w:val="26"/>
          <w:szCs w:val="26"/>
        </w:rPr>
        <w:t>Defects tracked via Github Issues</w:t>
      </w:r>
      <w:r w:rsidR="000E1F94">
        <w:rPr>
          <w:rFonts w:ascii="Times New Roman" w:hAnsi="Times New Roman" w:cs="Times New Roman"/>
          <w:sz w:val="26"/>
          <w:szCs w:val="26"/>
        </w:rPr>
        <w:t>.</w:t>
      </w:r>
    </w:p>
    <w:p w14:paraId="583A807B" w14:textId="0E1B8AC2" w:rsidR="0079132A" w:rsidRPr="00F336D6" w:rsidRDefault="0079132A" w:rsidP="000E1F94"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Times New Roman" w:hAnsi="Times New Roman" w:cs="Times New Roman"/>
          <w:sz w:val="26"/>
          <w:szCs w:val="26"/>
        </w:rPr>
        <w:t xml:space="preserve">Defects found during the testing will be categorized into </w:t>
      </w:r>
      <w:r w:rsidR="001354A7">
        <w:rPr>
          <w:rFonts w:ascii="Times New Roman" w:hAnsi="Times New Roman" w:cs="Times New Roman"/>
          <w:sz w:val="26"/>
          <w:szCs w:val="26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>groups</w:t>
      </w:r>
      <w:r w:rsidR="00F336D6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9288" w:type="dxa"/>
        <w:tblInd w:w="279" w:type="dxa"/>
        <w:tblLook w:val="04A0" w:firstRow="1" w:lastRow="0" w:firstColumn="1" w:lastColumn="0" w:noHBand="0" w:noVBand="1"/>
      </w:tblPr>
      <w:tblGrid>
        <w:gridCol w:w="2358"/>
        <w:gridCol w:w="6930"/>
      </w:tblGrid>
      <w:tr w:rsidR="00F336D6" w:rsidRPr="00F336D6" w14:paraId="5AEDBA89" w14:textId="77777777" w:rsidTr="00F336D6">
        <w:trPr>
          <w:tblHeader/>
        </w:trPr>
        <w:tc>
          <w:tcPr>
            <w:tcW w:w="2358" w:type="dxa"/>
            <w:shd w:val="clear" w:color="auto" w:fill="E2EFD9" w:themeFill="accent6" w:themeFillTint="33"/>
          </w:tcPr>
          <w:p w14:paraId="5B51CE79" w14:textId="77777777" w:rsidR="00F336D6" w:rsidRPr="00F336D6" w:rsidRDefault="00F336D6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36D6">
              <w:rPr>
                <w:rFonts w:ascii="Times New Roman" w:hAnsi="Times New Roman" w:cs="Times New Roman"/>
                <w:b/>
                <w:sz w:val="26"/>
                <w:szCs w:val="26"/>
              </w:rPr>
              <w:t>Severity</w:t>
            </w:r>
          </w:p>
        </w:tc>
        <w:tc>
          <w:tcPr>
            <w:tcW w:w="6930" w:type="dxa"/>
            <w:shd w:val="clear" w:color="auto" w:fill="E2EFD9" w:themeFill="accent6" w:themeFillTint="33"/>
          </w:tcPr>
          <w:p w14:paraId="6C6ADEAE" w14:textId="77777777" w:rsidR="00F336D6" w:rsidRPr="00F336D6" w:rsidRDefault="00F336D6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36D6">
              <w:rPr>
                <w:rFonts w:ascii="Times New Roman" w:hAnsi="Times New Roman" w:cs="Times New Roman"/>
                <w:b/>
                <w:sz w:val="26"/>
                <w:szCs w:val="26"/>
              </w:rPr>
              <w:t>Impact</w:t>
            </w:r>
          </w:p>
        </w:tc>
      </w:tr>
      <w:tr w:rsidR="00F336D6" w:rsidRPr="00F336D6" w14:paraId="3772E241" w14:textId="77777777" w:rsidTr="00427467">
        <w:trPr>
          <w:trHeight w:val="837"/>
          <w:tblHeader/>
        </w:trPr>
        <w:tc>
          <w:tcPr>
            <w:tcW w:w="2358" w:type="dxa"/>
            <w:vAlign w:val="center"/>
          </w:tcPr>
          <w:p w14:paraId="6D1A0763" w14:textId="5F76B6F2" w:rsidR="00F336D6" w:rsidRPr="00F336D6" w:rsidRDefault="00F336D6" w:rsidP="004274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36D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51401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F336D6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6930" w:type="dxa"/>
            <w:vAlign w:val="center"/>
          </w:tcPr>
          <w:p w14:paraId="14D107B8" w14:textId="77777777" w:rsidR="00FF7695" w:rsidRPr="005349C7" w:rsidRDefault="00F0017F" w:rsidP="00886283">
            <w:pPr>
              <w:pStyle w:val="steps"/>
              <w:numPr>
                <w:ilvl w:val="0"/>
                <w:numId w:val="11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F0017F">
              <w:rPr>
                <w:rFonts w:eastAsiaTheme="minorHAnsi"/>
                <w:sz w:val="26"/>
                <w:szCs w:val="26"/>
                <w:lang w:val="en-US"/>
              </w:rPr>
              <w:t>The bug makes the application or a core feature completely unusable. Users cannot perform a critical function</w:t>
            </w:r>
            <w:r>
              <w:rPr>
                <w:rFonts w:eastAsiaTheme="minorHAnsi"/>
                <w:sz w:val="26"/>
                <w:szCs w:val="26"/>
                <w:lang w:val="en-US"/>
              </w:rPr>
              <w:t>.</w:t>
            </w:r>
          </w:p>
          <w:p w14:paraId="5AE16A2E" w14:textId="02187BDB" w:rsidR="005349C7" w:rsidRPr="00F0017F" w:rsidRDefault="005349C7" w:rsidP="00886283">
            <w:pPr>
              <w:pStyle w:val="steps"/>
              <w:numPr>
                <w:ilvl w:val="0"/>
                <w:numId w:val="11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 bug can cause potential security issue.</w:t>
            </w:r>
          </w:p>
          <w:p w14:paraId="111CDCB1" w14:textId="77777777" w:rsidR="00F0017F" w:rsidRDefault="00F0017F" w:rsidP="00886283">
            <w:pPr>
              <w:pStyle w:val="steps"/>
              <w:numPr>
                <w:ilvl w:val="0"/>
                <w:numId w:val="11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Example:</w:t>
            </w:r>
          </w:p>
          <w:p w14:paraId="6F071F2B" w14:textId="77777777" w:rsidR="00F0017F" w:rsidRDefault="00F0017F" w:rsidP="00F0017F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The app crashes when user opens it.</w:t>
            </w:r>
          </w:p>
          <w:p w14:paraId="2BCDB435" w14:textId="77777777" w:rsidR="00F0017F" w:rsidRDefault="00F0017F" w:rsidP="00F0017F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Button to submit form is not working</w:t>
            </w:r>
            <w:r w:rsidR="00E76CAE">
              <w:rPr>
                <w:sz w:val="26"/>
                <w:szCs w:val="26"/>
              </w:rPr>
              <w:t>.</w:t>
            </w:r>
          </w:p>
          <w:p w14:paraId="7B644CEA" w14:textId="77777777" w:rsidR="00E76CAE" w:rsidRDefault="00E76CAE" w:rsidP="00F0017F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Saved notes do not appear on the list</w:t>
            </w:r>
            <w:r w:rsidR="00D50C75">
              <w:rPr>
                <w:sz w:val="26"/>
                <w:szCs w:val="26"/>
              </w:rPr>
              <w:t>.</w:t>
            </w:r>
          </w:p>
          <w:p w14:paraId="3E4D52EB" w14:textId="449E010F" w:rsidR="00F16BFC" w:rsidRPr="00886283" w:rsidRDefault="00F16BFC" w:rsidP="00F0017F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Session ID is not renewed between sessions.</w:t>
            </w:r>
          </w:p>
        </w:tc>
      </w:tr>
      <w:tr w:rsidR="00F336D6" w:rsidRPr="00F336D6" w14:paraId="123526B8" w14:textId="77777777" w:rsidTr="00427467">
        <w:trPr>
          <w:trHeight w:val="1063"/>
          <w:tblHeader/>
        </w:trPr>
        <w:tc>
          <w:tcPr>
            <w:tcW w:w="2358" w:type="dxa"/>
            <w:vAlign w:val="center"/>
          </w:tcPr>
          <w:p w14:paraId="4D5EAC22" w14:textId="06741C8A" w:rsidR="00F336D6" w:rsidRPr="00F336D6" w:rsidRDefault="00F336D6" w:rsidP="00427467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336D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1401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5349C7">
              <w:rPr>
                <w:rFonts w:ascii="Times New Roman" w:hAnsi="Times New Roman" w:cs="Times New Roman"/>
                <w:sz w:val="26"/>
                <w:szCs w:val="26"/>
              </w:rPr>
              <w:t>Major</w:t>
            </w:r>
          </w:p>
        </w:tc>
        <w:tc>
          <w:tcPr>
            <w:tcW w:w="6930" w:type="dxa"/>
            <w:vAlign w:val="center"/>
          </w:tcPr>
          <w:p w14:paraId="7660FCCA" w14:textId="77777777" w:rsidR="00F336D6" w:rsidRDefault="005349C7" w:rsidP="00427467">
            <w:pPr>
              <w:pStyle w:val="steps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5349C7">
              <w:rPr>
                <w:rFonts w:eastAsiaTheme="minorHAnsi"/>
                <w:sz w:val="26"/>
                <w:szCs w:val="26"/>
                <w:lang w:val="en-US"/>
              </w:rPr>
              <w:t>The bug significantly reduces the user experience, but the app is still usable. There may be a workaround, or the bug only occurs in specific cases.</w:t>
            </w:r>
          </w:p>
          <w:p w14:paraId="09B000CB" w14:textId="77777777" w:rsidR="0022413F" w:rsidRDefault="0022413F" w:rsidP="00427467">
            <w:pPr>
              <w:pStyle w:val="steps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Example:</w:t>
            </w:r>
          </w:p>
          <w:p w14:paraId="43FE69FF" w14:textId="1D89188C" w:rsidR="0022413F" w:rsidRPr="00F336D6" w:rsidRDefault="0022413F" w:rsidP="000F6CE6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60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+ Error or success message don’t appear.</w:t>
            </w:r>
          </w:p>
        </w:tc>
      </w:tr>
      <w:tr w:rsidR="00F336D6" w:rsidRPr="00F336D6" w14:paraId="28C3519C" w14:textId="77777777" w:rsidTr="00427467">
        <w:trPr>
          <w:trHeight w:val="2006"/>
          <w:tblHeader/>
        </w:trPr>
        <w:tc>
          <w:tcPr>
            <w:tcW w:w="2358" w:type="dxa"/>
            <w:vAlign w:val="center"/>
          </w:tcPr>
          <w:p w14:paraId="1C1B1479" w14:textId="10421E4F" w:rsidR="00F336D6" w:rsidRPr="00F336D6" w:rsidRDefault="00F336D6" w:rsidP="00427467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336D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51401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336D6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="004D6716">
              <w:rPr>
                <w:rFonts w:ascii="Times New Roman" w:hAnsi="Times New Roman" w:cs="Times New Roman"/>
                <w:sz w:val="26"/>
                <w:szCs w:val="26"/>
              </w:rPr>
              <w:t>inor</w:t>
            </w:r>
          </w:p>
        </w:tc>
        <w:tc>
          <w:tcPr>
            <w:tcW w:w="6930" w:type="dxa"/>
            <w:vAlign w:val="center"/>
          </w:tcPr>
          <w:p w14:paraId="72C6639B" w14:textId="77777777" w:rsidR="00F336D6" w:rsidRDefault="004D6716" w:rsidP="00427467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D6716">
              <w:rPr>
                <w:rFonts w:ascii="Times New Roman" w:hAnsi="Times New Roman" w:cs="Times New Roman"/>
                <w:sz w:val="26"/>
                <w:szCs w:val="26"/>
              </w:rPr>
              <w:t>A small bug related to the user interface, spelling, or a minor function. It doesn't affect the core functionality.</w:t>
            </w:r>
          </w:p>
          <w:p w14:paraId="160CEDE1" w14:textId="77777777" w:rsidR="00687640" w:rsidRDefault="00687640" w:rsidP="00427467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Example:</w:t>
            </w:r>
          </w:p>
          <w:p w14:paraId="04D2DF0B" w14:textId="1BF91B61" w:rsidR="00687640" w:rsidRPr="00F336D6" w:rsidRDefault="00687640" w:rsidP="00687640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687640">
              <w:rPr>
                <w:rFonts w:ascii="Times New Roman" w:hAnsi="Times New Roman" w:cs="Times New Roman"/>
                <w:sz w:val="26"/>
                <w:szCs w:val="26"/>
              </w:rPr>
              <w:t>The sign-in process always queries the database even when the input fields are empty, instead of validating the form first. This leads to unnecessary database calls and reduced performance.</w:t>
            </w:r>
          </w:p>
        </w:tc>
      </w:tr>
    </w:tbl>
    <w:p w14:paraId="6917E81F" w14:textId="7A00BA53" w:rsidR="00F336D6" w:rsidRDefault="00450F7E" w:rsidP="00802AE7">
      <w:pPr>
        <w:pStyle w:val="Heading1"/>
        <w:numPr>
          <w:ilvl w:val="0"/>
          <w:numId w:val="2"/>
        </w:numPr>
        <w:spacing w:line="360" w:lineRule="auto"/>
        <w:ind w:left="284" w:hanging="284"/>
      </w:pPr>
      <w:r>
        <w:t>TEST MANAGEMENT PROCESS</w:t>
      </w:r>
    </w:p>
    <w:p w14:paraId="08E7524D" w14:textId="342D8829" w:rsidR="000758EB" w:rsidRDefault="005A33DB" w:rsidP="00802AE7">
      <w:pPr>
        <w:pStyle w:val="Heading2"/>
        <w:numPr>
          <w:ilvl w:val="1"/>
          <w:numId w:val="2"/>
        </w:numPr>
        <w:ind w:left="284" w:hanging="284"/>
      </w:pPr>
      <w:r>
        <w:t xml:space="preserve">Test </w:t>
      </w:r>
      <w:r w:rsidR="00D96191">
        <w:t>M</w:t>
      </w:r>
      <w:r>
        <w:t>anagement Tool</w:t>
      </w:r>
    </w:p>
    <w:p w14:paraId="23BBC86A" w14:textId="03961ED9" w:rsidR="005A33DB" w:rsidRDefault="004926BF" w:rsidP="004926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Tool: Excel for test case documentation</w:t>
      </w:r>
      <w:r w:rsidR="007B77B0">
        <w:rPr>
          <w:rFonts w:ascii="Times New Roman" w:hAnsi="Times New Roman" w:cs="Times New Roman"/>
          <w:sz w:val="26"/>
          <w:szCs w:val="26"/>
        </w:rPr>
        <w:t>; Github Issue for defect tracking</w:t>
      </w:r>
      <w:r w:rsidR="00A13330">
        <w:rPr>
          <w:rFonts w:ascii="Times New Roman" w:hAnsi="Times New Roman" w:cs="Times New Roman"/>
          <w:sz w:val="26"/>
          <w:szCs w:val="26"/>
        </w:rPr>
        <w:t>.</w:t>
      </w:r>
    </w:p>
    <w:p w14:paraId="372196A6" w14:textId="0CAFB5A3" w:rsidR="00A13330" w:rsidRPr="004926BF" w:rsidRDefault="00A13330" w:rsidP="004926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Traceability: Test cases linked to user stories in the repository README.</w:t>
      </w:r>
    </w:p>
    <w:p w14:paraId="3E3F0A74" w14:textId="4EDFB7FF" w:rsidR="00D96191" w:rsidRDefault="00D96191" w:rsidP="00D96191">
      <w:pPr>
        <w:pStyle w:val="Heading2"/>
        <w:numPr>
          <w:ilvl w:val="1"/>
          <w:numId w:val="2"/>
        </w:numPr>
        <w:ind w:left="284" w:hanging="284"/>
      </w:pPr>
      <w:r>
        <w:t>Test Design Process</w:t>
      </w:r>
    </w:p>
    <w:p w14:paraId="0C740744" w14:textId="7FAF9142" w:rsidR="00411132" w:rsidRDefault="00D63165" w:rsidP="00D6316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62B4FC" wp14:editId="7DED3959">
            <wp:extent cx="4962525" cy="581025"/>
            <wp:effectExtent l="0" t="0" r="9525" b="9525"/>
            <wp:docPr id="163461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5382" name="Picture 1634615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6C4" w14:textId="44C69F04" w:rsidR="00D63165" w:rsidRPr="00D63165" w:rsidRDefault="00D63165" w:rsidP="00D602BA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63165">
        <w:rPr>
          <w:rFonts w:ascii="Times New Roman" w:hAnsi="Times New Roman" w:cs="Times New Roman"/>
          <w:sz w:val="26"/>
          <w:szCs w:val="26"/>
        </w:rPr>
        <w:t>The tester will understand each requirement</w:t>
      </w:r>
      <w:r w:rsidR="000803B1">
        <w:rPr>
          <w:rFonts w:ascii="Times New Roman" w:hAnsi="Times New Roman" w:cs="Times New Roman"/>
          <w:sz w:val="26"/>
          <w:szCs w:val="26"/>
        </w:rPr>
        <w:t xml:space="preserve"> and user story</w:t>
      </w:r>
      <w:r w:rsidRPr="00D63165">
        <w:rPr>
          <w:rFonts w:ascii="Times New Roman" w:hAnsi="Times New Roman" w:cs="Times New Roman"/>
          <w:sz w:val="26"/>
          <w:szCs w:val="26"/>
        </w:rPr>
        <w:t xml:space="preserve"> and prepare corresponding test case to ensure all requirements are covered.</w:t>
      </w:r>
    </w:p>
    <w:p w14:paraId="67A67212" w14:textId="1F610A74" w:rsidR="00D63165" w:rsidRDefault="00CA6D3B" w:rsidP="00D602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Each test case will be mapped to acceptance criteria to user story or requirement as part of </w:t>
      </w:r>
      <w:r w:rsidRPr="00CA6D3B">
        <w:rPr>
          <w:rFonts w:ascii="Times New Roman" w:hAnsi="Times New Roman" w:cs="Times New Roman"/>
          <w:sz w:val="26"/>
          <w:szCs w:val="26"/>
        </w:rPr>
        <w:t>Traceability matrix.</w:t>
      </w:r>
    </w:p>
    <w:p w14:paraId="1593EB49" w14:textId="62C3C8DC" w:rsidR="00CA6D3B" w:rsidRDefault="00CA6D3B" w:rsidP="00D602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test case will be reviewed by tester after all test cases are identify. Any subsequent changes to the test case if any will be directly updated in excel file.</w:t>
      </w:r>
    </w:p>
    <w:p w14:paraId="6A3EBA23" w14:textId="678C8A04" w:rsidR="000D1435" w:rsidRDefault="000D1435" w:rsidP="000D1435">
      <w:pPr>
        <w:pStyle w:val="Heading2"/>
        <w:numPr>
          <w:ilvl w:val="1"/>
          <w:numId w:val="2"/>
        </w:numPr>
        <w:ind w:left="284" w:hanging="284"/>
      </w:pPr>
      <w:r>
        <w:t xml:space="preserve">Test </w:t>
      </w:r>
      <w:r w:rsidR="00D602BA">
        <w:t xml:space="preserve">implementation and </w:t>
      </w:r>
      <w:r>
        <w:t>execution process</w:t>
      </w:r>
      <w:r w:rsidR="000E3523">
        <w:rPr>
          <w:noProof/>
        </w:rPr>
        <w:drawing>
          <wp:inline distT="0" distB="0" distL="0" distR="0" wp14:anchorId="1597A9FA" wp14:editId="685CB43F">
            <wp:extent cx="5972175" cy="2906505"/>
            <wp:effectExtent l="0" t="0" r="28575" b="0"/>
            <wp:docPr id="153473264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00BCBD17" w14:textId="67057D6B" w:rsidR="00D602BA" w:rsidRPr="00FD207C" w:rsidRDefault="007829F0" w:rsidP="007829F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07C">
        <w:rPr>
          <w:rFonts w:ascii="Times New Roman" w:hAnsi="Times New Roman" w:cs="Times New Roman"/>
          <w:sz w:val="26"/>
          <w:szCs w:val="26"/>
        </w:rPr>
        <w:t>Once all test cases are approved, the tester writes manual or automated test script for each test case.</w:t>
      </w:r>
    </w:p>
    <w:p w14:paraId="74E692F6" w14:textId="0FB4D60C" w:rsidR="00FD207C" w:rsidRPr="00FD207C" w:rsidRDefault="00FD207C" w:rsidP="007829F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07C">
        <w:rPr>
          <w:rFonts w:ascii="Times New Roman" w:hAnsi="Times New Roman" w:cs="Times New Roman"/>
          <w:sz w:val="26"/>
          <w:szCs w:val="26"/>
        </w:rPr>
        <w:t>The tester schedules test execution after test scripts is done.</w:t>
      </w:r>
    </w:p>
    <w:p w14:paraId="1667B660" w14:textId="1D627C26" w:rsidR="00FD207C" w:rsidRDefault="00FD207C" w:rsidP="007829F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tester ensures the test environment is ready for testing.</w:t>
      </w:r>
    </w:p>
    <w:p w14:paraId="7816A3A7" w14:textId="6ED7A73F" w:rsidR="00FD207C" w:rsidRDefault="00FD207C" w:rsidP="007829F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tester performs step by step execution and updates the execution status. The tester enters Pass/or Fail Status for each of test case directly in excel file.</w:t>
      </w:r>
    </w:p>
    <w:p w14:paraId="19C91C13" w14:textId="7C4578B1" w:rsidR="00FD207C" w:rsidRDefault="00FD207C" w:rsidP="007829F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any failures, defect will be raised according to severity catergories table with screenshots if appropriate</w:t>
      </w:r>
      <w:r w:rsidR="00DF5D56">
        <w:rPr>
          <w:rFonts w:ascii="Times New Roman" w:hAnsi="Times New Roman" w:cs="Times New Roman"/>
          <w:sz w:val="26"/>
          <w:szCs w:val="26"/>
        </w:rPr>
        <w:t>.</w:t>
      </w:r>
    </w:p>
    <w:p w14:paraId="39CDF4AF" w14:textId="0718380E" w:rsidR="00DF5D56" w:rsidRDefault="003337D5" w:rsidP="00BB5047">
      <w:pPr>
        <w:pStyle w:val="Heading2"/>
        <w:numPr>
          <w:ilvl w:val="1"/>
          <w:numId w:val="2"/>
        </w:numPr>
        <w:ind w:left="284" w:hanging="284"/>
      </w:pPr>
      <w:r>
        <w:t>Test risks and mitigation plans</w:t>
      </w:r>
    </w:p>
    <w:tbl>
      <w:tblPr>
        <w:tblStyle w:val="TableGrid"/>
        <w:tblW w:w="9639" w:type="dxa"/>
        <w:tblInd w:w="279" w:type="dxa"/>
        <w:tblLook w:val="04A0" w:firstRow="1" w:lastRow="0" w:firstColumn="1" w:lastColumn="0" w:noHBand="0" w:noVBand="1"/>
      </w:tblPr>
      <w:tblGrid>
        <w:gridCol w:w="3209"/>
        <w:gridCol w:w="1098"/>
        <w:gridCol w:w="1098"/>
        <w:gridCol w:w="4234"/>
      </w:tblGrid>
      <w:tr w:rsidR="00583C14" w:rsidRPr="00F336D6" w14:paraId="28469E2F" w14:textId="7368A84A" w:rsidTr="00D45179">
        <w:trPr>
          <w:tblHeader/>
        </w:trPr>
        <w:tc>
          <w:tcPr>
            <w:tcW w:w="3308" w:type="dxa"/>
            <w:shd w:val="clear" w:color="auto" w:fill="E2EFD9" w:themeFill="accent6" w:themeFillTint="33"/>
          </w:tcPr>
          <w:p w14:paraId="260FC619" w14:textId="1A78FE77" w:rsidR="00FD5A2F" w:rsidRPr="00F336D6" w:rsidRDefault="00DB6BA5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Risk</w:t>
            </w:r>
          </w:p>
        </w:tc>
        <w:tc>
          <w:tcPr>
            <w:tcW w:w="826" w:type="dxa"/>
            <w:shd w:val="clear" w:color="auto" w:fill="E2EFD9" w:themeFill="accent6" w:themeFillTint="33"/>
          </w:tcPr>
          <w:p w14:paraId="462F8679" w14:textId="23C44D94" w:rsidR="00FD5A2F" w:rsidRPr="00F336D6" w:rsidRDefault="00FD5A2F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Prob.</w:t>
            </w:r>
          </w:p>
        </w:tc>
        <w:tc>
          <w:tcPr>
            <w:tcW w:w="1098" w:type="dxa"/>
            <w:shd w:val="clear" w:color="auto" w:fill="E2EFD9" w:themeFill="accent6" w:themeFillTint="33"/>
          </w:tcPr>
          <w:p w14:paraId="76B680F5" w14:textId="7E722056" w:rsidR="00FD5A2F" w:rsidRPr="00F336D6" w:rsidRDefault="00FD5A2F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Impact</w:t>
            </w:r>
          </w:p>
        </w:tc>
        <w:tc>
          <w:tcPr>
            <w:tcW w:w="4407" w:type="dxa"/>
            <w:shd w:val="clear" w:color="auto" w:fill="E2EFD9" w:themeFill="accent6" w:themeFillTint="33"/>
          </w:tcPr>
          <w:p w14:paraId="110D1EF0" w14:textId="68AEC2B9" w:rsidR="00FD5A2F" w:rsidRPr="00F336D6" w:rsidRDefault="00FD5A2F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Mitigation Plan</w:t>
            </w:r>
          </w:p>
        </w:tc>
      </w:tr>
      <w:tr w:rsidR="00583C14" w:rsidRPr="00F336D6" w14:paraId="281F8F99" w14:textId="3F68A0FF" w:rsidTr="00D45179">
        <w:trPr>
          <w:trHeight w:val="837"/>
          <w:tblHeader/>
        </w:trPr>
        <w:tc>
          <w:tcPr>
            <w:tcW w:w="3308" w:type="dxa"/>
            <w:vAlign w:val="center"/>
          </w:tcPr>
          <w:p w14:paraId="382F3CD4" w14:textId="58103696" w:rsidR="00FD5A2F" w:rsidRPr="006C770F" w:rsidRDefault="00C07AD5" w:rsidP="006C770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77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1. Incomplete </w:t>
            </w:r>
            <w:r w:rsidR="005244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requirements</w:t>
            </w:r>
          </w:p>
        </w:tc>
        <w:tc>
          <w:tcPr>
            <w:tcW w:w="826" w:type="dxa"/>
            <w:vAlign w:val="center"/>
          </w:tcPr>
          <w:p w14:paraId="5D6C8B0E" w14:textId="77E19129" w:rsidR="00FD5A2F" w:rsidRPr="00886283" w:rsidRDefault="00583C14" w:rsidP="00A17686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8" w:firstLine="1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1098" w:type="dxa"/>
            <w:vAlign w:val="center"/>
          </w:tcPr>
          <w:p w14:paraId="4C3BBEE7" w14:textId="733548F4" w:rsidR="00FD5A2F" w:rsidRPr="00F0017F" w:rsidRDefault="00583C14" w:rsidP="00583C14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720" w:hanging="720"/>
              <w:jc w:val="center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High</w:t>
            </w:r>
          </w:p>
        </w:tc>
        <w:tc>
          <w:tcPr>
            <w:tcW w:w="4407" w:type="dxa"/>
            <w:vAlign w:val="center"/>
          </w:tcPr>
          <w:p w14:paraId="2BF53F3D" w14:textId="46874138" w:rsidR="00A5356F" w:rsidRPr="00F0017F" w:rsidRDefault="003265D1" w:rsidP="00A17686">
            <w:pPr>
              <w:pStyle w:val="steps"/>
              <w:numPr>
                <w:ilvl w:val="0"/>
                <w:numId w:val="0"/>
              </w:numPr>
              <w:spacing w:after="0" w:line="360" w:lineRule="auto"/>
              <w:ind w:hanging="39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Analyze source code and app behavior to define user stories and requirements</w:t>
            </w:r>
          </w:p>
        </w:tc>
      </w:tr>
      <w:tr w:rsidR="00A17686" w:rsidRPr="00F336D6" w14:paraId="3467F85E" w14:textId="7A87D083" w:rsidTr="00D45179">
        <w:trPr>
          <w:trHeight w:val="1063"/>
          <w:tblHeader/>
        </w:trPr>
        <w:tc>
          <w:tcPr>
            <w:tcW w:w="3308" w:type="dxa"/>
            <w:vAlign w:val="center"/>
          </w:tcPr>
          <w:p w14:paraId="5DD4AF8E" w14:textId="0F8912C4" w:rsidR="00A17686" w:rsidRPr="00F336D6" w:rsidRDefault="00A17686" w:rsidP="00A17686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808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2. </w:t>
            </w:r>
            <w:r w:rsidR="00471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Limited experience with Docker</w:t>
            </w:r>
          </w:p>
        </w:tc>
        <w:tc>
          <w:tcPr>
            <w:tcW w:w="826" w:type="dxa"/>
            <w:vAlign w:val="center"/>
          </w:tcPr>
          <w:p w14:paraId="35C3D24F" w14:textId="54072FCE" w:rsidR="00A17686" w:rsidRPr="00F336D6" w:rsidRDefault="004C5B86" w:rsidP="00A17686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50" w:hanging="50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098" w:type="dxa"/>
            <w:vAlign w:val="center"/>
          </w:tcPr>
          <w:p w14:paraId="4170D3EE" w14:textId="3EF90614" w:rsidR="00A17686" w:rsidRPr="005349C7" w:rsidRDefault="00A17686" w:rsidP="00A17686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Medium</w:t>
            </w:r>
          </w:p>
        </w:tc>
        <w:tc>
          <w:tcPr>
            <w:tcW w:w="4407" w:type="dxa"/>
            <w:vAlign w:val="center"/>
          </w:tcPr>
          <w:p w14:paraId="47572B20" w14:textId="6056AA4E" w:rsidR="00A17686" w:rsidRPr="005349C7" w:rsidRDefault="004C5B86" w:rsidP="00A17686">
            <w:pPr>
              <w:pStyle w:val="steps"/>
              <w:numPr>
                <w:ilvl w:val="0"/>
                <w:numId w:val="0"/>
              </w:numPr>
              <w:spacing w:after="0" w:line="360" w:lineRule="auto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Study official Docker docs; use simplified Docker Compose setup</w:t>
            </w:r>
            <w:r w:rsidR="00D97A41">
              <w:rPr>
                <w:rFonts w:eastAsiaTheme="minorHAnsi"/>
                <w:sz w:val="26"/>
                <w:szCs w:val="26"/>
                <w:lang w:val="en-US"/>
              </w:rPr>
              <w:t>.</w:t>
            </w:r>
          </w:p>
        </w:tc>
      </w:tr>
    </w:tbl>
    <w:p w14:paraId="29CCD284" w14:textId="0DAF6295" w:rsidR="001D1105" w:rsidRDefault="001D1105" w:rsidP="00222F25">
      <w:pPr>
        <w:pStyle w:val="Heading1"/>
        <w:numPr>
          <w:ilvl w:val="0"/>
          <w:numId w:val="2"/>
        </w:numPr>
        <w:spacing w:before="240" w:line="360" w:lineRule="auto"/>
        <w:ind w:left="284" w:hanging="284"/>
      </w:pPr>
      <w:r>
        <w:t>TEST DELIVERABLES</w:t>
      </w:r>
    </w:p>
    <w:tbl>
      <w:tblPr>
        <w:tblStyle w:val="TableGrid"/>
        <w:tblW w:w="9639" w:type="dxa"/>
        <w:tblInd w:w="279" w:type="dxa"/>
        <w:tblLook w:val="04A0" w:firstRow="1" w:lastRow="0" w:firstColumn="1" w:lastColumn="0" w:noHBand="0" w:noVBand="1"/>
      </w:tblPr>
      <w:tblGrid>
        <w:gridCol w:w="599"/>
        <w:gridCol w:w="2661"/>
        <w:gridCol w:w="4678"/>
        <w:gridCol w:w="1701"/>
      </w:tblGrid>
      <w:tr w:rsidR="001D1105" w:rsidRPr="00F336D6" w14:paraId="5257AD7A" w14:textId="77777777" w:rsidTr="00245556">
        <w:trPr>
          <w:tblHeader/>
        </w:trPr>
        <w:tc>
          <w:tcPr>
            <w:tcW w:w="0" w:type="auto"/>
            <w:shd w:val="clear" w:color="auto" w:fill="E2EFD9" w:themeFill="accent6" w:themeFillTint="33"/>
          </w:tcPr>
          <w:p w14:paraId="401B6DBF" w14:textId="001BF010" w:rsidR="001D1105" w:rsidRPr="00F336D6" w:rsidRDefault="001D1105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661" w:type="dxa"/>
            <w:shd w:val="clear" w:color="auto" w:fill="E2EFD9" w:themeFill="accent6" w:themeFillTint="33"/>
          </w:tcPr>
          <w:p w14:paraId="774E0EDA" w14:textId="5EFE6161" w:rsidR="001D1105" w:rsidRPr="00F336D6" w:rsidRDefault="001D1105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Deliverable name</w:t>
            </w:r>
          </w:p>
        </w:tc>
        <w:tc>
          <w:tcPr>
            <w:tcW w:w="4678" w:type="dxa"/>
            <w:shd w:val="clear" w:color="auto" w:fill="E2EFD9" w:themeFill="accent6" w:themeFillTint="33"/>
          </w:tcPr>
          <w:p w14:paraId="111C7943" w14:textId="3B386633" w:rsidR="001D1105" w:rsidRDefault="001D1105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Purpose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14:paraId="089CB291" w14:textId="690F7586" w:rsidR="001D1105" w:rsidRPr="00F336D6" w:rsidRDefault="001D1105" w:rsidP="0087238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Author</w:t>
            </w:r>
          </w:p>
        </w:tc>
      </w:tr>
      <w:tr w:rsidR="001D1105" w:rsidRPr="00F336D6" w14:paraId="257A6687" w14:textId="77777777" w:rsidTr="00272DED">
        <w:trPr>
          <w:trHeight w:val="837"/>
          <w:tblHeader/>
        </w:trPr>
        <w:tc>
          <w:tcPr>
            <w:tcW w:w="0" w:type="auto"/>
            <w:vAlign w:val="center"/>
          </w:tcPr>
          <w:p w14:paraId="08A71457" w14:textId="78BD993A" w:rsidR="001D1105" w:rsidRPr="006C770F" w:rsidRDefault="009D7CEE" w:rsidP="00272DE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61" w:type="dxa"/>
            <w:vAlign w:val="center"/>
          </w:tcPr>
          <w:p w14:paraId="0CC3FA1E" w14:textId="6609ADA2" w:rsidR="001D1105" w:rsidRPr="00886283" w:rsidRDefault="001D1105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38" w:firstLine="1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Plan</w:t>
            </w:r>
            <w:r w:rsidR="004B49E0">
              <w:rPr>
                <w:sz w:val="26"/>
                <w:szCs w:val="26"/>
              </w:rPr>
              <w:t xml:space="preserve"> (this document)</w:t>
            </w:r>
          </w:p>
        </w:tc>
        <w:tc>
          <w:tcPr>
            <w:tcW w:w="4678" w:type="dxa"/>
            <w:vAlign w:val="center"/>
          </w:tcPr>
          <w:p w14:paraId="107A1317" w14:textId="0E86AF21" w:rsidR="001D1105" w:rsidRDefault="00146D28" w:rsidP="00146D28">
            <w:pPr>
              <w:pStyle w:val="steps"/>
              <w:numPr>
                <w:ilvl w:val="0"/>
                <w:numId w:val="0"/>
              </w:numPr>
              <w:spacing w:after="0" w:line="360" w:lineRule="auto"/>
              <w:rPr>
                <w:rFonts w:eastAsiaTheme="minorHAnsi"/>
                <w:sz w:val="26"/>
                <w:szCs w:val="26"/>
                <w:lang w:val="en-US"/>
              </w:rPr>
            </w:pPr>
            <w:r w:rsidRPr="00146D28">
              <w:rPr>
                <w:rFonts w:eastAsiaTheme="minorHAnsi"/>
                <w:sz w:val="26"/>
                <w:szCs w:val="26"/>
                <w:lang w:val="en-US"/>
              </w:rPr>
              <w:t>Prepared and submitted before the start of the testing phase.</w:t>
            </w:r>
          </w:p>
        </w:tc>
        <w:tc>
          <w:tcPr>
            <w:tcW w:w="1701" w:type="dxa"/>
            <w:vAlign w:val="center"/>
          </w:tcPr>
          <w:p w14:paraId="555F0054" w14:textId="310203B7" w:rsidR="001D1105" w:rsidRPr="00F0017F" w:rsidRDefault="00146D28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720" w:hanging="720"/>
              <w:jc w:val="center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Tester</w:t>
            </w:r>
          </w:p>
        </w:tc>
      </w:tr>
      <w:tr w:rsidR="001D1105" w:rsidRPr="00F336D6" w14:paraId="4C450BB7" w14:textId="77777777" w:rsidTr="00272DED">
        <w:trPr>
          <w:trHeight w:val="1063"/>
          <w:tblHeader/>
        </w:trPr>
        <w:tc>
          <w:tcPr>
            <w:tcW w:w="0" w:type="auto"/>
            <w:vAlign w:val="center"/>
          </w:tcPr>
          <w:p w14:paraId="63BC1325" w14:textId="1CAC42AE" w:rsidR="001D1105" w:rsidRPr="00F336D6" w:rsidRDefault="009D7CEE" w:rsidP="00272DE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61" w:type="dxa"/>
            <w:vAlign w:val="center"/>
          </w:tcPr>
          <w:p w14:paraId="413764EF" w14:textId="7D83C474" w:rsidR="001D1105" w:rsidRPr="00AB1C45" w:rsidRDefault="00AB1C45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50" w:hanging="50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AB1C45">
              <w:rPr>
                <w:sz w:val="26"/>
                <w:szCs w:val="26"/>
                <w:lang w:val="en-US"/>
              </w:rPr>
              <w:t>Test Cases</w:t>
            </w:r>
            <w:r w:rsidR="00094A22">
              <w:rPr>
                <w:sz w:val="26"/>
                <w:szCs w:val="26"/>
                <w:lang w:val="en-US"/>
              </w:rPr>
              <w:t xml:space="preserve"> (Excel</w:t>
            </w:r>
            <w:r w:rsidR="00126972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4678" w:type="dxa"/>
          </w:tcPr>
          <w:p w14:paraId="12373B41" w14:textId="767B5BF3" w:rsidR="001D1105" w:rsidRDefault="00361473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361473">
              <w:rPr>
                <w:rFonts w:eastAsiaTheme="minorHAnsi"/>
                <w:sz w:val="26"/>
                <w:szCs w:val="26"/>
                <w:lang w:val="en-US"/>
              </w:rPr>
              <w:t>Prepared and delivered during the test design phase.</w:t>
            </w:r>
          </w:p>
        </w:tc>
        <w:tc>
          <w:tcPr>
            <w:tcW w:w="1701" w:type="dxa"/>
            <w:vAlign w:val="center"/>
          </w:tcPr>
          <w:p w14:paraId="0527ED49" w14:textId="7DB633DD" w:rsidR="001D1105" w:rsidRPr="005349C7" w:rsidRDefault="00361473" w:rsidP="00245556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Tester</w:t>
            </w:r>
          </w:p>
        </w:tc>
      </w:tr>
      <w:tr w:rsidR="00126972" w:rsidRPr="00F336D6" w14:paraId="427CEE96" w14:textId="77777777" w:rsidTr="00272DED">
        <w:trPr>
          <w:trHeight w:val="1063"/>
          <w:tblHeader/>
        </w:trPr>
        <w:tc>
          <w:tcPr>
            <w:tcW w:w="0" w:type="auto"/>
            <w:vAlign w:val="center"/>
          </w:tcPr>
          <w:p w14:paraId="0EC7E707" w14:textId="4DD9D917" w:rsidR="00126972" w:rsidRDefault="00126972" w:rsidP="00272DE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61" w:type="dxa"/>
            <w:vAlign w:val="center"/>
          </w:tcPr>
          <w:p w14:paraId="25F6B848" w14:textId="5B906E70" w:rsidR="00126972" w:rsidRPr="00AB1C45" w:rsidRDefault="00126972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50" w:hanging="5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Automated test scripts (in Github repo)</w:t>
            </w:r>
          </w:p>
        </w:tc>
        <w:tc>
          <w:tcPr>
            <w:tcW w:w="4678" w:type="dxa"/>
          </w:tcPr>
          <w:p w14:paraId="0508799A" w14:textId="6EB7D280" w:rsidR="00126972" w:rsidRPr="00361473" w:rsidRDefault="00126972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Prepared before the testing phase and run it during testing phase.</w:t>
            </w:r>
          </w:p>
        </w:tc>
        <w:tc>
          <w:tcPr>
            <w:tcW w:w="1701" w:type="dxa"/>
            <w:vAlign w:val="center"/>
          </w:tcPr>
          <w:p w14:paraId="312DBB73" w14:textId="0C9C1B20" w:rsidR="00126972" w:rsidRDefault="00A443CA" w:rsidP="00245556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Tester</w:t>
            </w:r>
          </w:p>
        </w:tc>
      </w:tr>
      <w:tr w:rsidR="00245556" w:rsidRPr="00F336D6" w14:paraId="692E3C6E" w14:textId="77777777" w:rsidTr="00272DED">
        <w:trPr>
          <w:trHeight w:val="1063"/>
          <w:tblHeader/>
        </w:trPr>
        <w:tc>
          <w:tcPr>
            <w:tcW w:w="0" w:type="auto"/>
            <w:vAlign w:val="center"/>
          </w:tcPr>
          <w:p w14:paraId="294446D5" w14:textId="1786C363" w:rsidR="00245556" w:rsidRPr="00F336D6" w:rsidRDefault="009D7CEE" w:rsidP="00272DED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61" w:type="dxa"/>
            <w:vAlign w:val="center"/>
          </w:tcPr>
          <w:p w14:paraId="3B5E1BD7" w14:textId="424DC90F" w:rsidR="00245556" w:rsidRPr="00245556" w:rsidRDefault="00245556" w:rsidP="00245556">
            <w:pPr>
              <w:pStyle w:val="steps"/>
              <w:numPr>
                <w:ilvl w:val="0"/>
                <w:numId w:val="0"/>
              </w:numPr>
              <w:spacing w:after="0" w:line="360" w:lineRule="auto"/>
              <w:ind w:left="50" w:hanging="50"/>
              <w:rPr>
                <w:sz w:val="26"/>
                <w:szCs w:val="26"/>
                <w:lang w:val="en-US"/>
              </w:rPr>
            </w:pPr>
            <w:r w:rsidRPr="00245556">
              <w:rPr>
                <w:sz w:val="26"/>
                <w:szCs w:val="26"/>
                <w:lang w:val="en-US"/>
              </w:rPr>
              <w:t>Test Summary Report</w:t>
            </w:r>
            <w:r w:rsidR="002E5F47">
              <w:rPr>
                <w:sz w:val="26"/>
                <w:szCs w:val="26"/>
                <w:lang w:val="en-US"/>
              </w:rPr>
              <w:t xml:space="preserve"> (after execution)</w:t>
            </w:r>
          </w:p>
        </w:tc>
        <w:tc>
          <w:tcPr>
            <w:tcW w:w="4678" w:type="dxa"/>
          </w:tcPr>
          <w:p w14:paraId="245EE55E" w14:textId="2B555FF7" w:rsidR="00245556" w:rsidRPr="00361473" w:rsidRDefault="00245556" w:rsidP="0087238A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245556">
              <w:rPr>
                <w:rFonts w:eastAsiaTheme="minorHAnsi"/>
                <w:sz w:val="26"/>
                <w:szCs w:val="26"/>
                <w:lang w:val="en-US"/>
              </w:rPr>
              <w:t>Prepared and submitted at the end of the testing phase.</w:t>
            </w:r>
          </w:p>
        </w:tc>
        <w:tc>
          <w:tcPr>
            <w:tcW w:w="1701" w:type="dxa"/>
            <w:vAlign w:val="center"/>
          </w:tcPr>
          <w:p w14:paraId="67920DF4" w14:textId="27F6BD8F" w:rsidR="00245556" w:rsidRDefault="00245556" w:rsidP="00245556">
            <w:pPr>
              <w:pStyle w:val="steps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>Tester</w:t>
            </w:r>
          </w:p>
        </w:tc>
      </w:tr>
    </w:tbl>
    <w:p w14:paraId="0456ED91" w14:textId="77777777" w:rsidR="001D1105" w:rsidRPr="001D1105" w:rsidRDefault="001D1105" w:rsidP="001D1105"/>
    <w:p w14:paraId="3E656773" w14:textId="0B1B1A4E" w:rsidR="00BB5047" w:rsidRDefault="00222F25" w:rsidP="00222F25">
      <w:pPr>
        <w:pStyle w:val="Heading1"/>
        <w:numPr>
          <w:ilvl w:val="0"/>
          <w:numId w:val="2"/>
        </w:numPr>
        <w:spacing w:before="240" w:line="360" w:lineRule="auto"/>
        <w:ind w:left="284" w:hanging="284"/>
      </w:pPr>
      <w:r>
        <w:t>TEST ENVIROMENT</w:t>
      </w:r>
    </w:p>
    <w:p w14:paraId="57FA4F78" w14:textId="6F8C317B" w:rsidR="00222F25" w:rsidRDefault="00C10C9F" w:rsidP="00FB54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OS: Windows with Chrome browser</w:t>
      </w:r>
      <w:r w:rsidR="00222F25">
        <w:rPr>
          <w:rFonts w:ascii="Times New Roman" w:hAnsi="Times New Roman" w:cs="Times New Roman"/>
          <w:sz w:val="26"/>
          <w:szCs w:val="26"/>
        </w:rPr>
        <w:t>.</w:t>
      </w:r>
    </w:p>
    <w:p w14:paraId="34963A26" w14:textId="1551A43F" w:rsidR="00222F25" w:rsidRDefault="00222F25" w:rsidP="00FB54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Node JS 18</w:t>
      </w:r>
    </w:p>
    <w:p w14:paraId="3DF1EC1D" w14:textId="74D34891" w:rsidR="00222F25" w:rsidRDefault="00222F25" w:rsidP="00FB54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MongoDB</w:t>
      </w:r>
      <w:r w:rsidR="00FB54A6">
        <w:rPr>
          <w:rFonts w:ascii="Times New Roman" w:hAnsi="Times New Roman" w:cs="Times New Roman"/>
          <w:sz w:val="26"/>
          <w:szCs w:val="26"/>
        </w:rPr>
        <w:t xml:space="preserve"> (Docker container)</w:t>
      </w:r>
    </w:p>
    <w:p w14:paraId="3248FBC0" w14:textId="436F200B" w:rsidR="004853C5" w:rsidRDefault="004853C5" w:rsidP="00FB54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frameworks: Jest, Supertest, Playwright</w:t>
      </w:r>
    </w:p>
    <w:p w14:paraId="74BD944E" w14:textId="3AE18ACC" w:rsidR="004853C5" w:rsidRPr="00222F25" w:rsidRDefault="004853C5" w:rsidP="00FB54A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CI/CD: Github Actions</w:t>
      </w:r>
    </w:p>
    <w:sectPr w:rsidR="004853C5" w:rsidRPr="00222F25" w:rsidSect="0000795C">
      <w:footerReference w:type="default" r:id="rId13"/>
      <w:pgSz w:w="12240" w:h="15840" w:code="1"/>
      <w:pgMar w:top="1701" w:right="1134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24E9" w14:textId="77777777" w:rsidR="000672D8" w:rsidRDefault="000672D8" w:rsidP="009454AA">
      <w:pPr>
        <w:spacing w:after="0" w:line="240" w:lineRule="auto"/>
      </w:pPr>
      <w:r>
        <w:separator/>
      </w:r>
    </w:p>
  </w:endnote>
  <w:endnote w:type="continuationSeparator" w:id="0">
    <w:p w14:paraId="125F658F" w14:textId="77777777" w:rsidR="000672D8" w:rsidRDefault="000672D8" w:rsidP="00945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375E" w14:textId="28DC4A6C" w:rsidR="009454AA" w:rsidRPr="009454AA" w:rsidRDefault="009454AA">
    <w:pPr>
      <w:pStyle w:val="Footer"/>
      <w:rPr>
        <w:rFonts w:ascii="Times New Roman" w:hAnsi="Times New Roman" w:cs="Times New Roman"/>
        <w:i/>
        <w:iCs/>
        <w:sz w:val="26"/>
        <w:szCs w:val="26"/>
      </w:rPr>
    </w:pPr>
    <w:r>
      <w:rPr>
        <w:rFonts w:ascii="Times New Roman" w:hAnsi="Times New Roman" w:cs="Times New Roman"/>
        <w:i/>
        <w:iCs/>
        <w:sz w:val="26"/>
        <w:szCs w:val="26"/>
      </w:rPr>
      <w:t>Tester: Self Version: 1.0                   Date: 29/08/2025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A644" w14:textId="77777777" w:rsidR="000672D8" w:rsidRDefault="000672D8" w:rsidP="009454AA">
      <w:pPr>
        <w:spacing w:after="0" w:line="240" w:lineRule="auto"/>
      </w:pPr>
      <w:r>
        <w:separator/>
      </w:r>
    </w:p>
  </w:footnote>
  <w:footnote w:type="continuationSeparator" w:id="0">
    <w:p w14:paraId="114D0CFD" w14:textId="77777777" w:rsidR="000672D8" w:rsidRDefault="000672D8" w:rsidP="00945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219"/>
    <w:multiLevelType w:val="hybridMultilevel"/>
    <w:tmpl w:val="3758AEFC"/>
    <w:lvl w:ilvl="0" w:tplc="8BC4589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094F15"/>
    <w:multiLevelType w:val="multilevel"/>
    <w:tmpl w:val="2E3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3651DB4"/>
    <w:multiLevelType w:val="multilevel"/>
    <w:tmpl w:val="BAA27A96"/>
    <w:lvl w:ilvl="0">
      <w:start w:val="1"/>
      <w:numFmt w:val="decimal"/>
      <w:suff w:val="space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9873A62"/>
    <w:multiLevelType w:val="hybridMultilevel"/>
    <w:tmpl w:val="EBD6FE40"/>
    <w:lvl w:ilvl="0" w:tplc="8BC45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A513F"/>
    <w:multiLevelType w:val="hybridMultilevel"/>
    <w:tmpl w:val="CBF2A15C"/>
    <w:lvl w:ilvl="0" w:tplc="B34CF6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34504"/>
    <w:multiLevelType w:val="hybridMultilevel"/>
    <w:tmpl w:val="B4E8A8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37F5A"/>
    <w:multiLevelType w:val="multilevel"/>
    <w:tmpl w:val="F34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C6DAE"/>
    <w:multiLevelType w:val="hybridMultilevel"/>
    <w:tmpl w:val="130CFB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F945D57"/>
    <w:multiLevelType w:val="multilevel"/>
    <w:tmpl w:val="E0DA9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73611F1A"/>
    <w:multiLevelType w:val="hybridMultilevel"/>
    <w:tmpl w:val="D1E4B3AE"/>
    <w:lvl w:ilvl="0" w:tplc="8BC4589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3642567"/>
    <w:multiLevelType w:val="hybridMultilevel"/>
    <w:tmpl w:val="3D067E06"/>
    <w:lvl w:ilvl="0" w:tplc="8BC45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B9479B"/>
    <w:multiLevelType w:val="hybridMultilevel"/>
    <w:tmpl w:val="814CA16E"/>
    <w:lvl w:ilvl="0" w:tplc="8BC45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B5CAB"/>
    <w:multiLevelType w:val="hybridMultilevel"/>
    <w:tmpl w:val="5DACF5F4"/>
    <w:lvl w:ilvl="0" w:tplc="8BC45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596909">
    <w:abstractNumId w:val="4"/>
  </w:num>
  <w:num w:numId="2" w16cid:durableId="1266620008">
    <w:abstractNumId w:val="10"/>
  </w:num>
  <w:num w:numId="3" w16cid:durableId="2043632813">
    <w:abstractNumId w:val="6"/>
  </w:num>
  <w:num w:numId="4" w16cid:durableId="388190115">
    <w:abstractNumId w:val="7"/>
  </w:num>
  <w:num w:numId="5" w16cid:durableId="1274557481">
    <w:abstractNumId w:val="1"/>
  </w:num>
  <w:num w:numId="6" w16cid:durableId="839806663">
    <w:abstractNumId w:val="8"/>
  </w:num>
  <w:num w:numId="7" w16cid:durableId="1976829961">
    <w:abstractNumId w:val="14"/>
  </w:num>
  <w:num w:numId="8" w16cid:durableId="1525053392">
    <w:abstractNumId w:val="16"/>
  </w:num>
  <w:num w:numId="9" w16cid:durableId="592276246">
    <w:abstractNumId w:val="11"/>
  </w:num>
  <w:num w:numId="10" w16cid:durableId="1710569461">
    <w:abstractNumId w:val="15"/>
  </w:num>
  <w:num w:numId="11" w16cid:durableId="1818298289">
    <w:abstractNumId w:val="2"/>
  </w:num>
  <w:num w:numId="12" w16cid:durableId="1883399654">
    <w:abstractNumId w:val="3"/>
  </w:num>
  <w:num w:numId="13" w16cid:durableId="1676230773">
    <w:abstractNumId w:val="9"/>
  </w:num>
  <w:num w:numId="14" w16cid:durableId="894973484">
    <w:abstractNumId w:val="13"/>
  </w:num>
  <w:num w:numId="15" w16cid:durableId="810706006">
    <w:abstractNumId w:val="12"/>
  </w:num>
  <w:num w:numId="16" w16cid:durableId="239339366">
    <w:abstractNumId w:val="5"/>
  </w:num>
  <w:num w:numId="17" w16cid:durableId="155727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AE"/>
    <w:rsid w:val="0000795C"/>
    <w:rsid w:val="00025A54"/>
    <w:rsid w:val="0005176E"/>
    <w:rsid w:val="0006142A"/>
    <w:rsid w:val="000672D8"/>
    <w:rsid w:val="000758EB"/>
    <w:rsid w:val="000803B1"/>
    <w:rsid w:val="00081135"/>
    <w:rsid w:val="00093D47"/>
    <w:rsid w:val="00094A22"/>
    <w:rsid w:val="000A2E51"/>
    <w:rsid w:val="000B7129"/>
    <w:rsid w:val="000D1435"/>
    <w:rsid w:val="000E1F94"/>
    <w:rsid w:val="000E3523"/>
    <w:rsid w:val="000F6CE6"/>
    <w:rsid w:val="0010596D"/>
    <w:rsid w:val="0012046A"/>
    <w:rsid w:val="001239A4"/>
    <w:rsid w:val="00123C0C"/>
    <w:rsid w:val="00126972"/>
    <w:rsid w:val="001354A7"/>
    <w:rsid w:val="00137C24"/>
    <w:rsid w:val="00146D28"/>
    <w:rsid w:val="001954DB"/>
    <w:rsid w:val="001B0F98"/>
    <w:rsid w:val="001B76BF"/>
    <w:rsid w:val="001C5255"/>
    <w:rsid w:val="001D1105"/>
    <w:rsid w:val="001E4CC0"/>
    <w:rsid w:val="001E6C17"/>
    <w:rsid w:val="001F379A"/>
    <w:rsid w:val="00200A62"/>
    <w:rsid w:val="00222F25"/>
    <w:rsid w:val="0022413F"/>
    <w:rsid w:val="002379BD"/>
    <w:rsid w:val="00243761"/>
    <w:rsid w:val="00245556"/>
    <w:rsid w:val="0024751D"/>
    <w:rsid w:val="0025475A"/>
    <w:rsid w:val="00270491"/>
    <w:rsid w:val="00271286"/>
    <w:rsid w:val="00272DED"/>
    <w:rsid w:val="002877D9"/>
    <w:rsid w:val="002A348C"/>
    <w:rsid w:val="002B7D0C"/>
    <w:rsid w:val="002E5F47"/>
    <w:rsid w:val="00324FC6"/>
    <w:rsid w:val="003265D1"/>
    <w:rsid w:val="003337D5"/>
    <w:rsid w:val="0033574D"/>
    <w:rsid w:val="00342DD2"/>
    <w:rsid w:val="00361473"/>
    <w:rsid w:val="003617B3"/>
    <w:rsid w:val="00363A21"/>
    <w:rsid w:val="00382A3A"/>
    <w:rsid w:val="00385941"/>
    <w:rsid w:val="00397997"/>
    <w:rsid w:val="003B0B66"/>
    <w:rsid w:val="003D1157"/>
    <w:rsid w:val="003E1BB0"/>
    <w:rsid w:val="00411132"/>
    <w:rsid w:val="004212FB"/>
    <w:rsid w:val="00427467"/>
    <w:rsid w:val="00450F7E"/>
    <w:rsid w:val="00466618"/>
    <w:rsid w:val="00467DA6"/>
    <w:rsid w:val="00470C70"/>
    <w:rsid w:val="004719E9"/>
    <w:rsid w:val="00473915"/>
    <w:rsid w:val="004853C5"/>
    <w:rsid w:val="004915E3"/>
    <w:rsid w:val="004926BF"/>
    <w:rsid w:val="004A1295"/>
    <w:rsid w:val="004A4E78"/>
    <w:rsid w:val="004A4EEB"/>
    <w:rsid w:val="004A6465"/>
    <w:rsid w:val="004B49E0"/>
    <w:rsid w:val="004C5B86"/>
    <w:rsid w:val="004C7710"/>
    <w:rsid w:val="004D2A59"/>
    <w:rsid w:val="004D6716"/>
    <w:rsid w:val="004E4C77"/>
    <w:rsid w:val="004E63B3"/>
    <w:rsid w:val="0051401B"/>
    <w:rsid w:val="00517334"/>
    <w:rsid w:val="005219E7"/>
    <w:rsid w:val="0052442B"/>
    <w:rsid w:val="00525153"/>
    <w:rsid w:val="005349C7"/>
    <w:rsid w:val="00537EFF"/>
    <w:rsid w:val="005524E5"/>
    <w:rsid w:val="005706F4"/>
    <w:rsid w:val="005719BF"/>
    <w:rsid w:val="00583C14"/>
    <w:rsid w:val="00585CA8"/>
    <w:rsid w:val="00595291"/>
    <w:rsid w:val="005A33DB"/>
    <w:rsid w:val="005A3E68"/>
    <w:rsid w:val="005F6B75"/>
    <w:rsid w:val="0060187D"/>
    <w:rsid w:val="006049D7"/>
    <w:rsid w:val="00606DCB"/>
    <w:rsid w:val="0061148B"/>
    <w:rsid w:val="00611DD4"/>
    <w:rsid w:val="0062343B"/>
    <w:rsid w:val="00627B7F"/>
    <w:rsid w:val="00633DA0"/>
    <w:rsid w:val="0064342F"/>
    <w:rsid w:val="00644E8F"/>
    <w:rsid w:val="006808E3"/>
    <w:rsid w:val="006817B8"/>
    <w:rsid w:val="00687640"/>
    <w:rsid w:val="00693B6F"/>
    <w:rsid w:val="006C015F"/>
    <w:rsid w:val="006C770F"/>
    <w:rsid w:val="00704BF9"/>
    <w:rsid w:val="00722BA3"/>
    <w:rsid w:val="00725E2B"/>
    <w:rsid w:val="00744A03"/>
    <w:rsid w:val="00747A5E"/>
    <w:rsid w:val="00776B37"/>
    <w:rsid w:val="007829F0"/>
    <w:rsid w:val="0079132A"/>
    <w:rsid w:val="007976D5"/>
    <w:rsid w:val="007A47F5"/>
    <w:rsid w:val="007B77B0"/>
    <w:rsid w:val="007E0D10"/>
    <w:rsid w:val="007E620C"/>
    <w:rsid w:val="00802AE7"/>
    <w:rsid w:val="00813B2D"/>
    <w:rsid w:val="00826CB5"/>
    <w:rsid w:val="0083044D"/>
    <w:rsid w:val="00870288"/>
    <w:rsid w:val="008718FC"/>
    <w:rsid w:val="00873E20"/>
    <w:rsid w:val="00876ED9"/>
    <w:rsid w:val="008777EF"/>
    <w:rsid w:val="0088302A"/>
    <w:rsid w:val="00886283"/>
    <w:rsid w:val="008942AF"/>
    <w:rsid w:val="008B5527"/>
    <w:rsid w:val="008B7A68"/>
    <w:rsid w:val="008C10DD"/>
    <w:rsid w:val="008C64EC"/>
    <w:rsid w:val="008E4678"/>
    <w:rsid w:val="008F2B87"/>
    <w:rsid w:val="00911207"/>
    <w:rsid w:val="00921794"/>
    <w:rsid w:val="00937BD3"/>
    <w:rsid w:val="009454AA"/>
    <w:rsid w:val="009A0714"/>
    <w:rsid w:val="009C6FF8"/>
    <w:rsid w:val="009D1A89"/>
    <w:rsid w:val="009D3037"/>
    <w:rsid w:val="009D7CEE"/>
    <w:rsid w:val="009E0F70"/>
    <w:rsid w:val="009E715F"/>
    <w:rsid w:val="00A06CEB"/>
    <w:rsid w:val="00A13330"/>
    <w:rsid w:val="00A17686"/>
    <w:rsid w:val="00A27CFF"/>
    <w:rsid w:val="00A34A8C"/>
    <w:rsid w:val="00A36025"/>
    <w:rsid w:val="00A443CA"/>
    <w:rsid w:val="00A47BD3"/>
    <w:rsid w:val="00A5356F"/>
    <w:rsid w:val="00A65B6F"/>
    <w:rsid w:val="00A82F32"/>
    <w:rsid w:val="00A84625"/>
    <w:rsid w:val="00A85C19"/>
    <w:rsid w:val="00AA02B3"/>
    <w:rsid w:val="00AB1C45"/>
    <w:rsid w:val="00AB604F"/>
    <w:rsid w:val="00AB7EA4"/>
    <w:rsid w:val="00AC1474"/>
    <w:rsid w:val="00AC1FAE"/>
    <w:rsid w:val="00AD0412"/>
    <w:rsid w:val="00AF790F"/>
    <w:rsid w:val="00B106DD"/>
    <w:rsid w:val="00B20139"/>
    <w:rsid w:val="00B3271C"/>
    <w:rsid w:val="00B411DE"/>
    <w:rsid w:val="00B5179C"/>
    <w:rsid w:val="00B667B3"/>
    <w:rsid w:val="00B70661"/>
    <w:rsid w:val="00B7526F"/>
    <w:rsid w:val="00B80F07"/>
    <w:rsid w:val="00B904E9"/>
    <w:rsid w:val="00BA7E4F"/>
    <w:rsid w:val="00BB5047"/>
    <w:rsid w:val="00BE3672"/>
    <w:rsid w:val="00BF33D2"/>
    <w:rsid w:val="00C05CCF"/>
    <w:rsid w:val="00C07AD5"/>
    <w:rsid w:val="00C07BE9"/>
    <w:rsid w:val="00C10C9F"/>
    <w:rsid w:val="00C40B8F"/>
    <w:rsid w:val="00C43984"/>
    <w:rsid w:val="00C443E7"/>
    <w:rsid w:val="00C645B5"/>
    <w:rsid w:val="00C744E1"/>
    <w:rsid w:val="00C81574"/>
    <w:rsid w:val="00CA241D"/>
    <w:rsid w:val="00CA6D3B"/>
    <w:rsid w:val="00CB17C9"/>
    <w:rsid w:val="00CC13C1"/>
    <w:rsid w:val="00CE29BF"/>
    <w:rsid w:val="00CF0E37"/>
    <w:rsid w:val="00CF39C7"/>
    <w:rsid w:val="00CF440E"/>
    <w:rsid w:val="00CF6FCD"/>
    <w:rsid w:val="00D116D6"/>
    <w:rsid w:val="00D2729A"/>
    <w:rsid w:val="00D278D0"/>
    <w:rsid w:val="00D40E23"/>
    <w:rsid w:val="00D44FE8"/>
    <w:rsid w:val="00D45179"/>
    <w:rsid w:val="00D45CBC"/>
    <w:rsid w:val="00D50C75"/>
    <w:rsid w:val="00D53E95"/>
    <w:rsid w:val="00D5413B"/>
    <w:rsid w:val="00D602BA"/>
    <w:rsid w:val="00D63165"/>
    <w:rsid w:val="00D65053"/>
    <w:rsid w:val="00D67604"/>
    <w:rsid w:val="00D67F10"/>
    <w:rsid w:val="00D81479"/>
    <w:rsid w:val="00D848D4"/>
    <w:rsid w:val="00D96191"/>
    <w:rsid w:val="00D97A41"/>
    <w:rsid w:val="00DB6BA5"/>
    <w:rsid w:val="00DB7FE8"/>
    <w:rsid w:val="00DD5683"/>
    <w:rsid w:val="00DD77BD"/>
    <w:rsid w:val="00DF5957"/>
    <w:rsid w:val="00DF5D56"/>
    <w:rsid w:val="00E16FF6"/>
    <w:rsid w:val="00E44864"/>
    <w:rsid w:val="00E45F67"/>
    <w:rsid w:val="00E47509"/>
    <w:rsid w:val="00E54DA2"/>
    <w:rsid w:val="00E5510A"/>
    <w:rsid w:val="00E61712"/>
    <w:rsid w:val="00E72DF0"/>
    <w:rsid w:val="00E76CAE"/>
    <w:rsid w:val="00EA5927"/>
    <w:rsid w:val="00EC4968"/>
    <w:rsid w:val="00ED03A4"/>
    <w:rsid w:val="00ED523C"/>
    <w:rsid w:val="00EF3ED3"/>
    <w:rsid w:val="00F0017F"/>
    <w:rsid w:val="00F0298A"/>
    <w:rsid w:val="00F07C77"/>
    <w:rsid w:val="00F1508D"/>
    <w:rsid w:val="00F16BFC"/>
    <w:rsid w:val="00F336D6"/>
    <w:rsid w:val="00F358F9"/>
    <w:rsid w:val="00F8426A"/>
    <w:rsid w:val="00F95166"/>
    <w:rsid w:val="00FB54A6"/>
    <w:rsid w:val="00FB721E"/>
    <w:rsid w:val="00FB74F0"/>
    <w:rsid w:val="00FC6A2E"/>
    <w:rsid w:val="00FD207C"/>
    <w:rsid w:val="00FD5A2F"/>
    <w:rsid w:val="00FF7695"/>
    <w:rsid w:val="00FF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CF78"/>
  <w15:chartTrackingRefBased/>
  <w15:docId w15:val="{2F0E4DD0-3E48-42BC-BA3A-C69ABDF5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A89"/>
    <w:pPr>
      <w:outlineLvl w:val="0"/>
    </w:pPr>
    <w:rPr>
      <w:rFonts w:ascii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67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46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CF6FCD"/>
    <w:pPr>
      <w:tabs>
        <w:tab w:val="left" w:pos="1276"/>
        <w:tab w:val="right" w:leader="dot" w:pos="8778"/>
        <w:tab w:val="left" w:leader="dot" w:pos="9015"/>
      </w:tabs>
      <w:spacing w:after="100" w:line="360" w:lineRule="auto"/>
      <w:jc w:val="both"/>
    </w:pPr>
    <w:rPr>
      <w:rFonts w:ascii="Times New Roman" w:eastAsia="Times New Roman" w:hAnsi="Times New Roman" w:cs="Times New Roman"/>
      <w:bCs/>
      <w:noProof/>
      <w:kern w:val="0"/>
      <w:sz w:val="26"/>
      <w:szCs w:val="24"/>
      <w:lang w:val="vi-VN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4E78"/>
    <w:pPr>
      <w:tabs>
        <w:tab w:val="right" w:leader="dot" w:pos="9015"/>
      </w:tabs>
      <w:spacing w:before="120" w:after="100" w:line="360" w:lineRule="auto"/>
      <w:jc w:val="both"/>
    </w:pPr>
    <w:rPr>
      <w:rFonts w:ascii="Times New Roman" w:eastAsia="Times New Roman" w:hAnsi="Times New Roman" w:cs="Times New Roman"/>
      <w:noProof/>
      <w:kern w:val="0"/>
      <w:sz w:val="26"/>
      <w:szCs w:val="28"/>
      <w:lang w:val="vi-VN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CF6FCD"/>
    <w:pPr>
      <w:tabs>
        <w:tab w:val="left" w:pos="425"/>
        <w:tab w:val="left" w:leader="dot" w:pos="9015"/>
      </w:tabs>
      <w:spacing w:before="120" w:after="100" w:line="360" w:lineRule="auto"/>
      <w:jc w:val="both"/>
    </w:pPr>
    <w:rPr>
      <w:rFonts w:ascii="Times New Roman" w:eastAsia="Times New Roman" w:hAnsi="Times New Roman" w:cs="Times New Roman"/>
      <w:kern w:val="0"/>
      <w:sz w:val="26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D1A89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E3672"/>
    <w:rPr>
      <w:rFonts w:ascii="Times New Roman" w:eastAsiaTheme="majorEastAsia" w:hAnsi="Times New Roman" w:cstheme="majorBidi"/>
      <w:b/>
      <w:sz w:val="26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A6465"/>
    <w:rPr>
      <w:rFonts w:ascii="Times New Roman" w:eastAsiaTheme="majorEastAsia" w:hAnsi="Times New Roman" w:cstheme="majorBidi"/>
      <w:color w:val="000000" w:themeColor="text1"/>
      <w:sz w:val="26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1F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1F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73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0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7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1794"/>
    <w:rPr>
      <w:rFonts w:ascii="Times New Roman" w:hAnsi="Times New Roman" w:cs="Mangal"/>
      <w:sz w:val="24"/>
      <w:szCs w:val="21"/>
    </w:rPr>
  </w:style>
  <w:style w:type="paragraph" w:customStyle="1" w:styleId="steps">
    <w:name w:val="steps"/>
    <w:rsid w:val="00F336D6"/>
    <w:pPr>
      <w:numPr>
        <w:numId w:val="12"/>
      </w:numPr>
      <w:spacing w:after="60" w:line="240" w:lineRule="auto"/>
    </w:pPr>
    <w:rPr>
      <w:rFonts w:ascii="Times New Roman" w:eastAsia="Times New Roman" w:hAnsi="Times New Roman" w:cs="Times New Roman"/>
      <w:kern w:val="0"/>
      <w:lang w:val="en-GB" w:bidi="ar-SA"/>
      <w14:ligatures w14:val="none"/>
    </w:rPr>
  </w:style>
  <w:style w:type="paragraph" w:styleId="BodyTextIndent2">
    <w:name w:val="Body Text Indent 2"/>
    <w:basedOn w:val="Normal"/>
    <w:link w:val="BodyTextIndent2Char"/>
    <w:rsid w:val="00F336D6"/>
    <w:pPr>
      <w:spacing w:after="0" w:line="240" w:lineRule="auto"/>
      <w:ind w:left="360"/>
    </w:pPr>
    <w:rPr>
      <w:rFonts w:ascii="Arial" w:eastAsia="Times New Roman" w:hAnsi="Arial" w:cs="Times New Roman"/>
      <w:kern w:val="0"/>
      <w:sz w:val="24"/>
      <w:lang w:bidi="ar-SA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F336D6"/>
    <w:rPr>
      <w:rFonts w:ascii="Arial" w:eastAsia="Times New Roman" w:hAnsi="Arial" w:cs="Times New Roman"/>
      <w:kern w:val="0"/>
      <w:sz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4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4AA"/>
  </w:style>
  <w:style w:type="paragraph" w:styleId="Footer">
    <w:name w:val="footer"/>
    <w:basedOn w:val="Normal"/>
    <w:link w:val="FooterChar"/>
    <w:uiPriority w:val="99"/>
    <w:unhideWhenUsed/>
    <w:rsid w:val="0094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3B43D8E-AF15-43D1-BC97-F9DD92B833BD}" type="doc">
      <dgm:prSet loTypeId="urn:microsoft.com/office/officeart/2005/8/layout/hProcess9" loCatId="process" qsTypeId="urn:microsoft.com/office/officeart/2005/8/quickstyle/simple4" qsCatId="simple" csTypeId="urn:microsoft.com/office/officeart/2005/8/colors/accent1_2" csCatId="accent1" phldr="1"/>
      <dgm:spPr/>
    </dgm:pt>
    <dgm:pt modelId="{A2DB08BC-72D3-4474-B801-32E5C03A79BC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Write manual or automated test scripts</a:t>
          </a:r>
        </a:p>
      </dgm:t>
    </dgm:pt>
    <dgm:pt modelId="{97F1D7E8-234C-447E-B8B3-049C66500B14}" type="parTrans" cxnId="{34F10800-027C-4F6D-812B-6579EC81D9E1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C793165-70DD-463D-BE1E-25E3DAFD0DE1}" type="sibTrans" cxnId="{34F10800-027C-4F6D-812B-6579EC81D9E1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E1934C-1684-4A40-B705-17B3F6791313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Write test execution schedule</a:t>
          </a:r>
        </a:p>
      </dgm:t>
    </dgm:pt>
    <dgm:pt modelId="{CA2F471F-AE18-466C-AEC8-A378BA8AD9BB}" type="parTrans" cxnId="{2EC338D6-79E8-4FFB-825D-A272EA1EDBC7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B4CADCE-6131-4312-9DFD-630B2D41AFAD}" type="sibTrans" cxnId="{2EC338D6-79E8-4FFB-825D-A272EA1EDBC7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BE35BDC-7082-4951-A7C2-209BEE6C73D6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Execute automated test scripts or each step of test case in manual test</a:t>
          </a:r>
        </a:p>
      </dgm:t>
    </dgm:pt>
    <dgm:pt modelId="{18DD9C4B-1D15-4A3D-B75F-EF6946FE8C7B}" type="parTrans" cxnId="{9D9F439C-CD87-4978-A1D6-6FC27C9B4CA2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7D3F952-4811-4B91-8F60-0E0FBBC3EE46}" type="sibTrans" cxnId="{9D9F439C-CD87-4978-A1D6-6FC27C9B4CA2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6098862-8B1F-406A-9F33-78D028265775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Mark status as Pass/Fail in excel file</a:t>
          </a:r>
        </a:p>
      </dgm:t>
    </dgm:pt>
    <dgm:pt modelId="{03EA7E8F-6AE4-4558-8341-244BD5B5C2FA}" type="parTrans" cxnId="{15CBD388-67C1-4F5C-A2A7-356FB209E4F9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D45365-5641-401A-9362-E192230ADA85}" type="sibTrans" cxnId="{15CBD388-67C1-4F5C-A2A7-356FB209E4F9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2BD3769-0A69-4C14-9E74-7F18D5B86C78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Raise defects for the failed test cases in excel file</a:t>
          </a:r>
        </a:p>
      </dgm:t>
    </dgm:pt>
    <dgm:pt modelId="{ED350B7E-1705-4A47-922D-76588AC8687C}" type="parTrans" cxnId="{A4884799-409B-40EA-A315-BC6D3088D0BE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94C98F5-2EDD-455C-BE70-AA00B1983034}" type="sibTrans" cxnId="{A4884799-409B-40EA-A315-BC6D3088D0BE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81B392-F93C-46A1-BF5C-9A7998579B08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Complete the test execution of all the test cases</a:t>
          </a:r>
        </a:p>
      </dgm:t>
    </dgm:pt>
    <dgm:pt modelId="{7D8CBA25-98CC-47D8-928D-4E0CD65C539F}" type="parTrans" cxnId="{6CF750EF-5D81-4DC6-A406-DF2FCA2CCA3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2B7EBB0-AF5F-4877-9CFC-E5D36674C701}" type="sibTrans" cxnId="{6CF750EF-5D81-4DC6-A406-DF2FCA2CCA3C}">
      <dgm:prSet/>
      <dgm:spPr/>
      <dgm:t>
        <a:bodyPr/>
        <a:lstStyle/>
        <a:p>
          <a:endParaRPr lang="en-US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5236F-6A45-4CEC-AD92-BD18B83156E1}" type="pres">
      <dgm:prSet presAssocID="{93B43D8E-AF15-43D1-BC97-F9DD92B833BD}" presName="CompostProcess" presStyleCnt="0">
        <dgm:presLayoutVars>
          <dgm:dir/>
          <dgm:resizeHandles val="exact"/>
        </dgm:presLayoutVars>
      </dgm:prSet>
      <dgm:spPr/>
    </dgm:pt>
    <dgm:pt modelId="{F3E75D5C-BBE3-4610-BFA3-414E03FEB8EC}" type="pres">
      <dgm:prSet presAssocID="{93B43D8E-AF15-43D1-BC97-F9DD92B833BD}" presName="arrow" presStyleLbl="bgShp" presStyleIdx="0" presStyleCnt="1" custScaleX="117647" custScaleY="92857"/>
      <dgm:spPr/>
    </dgm:pt>
    <dgm:pt modelId="{1C1A2BF5-B067-489F-BC15-E23BCB52C9FB}" type="pres">
      <dgm:prSet presAssocID="{93B43D8E-AF15-43D1-BC97-F9DD92B833BD}" presName="linearProcess" presStyleCnt="0"/>
      <dgm:spPr/>
    </dgm:pt>
    <dgm:pt modelId="{F278D625-C24D-46ED-909F-59D14E967E3E}" type="pres">
      <dgm:prSet presAssocID="{A2DB08BC-72D3-4474-B801-32E5C03A79BC}" presName="textNode" presStyleLbl="node1" presStyleIdx="0" presStyleCnt="6">
        <dgm:presLayoutVars>
          <dgm:bulletEnabled val="1"/>
        </dgm:presLayoutVars>
      </dgm:prSet>
      <dgm:spPr/>
    </dgm:pt>
    <dgm:pt modelId="{13468E17-D663-4452-AD3A-724B25EC71CF}" type="pres">
      <dgm:prSet presAssocID="{DC793165-70DD-463D-BE1E-25E3DAFD0DE1}" presName="sibTrans" presStyleCnt="0"/>
      <dgm:spPr/>
    </dgm:pt>
    <dgm:pt modelId="{9AF675F3-D4B4-4EE7-AE31-9F5AA7075E9B}" type="pres">
      <dgm:prSet presAssocID="{0CE1934C-1684-4A40-B705-17B3F6791313}" presName="textNode" presStyleLbl="node1" presStyleIdx="1" presStyleCnt="6" custLinFactNeighborX="0">
        <dgm:presLayoutVars>
          <dgm:bulletEnabled val="1"/>
        </dgm:presLayoutVars>
      </dgm:prSet>
      <dgm:spPr/>
    </dgm:pt>
    <dgm:pt modelId="{500AACDE-83F7-4898-AE19-A3D6BA53A180}" type="pres">
      <dgm:prSet presAssocID="{CB4CADCE-6131-4312-9DFD-630B2D41AFAD}" presName="sibTrans" presStyleCnt="0"/>
      <dgm:spPr/>
    </dgm:pt>
    <dgm:pt modelId="{2A672FAF-E00C-42EC-BC34-F0D1F0569BBA}" type="pres">
      <dgm:prSet presAssocID="{6BE35BDC-7082-4951-A7C2-209BEE6C73D6}" presName="textNode" presStyleLbl="node1" presStyleIdx="2" presStyleCnt="6">
        <dgm:presLayoutVars>
          <dgm:bulletEnabled val="1"/>
        </dgm:presLayoutVars>
      </dgm:prSet>
      <dgm:spPr/>
    </dgm:pt>
    <dgm:pt modelId="{7F0DA351-C42A-4C6E-A81E-71095603FF56}" type="pres">
      <dgm:prSet presAssocID="{27D3F952-4811-4B91-8F60-0E0FBBC3EE46}" presName="sibTrans" presStyleCnt="0"/>
      <dgm:spPr/>
    </dgm:pt>
    <dgm:pt modelId="{1B7DB9CF-3678-4365-87CB-D77D1A5D71CA}" type="pres">
      <dgm:prSet presAssocID="{86098862-8B1F-406A-9F33-78D028265775}" presName="textNode" presStyleLbl="node1" presStyleIdx="3" presStyleCnt="6">
        <dgm:presLayoutVars>
          <dgm:bulletEnabled val="1"/>
        </dgm:presLayoutVars>
      </dgm:prSet>
      <dgm:spPr/>
    </dgm:pt>
    <dgm:pt modelId="{70EF4F36-4432-4AAE-9921-3F2017E8672D}" type="pres">
      <dgm:prSet presAssocID="{5BD45365-5641-401A-9362-E192230ADA85}" presName="sibTrans" presStyleCnt="0"/>
      <dgm:spPr/>
    </dgm:pt>
    <dgm:pt modelId="{C9550DA7-8D51-418F-A3A2-1D07EB423F1C}" type="pres">
      <dgm:prSet presAssocID="{D2BD3769-0A69-4C14-9E74-7F18D5B86C78}" presName="textNode" presStyleLbl="node1" presStyleIdx="4" presStyleCnt="6">
        <dgm:presLayoutVars>
          <dgm:bulletEnabled val="1"/>
        </dgm:presLayoutVars>
      </dgm:prSet>
      <dgm:spPr/>
    </dgm:pt>
    <dgm:pt modelId="{23956826-4650-4469-AFB0-10462ECA6CE2}" type="pres">
      <dgm:prSet presAssocID="{094C98F5-2EDD-455C-BE70-AA00B1983034}" presName="sibTrans" presStyleCnt="0"/>
      <dgm:spPr/>
    </dgm:pt>
    <dgm:pt modelId="{852349E0-D221-419A-8555-2E4A151BFBF9}" type="pres">
      <dgm:prSet presAssocID="{CF81B392-F93C-46A1-BF5C-9A7998579B08}" presName="textNode" presStyleLbl="node1" presStyleIdx="5" presStyleCnt="6">
        <dgm:presLayoutVars>
          <dgm:bulletEnabled val="1"/>
        </dgm:presLayoutVars>
      </dgm:prSet>
      <dgm:spPr/>
    </dgm:pt>
  </dgm:ptLst>
  <dgm:cxnLst>
    <dgm:cxn modelId="{34F10800-027C-4F6D-812B-6579EC81D9E1}" srcId="{93B43D8E-AF15-43D1-BC97-F9DD92B833BD}" destId="{A2DB08BC-72D3-4474-B801-32E5C03A79BC}" srcOrd="0" destOrd="0" parTransId="{97F1D7E8-234C-447E-B8B3-049C66500B14}" sibTransId="{DC793165-70DD-463D-BE1E-25E3DAFD0DE1}"/>
    <dgm:cxn modelId="{079EB853-D144-4173-BE9F-1ED83EDC03A6}" type="presOf" srcId="{93B43D8E-AF15-43D1-BC97-F9DD92B833BD}" destId="{D8B5236F-6A45-4CEC-AD92-BD18B83156E1}" srcOrd="0" destOrd="0" presId="urn:microsoft.com/office/officeart/2005/8/layout/hProcess9"/>
    <dgm:cxn modelId="{D68A5D55-986A-4CA6-9A74-AC5B1704FCE0}" type="presOf" srcId="{A2DB08BC-72D3-4474-B801-32E5C03A79BC}" destId="{F278D625-C24D-46ED-909F-59D14E967E3E}" srcOrd="0" destOrd="0" presId="urn:microsoft.com/office/officeart/2005/8/layout/hProcess9"/>
    <dgm:cxn modelId="{25B00358-1919-43D8-964C-71FA621A3037}" type="presOf" srcId="{86098862-8B1F-406A-9F33-78D028265775}" destId="{1B7DB9CF-3678-4365-87CB-D77D1A5D71CA}" srcOrd="0" destOrd="0" presId="urn:microsoft.com/office/officeart/2005/8/layout/hProcess9"/>
    <dgm:cxn modelId="{15CBD388-67C1-4F5C-A2A7-356FB209E4F9}" srcId="{93B43D8E-AF15-43D1-BC97-F9DD92B833BD}" destId="{86098862-8B1F-406A-9F33-78D028265775}" srcOrd="3" destOrd="0" parTransId="{03EA7E8F-6AE4-4558-8341-244BD5B5C2FA}" sibTransId="{5BD45365-5641-401A-9362-E192230ADA85}"/>
    <dgm:cxn modelId="{7074CE89-741F-469E-94E5-05D7E2CFD4DA}" type="presOf" srcId="{D2BD3769-0A69-4C14-9E74-7F18D5B86C78}" destId="{C9550DA7-8D51-418F-A3A2-1D07EB423F1C}" srcOrd="0" destOrd="0" presId="urn:microsoft.com/office/officeart/2005/8/layout/hProcess9"/>
    <dgm:cxn modelId="{A4884799-409B-40EA-A315-BC6D3088D0BE}" srcId="{93B43D8E-AF15-43D1-BC97-F9DD92B833BD}" destId="{D2BD3769-0A69-4C14-9E74-7F18D5B86C78}" srcOrd="4" destOrd="0" parTransId="{ED350B7E-1705-4A47-922D-76588AC8687C}" sibTransId="{094C98F5-2EDD-455C-BE70-AA00B1983034}"/>
    <dgm:cxn modelId="{9D9F439C-CD87-4978-A1D6-6FC27C9B4CA2}" srcId="{93B43D8E-AF15-43D1-BC97-F9DD92B833BD}" destId="{6BE35BDC-7082-4951-A7C2-209BEE6C73D6}" srcOrd="2" destOrd="0" parTransId="{18DD9C4B-1D15-4A3D-B75F-EF6946FE8C7B}" sibTransId="{27D3F952-4811-4B91-8F60-0E0FBBC3EE46}"/>
    <dgm:cxn modelId="{45D47FA0-8B5C-4FFC-B726-CB2F47E35711}" type="presOf" srcId="{6BE35BDC-7082-4951-A7C2-209BEE6C73D6}" destId="{2A672FAF-E00C-42EC-BC34-F0D1F0569BBA}" srcOrd="0" destOrd="0" presId="urn:microsoft.com/office/officeart/2005/8/layout/hProcess9"/>
    <dgm:cxn modelId="{544A0BB9-5361-4B9D-A690-39B67278B436}" type="presOf" srcId="{0CE1934C-1684-4A40-B705-17B3F6791313}" destId="{9AF675F3-D4B4-4EE7-AE31-9F5AA7075E9B}" srcOrd="0" destOrd="0" presId="urn:microsoft.com/office/officeart/2005/8/layout/hProcess9"/>
    <dgm:cxn modelId="{2EC338D6-79E8-4FFB-825D-A272EA1EDBC7}" srcId="{93B43D8E-AF15-43D1-BC97-F9DD92B833BD}" destId="{0CE1934C-1684-4A40-B705-17B3F6791313}" srcOrd="1" destOrd="0" parTransId="{CA2F471F-AE18-466C-AEC8-A378BA8AD9BB}" sibTransId="{CB4CADCE-6131-4312-9DFD-630B2D41AFAD}"/>
    <dgm:cxn modelId="{6CF750EF-5D81-4DC6-A406-DF2FCA2CCA3C}" srcId="{93B43D8E-AF15-43D1-BC97-F9DD92B833BD}" destId="{CF81B392-F93C-46A1-BF5C-9A7998579B08}" srcOrd="5" destOrd="0" parTransId="{7D8CBA25-98CC-47D8-928D-4E0CD65C539F}" sibTransId="{B2B7EBB0-AF5F-4877-9CFC-E5D36674C701}"/>
    <dgm:cxn modelId="{FD4575F2-431F-4449-B1C4-55642C1720A7}" type="presOf" srcId="{CF81B392-F93C-46A1-BF5C-9A7998579B08}" destId="{852349E0-D221-419A-8555-2E4A151BFBF9}" srcOrd="0" destOrd="0" presId="urn:microsoft.com/office/officeart/2005/8/layout/hProcess9"/>
    <dgm:cxn modelId="{0F516DD2-6EED-4917-94E0-082B6E2BB8BF}" type="presParOf" srcId="{D8B5236F-6A45-4CEC-AD92-BD18B83156E1}" destId="{F3E75D5C-BBE3-4610-BFA3-414E03FEB8EC}" srcOrd="0" destOrd="0" presId="urn:microsoft.com/office/officeart/2005/8/layout/hProcess9"/>
    <dgm:cxn modelId="{0D8E2875-D0F1-46AA-9F79-0D9E63A66B49}" type="presParOf" srcId="{D8B5236F-6A45-4CEC-AD92-BD18B83156E1}" destId="{1C1A2BF5-B067-489F-BC15-E23BCB52C9FB}" srcOrd="1" destOrd="0" presId="urn:microsoft.com/office/officeart/2005/8/layout/hProcess9"/>
    <dgm:cxn modelId="{AFCA725C-7A8E-49C4-868E-81110B9EC3CC}" type="presParOf" srcId="{1C1A2BF5-B067-489F-BC15-E23BCB52C9FB}" destId="{F278D625-C24D-46ED-909F-59D14E967E3E}" srcOrd="0" destOrd="0" presId="urn:microsoft.com/office/officeart/2005/8/layout/hProcess9"/>
    <dgm:cxn modelId="{9B46F1F0-5226-4F85-8321-E8A083250C17}" type="presParOf" srcId="{1C1A2BF5-B067-489F-BC15-E23BCB52C9FB}" destId="{13468E17-D663-4452-AD3A-724B25EC71CF}" srcOrd="1" destOrd="0" presId="urn:microsoft.com/office/officeart/2005/8/layout/hProcess9"/>
    <dgm:cxn modelId="{78FDEE99-CB15-4499-8BAC-330B1BB47A16}" type="presParOf" srcId="{1C1A2BF5-B067-489F-BC15-E23BCB52C9FB}" destId="{9AF675F3-D4B4-4EE7-AE31-9F5AA7075E9B}" srcOrd="2" destOrd="0" presId="urn:microsoft.com/office/officeart/2005/8/layout/hProcess9"/>
    <dgm:cxn modelId="{F43D2E31-55EE-48E2-9B56-D343EDD63467}" type="presParOf" srcId="{1C1A2BF5-B067-489F-BC15-E23BCB52C9FB}" destId="{500AACDE-83F7-4898-AE19-A3D6BA53A180}" srcOrd="3" destOrd="0" presId="urn:microsoft.com/office/officeart/2005/8/layout/hProcess9"/>
    <dgm:cxn modelId="{A26878B7-C5FD-4A68-9DCD-3AD041B18719}" type="presParOf" srcId="{1C1A2BF5-B067-489F-BC15-E23BCB52C9FB}" destId="{2A672FAF-E00C-42EC-BC34-F0D1F0569BBA}" srcOrd="4" destOrd="0" presId="urn:microsoft.com/office/officeart/2005/8/layout/hProcess9"/>
    <dgm:cxn modelId="{04BC9997-0529-49DE-9375-C7BF3D22C62A}" type="presParOf" srcId="{1C1A2BF5-B067-489F-BC15-E23BCB52C9FB}" destId="{7F0DA351-C42A-4C6E-A81E-71095603FF56}" srcOrd="5" destOrd="0" presId="urn:microsoft.com/office/officeart/2005/8/layout/hProcess9"/>
    <dgm:cxn modelId="{B3242772-017B-4191-BED2-89836C503112}" type="presParOf" srcId="{1C1A2BF5-B067-489F-BC15-E23BCB52C9FB}" destId="{1B7DB9CF-3678-4365-87CB-D77D1A5D71CA}" srcOrd="6" destOrd="0" presId="urn:microsoft.com/office/officeart/2005/8/layout/hProcess9"/>
    <dgm:cxn modelId="{0106E8D3-9160-4FFF-B8D6-0F36D97EC250}" type="presParOf" srcId="{1C1A2BF5-B067-489F-BC15-E23BCB52C9FB}" destId="{70EF4F36-4432-4AAE-9921-3F2017E8672D}" srcOrd="7" destOrd="0" presId="urn:microsoft.com/office/officeart/2005/8/layout/hProcess9"/>
    <dgm:cxn modelId="{E96B39D7-C164-4E8E-A0E6-53590AC1D736}" type="presParOf" srcId="{1C1A2BF5-B067-489F-BC15-E23BCB52C9FB}" destId="{C9550DA7-8D51-418F-A3A2-1D07EB423F1C}" srcOrd="8" destOrd="0" presId="urn:microsoft.com/office/officeart/2005/8/layout/hProcess9"/>
    <dgm:cxn modelId="{58D62F2E-85D2-45E1-8B2C-A1EB76DC4138}" type="presParOf" srcId="{1C1A2BF5-B067-489F-BC15-E23BCB52C9FB}" destId="{23956826-4650-4469-AFB0-10462ECA6CE2}" srcOrd="9" destOrd="0" presId="urn:microsoft.com/office/officeart/2005/8/layout/hProcess9"/>
    <dgm:cxn modelId="{A745D78D-66C3-4F2A-9273-68C35E71C30B}" type="presParOf" srcId="{1C1A2BF5-B067-489F-BC15-E23BCB52C9FB}" destId="{852349E0-D221-419A-8555-2E4A151BFBF9}" srcOrd="10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E75D5C-BBE3-4610-BFA3-414E03FEB8EC}">
      <dsp:nvSpPr>
        <dsp:cNvPr id="0" name=""/>
        <dsp:cNvSpPr/>
      </dsp:nvSpPr>
      <dsp:spPr>
        <a:xfrm>
          <a:off x="1" y="103805"/>
          <a:ext cx="5972172" cy="2698893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F278D625-C24D-46ED-909F-59D14E967E3E}">
      <dsp:nvSpPr>
        <dsp:cNvPr id="0" name=""/>
        <dsp:cNvSpPr/>
      </dsp:nvSpPr>
      <dsp:spPr>
        <a:xfrm>
          <a:off x="1640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Write manual or automated test scripts</a:t>
          </a:r>
        </a:p>
      </dsp:txBody>
      <dsp:txXfrm>
        <a:off x="48260" y="918571"/>
        <a:ext cx="861783" cy="1069362"/>
      </dsp:txXfrm>
    </dsp:sp>
    <dsp:sp modelId="{9AF675F3-D4B4-4EE7-AE31-9F5AA7075E9B}">
      <dsp:nvSpPr>
        <dsp:cNvPr id="0" name=""/>
        <dsp:cNvSpPr/>
      </dsp:nvSpPr>
      <dsp:spPr>
        <a:xfrm>
          <a:off x="1004414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Write test execution schedule</a:t>
          </a:r>
        </a:p>
      </dsp:txBody>
      <dsp:txXfrm>
        <a:off x="1051034" y="918571"/>
        <a:ext cx="861783" cy="1069362"/>
      </dsp:txXfrm>
    </dsp:sp>
    <dsp:sp modelId="{2A672FAF-E00C-42EC-BC34-F0D1F0569BBA}">
      <dsp:nvSpPr>
        <dsp:cNvPr id="0" name=""/>
        <dsp:cNvSpPr/>
      </dsp:nvSpPr>
      <dsp:spPr>
        <a:xfrm>
          <a:off x="2007188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Execute automated test scripts or each step of test case in manual test</a:t>
          </a:r>
        </a:p>
      </dsp:txBody>
      <dsp:txXfrm>
        <a:off x="2053808" y="918571"/>
        <a:ext cx="861783" cy="1069362"/>
      </dsp:txXfrm>
    </dsp:sp>
    <dsp:sp modelId="{1B7DB9CF-3678-4365-87CB-D77D1A5D71CA}">
      <dsp:nvSpPr>
        <dsp:cNvPr id="0" name=""/>
        <dsp:cNvSpPr/>
      </dsp:nvSpPr>
      <dsp:spPr>
        <a:xfrm>
          <a:off x="3009963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Mark status as Pass/Fail in excel file</a:t>
          </a:r>
        </a:p>
      </dsp:txBody>
      <dsp:txXfrm>
        <a:off x="3056583" y="918571"/>
        <a:ext cx="861783" cy="1069362"/>
      </dsp:txXfrm>
    </dsp:sp>
    <dsp:sp modelId="{C9550DA7-8D51-418F-A3A2-1D07EB423F1C}">
      <dsp:nvSpPr>
        <dsp:cNvPr id="0" name=""/>
        <dsp:cNvSpPr/>
      </dsp:nvSpPr>
      <dsp:spPr>
        <a:xfrm>
          <a:off x="4012737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Raise defects for the failed test cases in excel file</a:t>
          </a:r>
        </a:p>
      </dsp:txBody>
      <dsp:txXfrm>
        <a:off x="4059357" y="918571"/>
        <a:ext cx="861783" cy="1069362"/>
      </dsp:txXfrm>
    </dsp:sp>
    <dsp:sp modelId="{852349E0-D221-419A-8555-2E4A151BFBF9}">
      <dsp:nvSpPr>
        <dsp:cNvPr id="0" name=""/>
        <dsp:cNvSpPr/>
      </dsp:nvSpPr>
      <dsp:spPr>
        <a:xfrm>
          <a:off x="5015511" y="871951"/>
          <a:ext cx="955023" cy="1162602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Complete the test execution of all the test cases</a:t>
          </a:r>
        </a:p>
      </dsp:txBody>
      <dsp:txXfrm>
        <a:off x="5062131" y="918571"/>
        <a:ext cx="861783" cy="10693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7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225</cp:revision>
  <dcterms:created xsi:type="dcterms:W3CDTF">2025-08-28T02:32:00Z</dcterms:created>
  <dcterms:modified xsi:type="dcterms:W3CDTF">2025-10-06T09:10:00Z</dcterms:modified>
</cp:coreProperties>
</file>